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303133"/>
          <w:sz w:val="32"/>
          <w:szCs w:val="32"/>
          <w:shd w:val="clear" w:color="auto" w:fill="F9FAFF"/>
        </w:rPr>
      </w:pPr>
    </w:p>
    <w:p>
      <w:pPr>
        <w:pStyle w:val="2"/>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jc w:val="center"/>
        <w:rPr>
          <w:rFonts w:hint="eastAsia" w:ascii="方正小标宋简体" w:hAnsi="方正小标宋简体" w:eastAsia="方正小标宋简体" w:cs="方正小标宋简体"/>
          <w:color w:val="303133"/>
          <w:sz w:val="32"/>
          <w:szCs w:val="32"/>
          <w:shd w:val="clear" w:color="auto" w:fill="F9FAFF"/>
        </w:rPr>
      </w:pPr>
      <w:r>
        <w:rPr>
          <w:rFonts w:hint="eastAsia" w:ascii="方正小标宋简体" w:hAnsi="方正小标宋简体" w:eastAsia="方正小标宋简体" w:cs="方正小标宋简体"/>
          <w:color w:val="303133"/>
          <w:sz w:val="44"/>
          <w:szCs w:val="44"/>
          <w:shd w:val="clear" w:color="auto" w:fill="F9FAFF"/>
        </w:rPr>
        <w:t>第</w:t>
      </w:r>
      <w:r>
        <w:rPr>
          <w:rFonts w:hint="eastAsia" w:ascii="方正小标宋简体" w:hAnsi="方正小标宋简体" w:eastAsia="方正小标宋简体" w:cs="方正小标宋简体"/>
          <w:color w:val="303133"/>
          <w:sz w:val="44"/>
          <w:szCs w:val="44"/>
          <w:shd w:val="clear" w:color="auto" w:fill="F9FAFF"/>
          <w:lang w:val="en-US" w:eastAsia="zh-CN"/>
        </w:rPr>
        <w:t>三</w:t>
      </w:r>
      <w:r>
        <w:rPr>
          <w:rFonts w:hint="eastAsia" w:ascii="方正小标宋简体" w:hAnsi="方正小标宋简体" w:eastAsia="方正小标宋简体" w:cs="方正小标宋简体"/>
          <w:color w:val="303133"/>
          <w:sz w:val="44"/>
          <w:szCs w:val="44"/>
          <w:shd w:val="clear" w:color="auto" w:fill="F9FAFF"/>
        </w:rPr>
        <w:t>阶段（施工许可）</w:t>
      </w:r>
    </w:p>
    <w:p>
      <w:pPr>
        <w:widowControl/>
        <w:shd w:val="clear" w:color="auto" w:fill="FFFFFF"/>
        <w:spacing w:line="560" w:lineRule="atLeast"/>
        <w:jc w:val="center"/>
        <w:rPr>
          <w:b/>
          <w:sz w:val="32"/>
          <w:szCs w:val="32"/>
        </w:rPr>
      </w:pPr>
      <w:r>
        <w:rPr>
          <w:rFonts w:hint="eastAsia" w:ascii="仿宋" w:hAnsi="仿宋" w:eastAsia="仿宋" w:cs="仿宋"/>
          <w:color w:val="303133"/>
          <w:sz w:val="32"/>
          <w:szCs w:val="32"/>
          <w:shd w:val="clear" w:color="auto" w:fill="F9FAFF"/>
        </w:rPr>
        <w:br w:type="page"/>
      </w:r>
      <w:r>
        <w:rPr>
          <w:rFonts w:hint="eastAsia"/>
          <w:b/>
          <w:sz w:val="32"/>
          <w:szCs w:val="32"/>
        </w:rPr>
        <w:t>施工许可阶段《办事指南》</w:t>
      </w:r>
    </w:p>
    <w:p>
      <w:pPr>
        <w:spacing w:line="300" w:lineRule="auto"/>
        <w:jc w:val="left"/>
        <w:rPr>
          <w:rFonts w:ascii="宋体"/>
          <w:sz w:val="24"/>
        </w:rPr>
      </w:pPr>
      <w:r>
        <w:rPr>
          <w:rFonts w:hint="eastAsia" w:ascii="黑体" w:hAnsi="黑体" w:eastAsia="黑体" w:cs="黑体"/>
          <w:b/>
          <w:bCs/>
          <w:sz w:val="28"/>
          <w:szCs w:val="28"/>
        </w:rPr>
        <w:t>事项名称：</w:t>
      </w:r>
      <w:r>
        <w:rPr>
          <w:rFonts w:hint="eastAsia" w:ascii="宋体" w:hAnsi="宋体"/>
          <w:sz w:val="24"/>
        </w:rPr>
        <w:t>施工许可阶段</w:t>
      </w:r>
    </w:p>
    <w:p>
      <w:pPr>
        <w:spacing w:line="300" w:lineRule="auto"/>
        <w:jc w:val="left"/>
        <w:rPr>
          <w:rFonts w:ascii="宋体"/>
          <w:sz w:val="24"/>
        </w:rPr>
      </w:pPr>
      <w:r>
        <w:rPr>
          <w:rFonts w:hint="eastAsia" w:ascii="黑体" w:hAnsi="黑体" w:eastAsia="黑体" w:cs="黑体"/>
          <w:b/>
          <w:bCs/>
          <w:sz w:val="28"/>
          <w:szCs w:val="28"/>
        </w:rPr>
        <w:t>事项类别：</w:t>
      </w:r>
      <w:r>
        <w:rPr>
          <w:rFonts w:hint="eastAsia" w:ascii="宋体" w:hAnsi="宋体"/>
          <w:sz w:val="24"/>
        </w:rPr>
        <w:t>行政审批事项</w:t>
      </w:r>
    </w:p>
    <w:p>
      <w:pPr>
        <w:spacing w:line="300" w:lineRule="auto"/>
        <w:ind w:left="1405" w:hanging="1405" w:hangingChars="500"/>
        <w:jc w:val="left"/>
        <w:rPr>
          <w:rFonts w:ascii="黑体" w:hAnsi="黑体" w:eastAsia="黑体" w:cs="黑体"/>
          <w:b/>
          <w:bCs/>
          <w:sz w:val="28"/>
          <w:szCs w:val="28"/>
        </w:rPr>
      </w:pPr>
      <w:r>
        <w:rPr>
          <w:rFonts w:hint="eastAsia" w:ascii="黑体" w:hAnsi="黑体" w:eastAsia="黑体" w:cs="黑体"/>
          <w:b/>
          <w:bCs/>
          <w:sz w:val="28"/>
          <w:szCs w:val="28"/>
        </w:rPr>
        <w:t>办理依据：</w:t>
      </w:r>
    </w:p>
    <w:p>
      <w:pPr>
        <w:spacing w:line="300" w:lineRule="auto"/>
        <w:jc w:val="left"/>
        <w:rPr>
          <w:rFonts w:ascii="宋体"/>
          <w:sz w:val="24"/>
        </w:rPr>
      </w:pPr>
      <w:r>
        <w:rPr>
          <w:rFonts w:hint="eastAsia" w:ascii="宋体" w:hAnsi="宋体"/>
          <w:sz w:val="24"/>
        </w:rPr>
        <w:t>　　一、城市新建民用建筑修建防空地下室审批</w:t>
      </w:r>
      <w:r>
        <w:rPr>
          <w:rFonts w:ascii="宋体"/>
          <w:sz w:val="24"/>
        </w:rPr>
        <w:t>\</w:t>
      </w:r>
      <w:r>
        <w:rPr>
          <w:rFonts w:hint="eastAsia" w:ascii="宋体" w:hAnsi="宋体"/>
          <w:sz w:val="24"/>
        </w:rPr>
        <w:t xml:space="preserve">城市新建民用建筑易地修建防空地下室审批：《福建省人民防空条例》（1999年10月22日福建省第九届人民代表大会常务委员会第十四次会议通过 2008年12月2日福建省第十一届人民代表大会常务委员会第六次会议修订 根据2016年9月30日福建省第十二届人民代表大会常务委员会第二十五次会议《关于修改&lt;福建省人民防空条例&gt;的决定》修正） </w:t>
      </w:r>
    </w:p>
    <w:p>
      <w:pPr>
        <w:spacing w:line="300" w:lineRule="auto"/>
        <w:ind w:firstLine="480"/>
        <w:jc w:val="left"/>
        <w:rPr>
          <w:rFonts w:hint="eastAsia" w:ascii="宋体" w:hAnsi="宋体"/>
          <w:sz w:val="24"/>
        </w:rPr>
      </w:pPr>
      <w:r>
        <w:rPr>
          <w:rFonts w:hint="eastAsia" w:ascii="宋体" w:hAnsi="宋体"/>
          <w:sz w:val="24"/>
        </w:rPr>
        <w:t xml:space="preserve">二、特殊建设工程消防设计审查：《中华人民共和国消防法》（2019年4月23日修正） </w:t>
      </w:r>
    </w:p>
    <w:p>
      <w:pPr>
        <w:spacing w:line="300" w:lineRule="auto"/>
        <w:ind w:firstLine="480"/>
        <w:jc w:val="left"/>
        <w:rPr>
          <w:rFonts w:hint="eastAsia" w:ascii="宋体" w:hAnsi="宋体"/>
          <w:sz w:val="24"/>
        </w:rPr>
      </w:pPr>
      <w:r>
        <w:rPr>
          <w:rFonts w:hint="eastAsia" w:ascii="宋体" w:hAnsi="宋体"/>
          <w:sz w:val="24"/>
        </w:rPr>
        <w:t>既有建筑装修特殊建设工程消防设计审查：中华人民共和国消防法》（2019年4月23日修正）；《建设工程消防设计审查验收管理暂行规定》（住房和城乡建设部令第51号，2020年4月1日颁布，6月1日施行）；《福建省违法建设处置若干规定》（2017年11月24日，福建省人大常委会审议通过）；《福建省建筑装修管理暂行办法》（2007年4月9日，省政府第75次常务会议审议通过）；《福建省建设工程消防设计审查验收管理暂行实施细则》（闽建[2020]6号，2020年8月13日印发）</w:t>
      </w:r>
    </w:p>
    <w:p>
      <w:pPr>
        <w:spacing w:line="300" w:lineRule="auto"/>
        <w:ind w:firstLine="480" w:firstLineChars="200"/>
        <w:jc w:val="left"/>
        <w:rPr>
          <w:rFonts w:hint="eastAsia" w:ascii="宋体" w:hAnsi="宋体"/>
          <w:sz w:val="24"/>
        </w:rPr>
      </w:pPr>
      <w:r>
        <w:rPr>
          <w:rFonts w:hint="eastAsia" w:ascii="宋体" w:hAnsi="宋体"/>
          <w:sz w:val="24"/>
        </w:rPr>
        <w:t>三、建筑工程施工许可核发：《建筑法》（2011年修订）《建筑工程施工许可管理办法》（2014年住建部令第18号公布，2018年住建部令第42号修订）；《福建省住房和城乡建设厅关于进一步简化房建市政工程施工许可证和竣工验收备案办理的通知》（闽建建〔2018〕36号）</w:t>
      </w:r>
    </w:p>
    <w:p>
      <w:pPr>
        <w:spacing w:line="300" w:lineRule="auto"/>
        <w:ind w:firstLine="480" w:firstLineChars="200"/>
        <w:jc w:val="left"/>
        <w:rPr>
          <w:rFonts w:hint="eastAsia" w:ascii="宋体" w:hAnsi="宋体"/>
          <w:sz w:val="24"/>
        </w:rPr>
      </w:pPr>
      <w:r>
        <w:rPr>
          <w:rFonts w:hint="eastAsia" w:ascii="宋体" w:hAnsi="宋体"/>
          <w:sz w:val="24"/>
        </w:rPr>
        <w:t>四、城镇污水排入排水管网许可：《城镇排水与污水处理条例》</w:t>
      </w:r>
    </w:p>
    <w:p>
      <w:pPr>
        <w:spacing w:line="300" w:lineRule="auto"/>
        <w:ind w:firstLine="480" w:firstLineChars="200"/>
        <w:jc w:val="left"/>
        <w:rPr>
          <w:rFonts w:hint="eastAsia" w:ascii="宋体" w:hAnsi="宋体"/>
          <w:sz w:val="24"/>
        </w:rPr>
      </w:pPr>
      <w:r>
        <w:rPr>
          <w:rFonts w:hint="eastAsia" w:ascii="宋体" w:hAnsi="宋体"/>
          <w:sz w:val="24"/>
        </w:rPr>
        <w:t>五、市政设施建设类审批：《城市道路管理条例》（国务院令第710号修改）；《城市桥梁检测和养护维修管理办法（建设部令第118号）》；《城市市容和环境卫生管理条例》（国务院令第676号修订）</w:t>
      </w:r>
    </w:p>
    <w:p>
      <w:pPr>
        <w:spacing w:line="300" w:lineRule="auto"/>
        <w:ind w:firstLine="480" w:firstLineChars="200"/>
        <w:jc w:val="left"/>
        <w:rPr>
          <w:rFonts w:hint="eastAsia" w:ascii="宋体" w:hAnsi="宋体"/>
          <w:sz w:val="24"/>
        </w:rPr>
      </w:pPr>
      <w:r>
        <w:rPr>
          <w:rFonts w:hint="eastAsia" w:ascii="宋体" w:hAnsi="宋体"/>
          <w:sz w:val="24"/>
        </w:rPr>
        <w:t>六、工程建设涉及城市绿地、树木审批：《城市绿化条例》（国务院令第100号公布，国务院令第588号修订，国务院令第676号修订）；《福建省城市园林绿化管理条例》（1994年1月20日福建省第八届人民代表大会常务委员会第七次会议通过，1997年10月25日福建省第八届人民代表大会常务委员会第三十五次会议修正，2018年3月31日福建省第十三届人民代表大会常务委员会第二次会议修正）；《福建省古树名木保护管理办法》（2021年3月29日省人民政府第79次常务会议通过）</w:t>
      </w:r>
    </w:p>
    <w:p>
      <w:pPr>
        <w:spacing w:line="300" w:lineRule="auto"/>
        <w:ind w:left="1405" w:hanging="1405" w:hangingChars="500"/>
        <w:jc w:val="left"/>
        <w:rPr>
          <w:rFonts w:ascii="宋体"/>
          <w:sz w:val="24"/>
        </w:rPr>
      </w:pPr>
      <w:r>
        <w:rPr>
          <w:rFonts w:hint="eastAsia" w:ascii="黑体" w:hAnsi="黑体" w:eastAsia="黑体" w:cs="黑体"/>
          <w:b/>
          <w:bCs/>
          <w:sz w:val="28"/>
          <w:szCs w:val="28"/>
        </w:rPr>
        <w:t>受理机构：</w:t>
      </w:r>
      <w:r>
        <w:rPr>
          <w:rFonts w:hint="eastAsia" w:ascii="宋体" w:hAnsi="宋体"/>
          <w:sz w:val="24"/>
        </w:rPr>
        <w:t>统一收件窗口</w:t>
      </w:r>
    </w:p>
    <w:p>
      <w:pPr>
        <w:spacing w:line="300" w:lineRule="auto"/>
        <w:ind w:left="1405" w:hanging="1405" w:hangingChars="500"/>
        <w:jc w:val="left"/>
        <w:rPr>
          <w:rFonts w:ascii="宋体"/>
          <w:sz w:val="24"/>
        </w:rPr>
      </w:pPr>
      <w:r>
        <w:rPr>
          <w:rFonts w:hint="eastAsia" w:ascii="黑体" w:hAnsi="黑体" w:eastAsia="黑体" w:cs="黑体"/>
          <w:b/>
          <w:bCs/>
          <w:sz w:val="28"/>
          <w:szCs w:val="28"/>
        </w:rPr>
        <w:t>审批机构：</w:t>
      </w:r>
      <w:r>
        <w:rPr>
          <w:rFonts w:hint="eastAsia" w:ascii="宋体" w:hAnsi="宋体"/>
          <w:sz w:val="24"/>
        </w:rPr>
        <w:t>将乐县住房和城乡建设局</w:t>
      </w:r>
    </w:p>
    <w:p>
      <w:pPr>
        <w:spacing w:line="300" w:lineRule="auto"/>
        <w:rPr>
          <w:rFonts w:ascii="黑体" w:hAnsi="黑体" w:eastAsia="黑体" w:cs="黑体"/>
          <w:b/>
          <w:bCs/>
          <w:sz w:val="28"/>
          <w:szCs w:val="28"/>
        </w:rPr>
      </w:pPr>
      <w:r>
        <w:rPr>
          <w:rFonts w:hint="eastAsia" w:ascii="黑体" w:hAnsi="黑体" w:eastAsia="黑体" w:cs="黑体"/>
          <w:b/>
          <w:bCs/>
          <w:sz w:val="28"/>
          <w:szCs w:val="28"/>
        </w:rPr>
        <w:t>申请条件：</w:t>
      </w:r>
    </w:p>
    <w:p>
      <w:pPr>
        <w:spacing w:line="300" w:lineRule="auto"/>
        <w:ind w:firstLine="480" w:firstLineChars="200"/>
        <w:rPr>
          <w:rFonts w:ascii="黑体" w:hAnsi="黑体" w:eastAsia="黑体" w:cs="黑体"/>
          <w:sz w:val="24"/>
        </w:rPr>
      </w:pPr>
      <w:r>
        <w:rPr>
          <w:rFonts w:hint="eastAsia" w:ascii="黑体" w:hAnsi="黑体" w:eastAsia="黑体" w:cs="黑体"/>
          <w:sz w:val="24"/>
        </w:rPr>
        <w:t>一、城市新建民用建筑修建防空地下室审批</w:t>
      </w:r>
    </w:p>
    <w:p>
      <w:pPr>
        <w:spacing w:line="300" w:lineRule="auto"/>
        <w:ind w:firstLine="480" w:firstLineChars="200"/>
        <w:rPr>
          <w:rFonts w:hint="eastAsia" w:ascii="宋体" w:hAnsi="宋体"/>
          <w:sz w:val="24"/>
        </w:rPr>
      </w:pPr>
      <w:r>
        <w:rPr>
          <w:rFonts w:hint="eastAsia" w:ascii="宋体" w:hAnsi="宋体"/>
          <w:sz w:val="24"/>
        </w:rPr>
        <w:t>（1）项目已经立项并且符合城市总体规划要求；</w:t>
      </w:r>
    </w:p>
    <w:p>
      <w:pPr>
        <w:spacing w:line="300" w:lineRule="auto"/>
        <w:ind w:firstLine="480" w:firstLineChars="200"/>
        <w:rPr>
          <w:rFonts w:hint="eastAsia" w:ascii="宋体" w:hAnsi="宋体"/>
          <w:sz w:val="24"/>
        </w:rPr>
      </w:pPr>
      <w:r>
        <w:rPr>
          <w:rFonts w:hint="eastAsia" w:ascii="宋体" w:hAnsi="宋体"/>
          <w:sz w:val="24"/>
        </w:rPr>
        <w:t>（2）按要求须落实建设防空地下室的；</w:t>
      </w:r>
    </w:p>
    <w:p>
      <w:pPr>
        <w:spacing w:line="300" w:lineRule="auto"/>
        <w:ind w:firstLine="480" w:firstLineChars="200"/>
        <w:rPr>
          <w:rFonts w:ascii="宋体"/>
          <w:sz w:val="24"/>
        </w:rPr>
      </w:pPr>
      <w:r>
        <w:rPr>
          <w:rFonts w:hint="eastAsia" w:ascii="宋体" w:hAnsi="宋体"/>
          <w:sz w:val="24"/>
        </w:rPr>
        <w:t>（3）防空地下室图纸经图审机构审查合格。</w:t>
      </w:r>
    </w:p>
    <w:p>
      <w:pPr>
        <w:spacing w:line="300" w:lineRule="auto"/>
        <w:ind w:firstLine="480" w:firstLineChars="200"/>
        <w:rPr>
          <w:rFonts w:ascii="黑体" w:hAnsi="黑体" w:eastAsia="黑体" w:cs="黑体"/>
          <w:sz w:val="24"/>
        </w:rPr>
      </w:pPr>
      <w:r>
        <w:rPr>
          <w:rFonts w:hint="eastAsia" w:ascii="黑体" w:hAnsi="黑体" w:eastAsia="黑体" w:cs="黑体"/>
          <w:sz w:val="24"/>
        </w:rPr>
        <w:t>二、城市新建民用建筑易地修建防空地下室审批</w:t>
      </w:r>
    </w:p>
    <w:p>
      <w:pPr>
        <w:spacing w:line="300" w:lineRule="auto"/>
        <w:ind w:firstLine="480" w:firstLineChars="200"/>
        <w:rPr>
          <w:rFonts w:hint="eastAsia" w:ascii="宋体" w:hAnsi="宋体"/>
          <w:sz w:val="24"/>
        </w:rPr>
      </w:pPr>
      <w:r>
        <w:rPr>
          <w:rFonts w:hint="eastAsia" w:ascii="宋体" w:hAnsi="宋体"/>
          <w:sz w:val="24"/>
        </w:rPr>
        <w:t>（1）项目已经立项并且符合城市总体规划要求；</w:t>
      </w:r>
    </w:p>
    <w:p>
      <w:pPr>
        <w:spacing w:line="300" w:lineRule="auto"/>
        <w:ind w:firstLine="480" w:firstLineChars="200"/>
        <w:rPr>
          <w:rFonts w:hint="eastAsia" w:ascii="宋体" w:hAnsi="宋体"/>
          <w:sz w:val="24"/>
        </w:rPr>
      </w:pPr>
      <w:r>
        <w:rPr>
          <w:rFonts w:hint="eastAsia" w:ascii="宋体" w:hAnsi="宋体"/>
          <w:sz w:val="24"/>
        </w:rPr>
        <w:t>（2）确因建在流砂、暗河等地段受地质、地形条件限制且结构和基础处理困难不能就地修建的；</w:t>
      </w:r>
    </w:p>
    <w:p>
      <w:pPr>
        <w:spacing w:line="300" w:lineRule="auto"/>
        <w:ind w:firstLine="480" w:firstLineChars="200"/>
        <w:rPr>
          <w:rFonts w:hint="eastAsia" w:ascii="宋体" w:hAnsi="宋体"/>
          <w:sz w:val="24"/>
        </w:rPr>
      </w:pPr>
      <w:r>
        <w:rPr>
          <w:rFonts w:hint="eastAsia" w:ascii="宋体" w:hAnsi="宋体"/>
          <w:sz w:val="24"/>
        </w:rPr>
        <w:t>（3）除高层建筑外，应建防空地下室建筑面积小于四百平方米的。</w:t>
      </w:r>
    </w:p>
    <w:p>
      <w:pPr>
        <w:spacing w:line="300" w:lineRule="auto"/>
        <w:ind w:firstLine="480" w:firstLineChars="200"/>
        <w:rPr>
          <w:rFonts w:hint="eastAsia" w:ascii="黑体" w:hAnsi="黑体" w:eastAsia="黑体" w:cs="黑体"/>
          <w:sz w:val="24"/>
        </w:rPr>
      </w:pPr>
      <w:r>
        <w:rPr>
          <w:rFonts w:hint="eastAsia" w:ascii="黑体" w:hAnsi="黑体" w:eastAsia="黑体" w:cs="黑体"/>
          <w:sz w:val="24"/>
        </w:rPr>
        <w:t>三、特殊建设工程消防设计审查</w:t>
      </w:r>
    </w:p>
    <w:p>
      <w:pPr>
        <w:spacing w:line="300" w:lineRule="auto"/>
        <w:ind w:firstLine="480" w:firstLineChars="200"/>
        <w:rPr>
          <w:rFonts w:hint="eastAsia" w:ascii="宋体" w:hAnsi="宋体"/>
          <w:sz w:val="24"/>
        </w:rPr>
      </w:pPr>
      <w:r>
        <w:rPr>
          <w:rFonts w:hint="eastAsia" w:ascii="宋体" w:hAnsi="宋体"/>
          <w:sz w:val="24"/>
        </w:rPr>
        <w:t>《建设工程消防设计审查验收管理暂行规定》（住建部令第51号， 2020年4月1日颁布，6月1日起施行）第十六条 建设单位申请消防设计审查，应当提交下列材料：</w:t>
      </w:r>
    </w:p>
    <w:p>
      <w:pPr>
        <w:spacing w:line="300" w:lineRule="auto"/>
        <w:ind w:firstLine="480" w:firstLineChars="200"/>
        <w:rPr>
          <w:rFonts w:hint="eastAsia" w:ascii="宋体" w:hAnsi="宋体"/>
          <w:sz w:val="24"/>
        </w:rPr>
      </w:pPr>
      <w:r>
        <w:rPr>
          <w:rFonts w:hint="eastAsia" w:ascii="宋体" w:hAnsi="宋体"/>
          <w:sz w:val="24"/>
        </w:rPr>
        <w:t>（一）消防设计审查申请表；</w:t>
      </w:r>
    </w:p>
    <w:p>
      <w:pPr>
        <w:spacing w:line="300" w:lineRule="auto"/>
        <w:ind w:firstLine="480" w:firstLineChars="200"/>
        <w:rPr>
          <w:rFonts w:hint="eastAsia" w:ascii="宋体" w:hAnsi="宋体"/>
          <w:sz w:val="24"/>
        </w:rPr>
      </w:pPr>
      <w:r>
        <w:rPr>
          <w:rFonts w:hint="eastAsia" w:ascii="宋体" w:hAnsi="宋体"/>
          <w:sz w:val="24"/>
        </w:rPr>
        <w:t>（二）消防设计文件；</w:t>
      </w:r>
    </w:p>
    <w:p>
      <w:pPr>
        <w:spacing w:line="300" w:lineRule="auto"/>
        <w:ind w:firstLine="480" w:firstLineChars="200"/>
        <w:rPr>
          <w:rFonts w:hint="eastAsia" w:ascii="宋体" w:hAnsi="宋体"/>
          <w:sz w:val="24"/>
        </w:rPr>
      </w:pPr>
      <w:r>
        <w:rPr>
          <w:rFonts w:hint="eastAsia" w:ascii="宋体" w:hAnsi="宋体"/>
          <w:sz w:val="24"/>
        </w:rPr>
        <w:t>（三）依法需要办理建设工程规划许可的，应当提交建设工程规划许可文件；</w:t>
      </w:r>
    </w:p>
    <w:p>
      <w:pPr>
        <w:spacing w:line="300" w:lineRule="auto"/>
        <w:ind w:firstLine="480" w:firstLineChars="200"/>
        <w:rPr>
          <w:rFonts w:hint="eastAsia" w:ascii="宋体" w:hAnsi="宋体"/>
          <w:sz w:val="24"/>
        </w:rPr>
      </w:pPr>
      <w:r>
        <w:rPr>
          <w:rFonts w:hint="eastAsia" w:ascii="宋体" w:hAnsi="宋体"/>
          <w:sz w:val="24"/>
        </w:rPr>
        <w:t>（四）依法需要批准的临时性建筑，应当提交批准文件。</w:t>
      </w:r>
    </w:p>
    <w:p>
      <w:pPr>
        <w:spacing w:line="300" w:lineRule="auto"/>
        <w:ind w:firstLine="480" w:firstLineChars="200"/>
        <w:rPr>
          <w:rFonts w:hint="eastAsia" w:ascii="宋体" w:hAnsi="宋体"/>
          <w:sz w:val="24"/>
        </w:rPr>
      </w:pPr>
      <w:r>
        <w:rPr>
          <w:rFonts w:hint="eastAsia" w:ascii="宋体" w:hAnsi="宋体"/>
          <w:sz w:val="24"/>
        </w:rPr>
        <w:t>第十七条 特殊建设工程具有下列情形之一的，建设单位除提交本规定第十六条所列材料外，还应当同时提交特殊消防设计技术资料：</w:t>
      </w:r>
    </w:p>
    <w:p>
      <w:pPr>
        <w:spacing w:line="300" w:lineRule="auto"/>
        <w:ind w:firstLine="480" w:firstLineChars="200"/>
        <w:rPr>
          <w:rFonts w:hint="eastAsia" w:ascii="宋体" w:hAnsi="宋体"/>
          <w:sz w:val="24"/>
        </w:rPr>
      </w:pPr>
      <w:r>
        <w:rPr>
          <w:rFonts w:hint="eastAsia" w:ascii="宋体" w:hAnsi="宋体"/>
          <w:sz w:val="24"/>
        </w:rPr>
        <w:t>（一）国家工程建设消防技术标准没有规定，必须采用国际标准或者境外工程建设消防技术标准的；</w:t>
      </w:r>
    </w:p>
    <w:p>
      <w:pPr>
        <w:spacing w:line="300" w:lineRule="auto"/>
        <w:ind w:firstLine="480" w:firstLineChars="200"/>
        <w:rPr>
          <w:rFonts w:hint="eastAsia" w:ascii="宋体" w:hAnsi="宋体"/>
          <w:sz w:val="24"/>
        </w:rPr>
      </w:pPr>
      <w:r>
        <w:rPr>
          <w:rFonts w:hint="eastAsia" w:ascii="宋体" w:hAnsi="宋体"/>
          <w:sz w:val="24"/>
        </w:rPr>
        <w:t>（二）消防设计文件拟采用的新技术、新工艺、新材料不符合国家工程建设消防技术标准规定的。</w:t>
      </w:r>
    </w:p>
    <w:p>
      <w:pPr>
        <w:spacing w:line="300" w:lineRule="auto"/>
        <w:ind w:firstLine="480" w:firstLineChars="200"/>
        <w:rPr>
          <w:rFonts w:hint="eastAsia" w:ascii="宋体" w:hAnsi="宋体"/>
          <w:sz w:val="24"/>
        </w:rPr>
      </w:pPr>
      <w:r>
        <w:rPr>
          <w:rFonts w:hint="eastAsia" w:ascii="宋体" w:hAnsi="宋体"/>
          <w:sz w:val="24"/>
        </w:rPr>
        <w:t>前款所称特殊消防设计技术资料，应当包括特殊消防设计文件，设计采用的国际标准、境外工程建设消防技术标准的中文文本，以及有关的应用实例、产品说明等资料。</w:t>
      </w:r>
    </w:p>
    <w:p>
      <w:pPr>
        <w:spacing w:line="300" w:lineRule="auto"/>
        <w:ind w:firstLine="480" w:firstLineChars="200"/>
        <w:rPr>
          <w:rFonts w:hint="eastAsia" w:ascii="黑体" w:hAnsi="黑体" w:eastAsia="黑体" w:cs="黑体"/>
          <w:sz w:val="24"/>
        </w:rPr>
      </w:pPr>
      <w:r>
        <w:rPr>
          <w:rFonts w:hint="eastAsia" w:ascii="黑体" w:hAnsi="黑体" w:eastAsia="黑体" w:cs="黑体"/>
          <w:sz w:val="24"/>
        </w:rPr>
        <w:t>四、既有建筑装修特殊建设工程消防设计审查</w:t>
      </w:r>
    </w:p>
    <w:p>
      <w:pPr>
        <w:spacing w:line="300" w:lineRule="auto"/>
        <w:ind w:firstLine="480" w:firstLineChars="200"/>
        <w:rPr>
          <w:rFonts w:hint="eastAsia" w:ascii="黑体" w:hAnsi="黑体" w:eastAsia="黑体" w:cs="黑体"/>
          <w:sz w:val="24"/>
        </w:rPr>
      </w:pPr>
      <w:r>
        <w:rPr>
          <w:rFonts w:hint="eastAsia" w:ascii="宋体" w:hAnsi="宋体"/>
          <w:sz w:val="24"/>
        </w:rPr>
        <w:t>符合《中华人民共和国消防法》（2019年4月23日修正）第十条、第十一条第一款的规定要求。</w:t>
      </w:r>
    </w:p>
    <w:p>
      <w:pPr>
        <w:spacing w:line="300" w:lineRule="auto"/>
        <w:ind w:firstLine="480" w:firstLineChars="200"/>
        <w:rPr>
          <w:rFonts w:hint="eastAsia" w:ascii="黑体" w:hAnsi="黑体" w:eastAsia="黑体" w:cs="黑体"/>
          <w:sz w:val="24"/>
        </w:rPr>
      </w:pPr>
      <w:r>
        <w:rPr>
          <w:rFonts w:hint="eastAsia" w:ascii="黑体" w:hAnsi="黑体" w:eastAsia="黑体" w:cs="黑体"/>
          <w:sz w:val="24"/>
        </w:rPr>
        <w:t>五、建筑工程施工许可核发</w:t>
      </w:r>
    </w:p>
    <w:p>
      <w:pPr>
        <w:spacing w:line="300" w:lineRule="auto"/>
        <w:ind w:firstLine="480" w:firstLineChars="200"/>
        <w:rPr>
          <w:rFonts w:hint="eastAsia" w:ascii="宋体" w:hAnsi="宋体"/>
          <w:sz w:val="24"/>
        </w:rPr>
      </w:pPr>
      <w:r>
        <w:rPr>
          <w:rFonts w:hint="eastAsia" w:ascii="宋体" w:hAnsi="宋体"/>
          <w:sz w:val="24"/>
        </w:rPr>
        <w:t>《建筑工程施工许可管理办法》第四条</w:t>
      </w:r>
    </w:p>
    <w:p>
      <w:pPr>
        <w:spacing w:line="300" w:lineRule="auto"/>
        <w:ind w:left="1405" w:hanging="1405" w:hangingChars="500"/>
        <w:rPr>
          <w:rFonts w:hint="eastAsia" w:ascii="黑体" w:hAnsi="黑体" w:eastAsia="黑体" w:cs="黑体"/>
          <w:b/>
          <w:bCs/>
          <w:sz w:val="28"/>
          <w:szCs w:val="28"/>
        </w:rPr>
      </w:pPr>
    </w:p>
    <w:p>
      <w:pPr>
        <w:pStyle w:val="2"/>
        <w:rPr>
          <w:rFonts w:hint="eastAsia"/>
        </w:rPr>
      </w:pPr>
    </w:p>
    <w:p>
      <w:pPr>
        <w:spacing w:line="300" w:lineRule="auto"/>
        <w:rPr>
          <w:rFonts w:ascii="黑体" w:hAnsi="黑体" w:eastAsia="黑体" w:cs="黑体"/>
          <w:b/>
          <w:bCs/>
          <w:sz w:val="28"/>
          <w:szCs w:val="28"/>
        </w:rPr>
      </w:pPr>
      <w:r>
        <w:rPr>
          <w:rFonts w:hint="eastAsia" w:ascii="黑体" w:hAnsi="黑体" w:eastAsia="黑体" w:cs="黑体"/>
          <w:b/>
          <w:bCs/>
          <w:sz w:val="28"/>
          <w:szCs w:val="28"/>
        </w:rPr>
        <w:t>共性申请材料：</w:t>
      </w:r>
    </w:p>
    <w:p>
      <w:pPr>
        <w:spacing w:line="300" w:lineRule="auto"/>
        <w:ind w:firstLine="480" w:firstLineChars="200"/>
        <w:rPr>
          <w:rFonts w:ascii="宋体"/>
          <w:sz w:val="24"/>
        </w:rPr>
      </w:pPr>
      <w:r>
        <w:rPr>
          <w:rFonts w:ascii="宋体" w:hAnsi="宋体"/>
          <w:sz w:val="24"/>
        </w:rPr>
        <w:t>1.</w:t>
      </w:r>
      <w:r>
        <w:rPr>
          <w:rFonts w:hint="eastAsia" w:ascii="宋体" w:hAnsi="宋体"/>
          <w:sz w:val="24"/>
        </w:rPr>
        <w:t>经办人授权委托书</w:t>
      </w:r>
    </w:p>
    <w:p>
      <w:pPr>
        <w:spacing w:line="300" w:lineRule="auto"/>
        <w:ind w:firstLine="480" w:firstLineChars="200"/>
        <w:rPr>
          <w:rFonts w:hint="eastAsia" w:ascii="宋体" w:hAnsi="宋体"/>
          <w:sz w:val="24"/>
        </w:rPr>
      </w:pPr>
      <w:r>
        <w:rPr>
          <w:rFonts w:ascii="宋体" w:hAnsi="宋体"/>
          <w:sz w:val="24"/>
        </w:rPr>
        <w:t>2.</w:t>
      </w:r>
      <w:r>
        <w:rPr>
          <w:rFonts w:hint="eastAsia" w:ascii="宋体" w:hAnsi="宋体"/>
          <w:sz w:val="24"/>
        </w:rPr>
        <w:t>施工图审查合格文件</w:t>
      </w:r>
    </w:p>
    <w:p>
      <w:pPr>
        <w:spacing w:line="300" w:lineRule="auto"/>
        <w:ind w:firstLine="480" w:firstLineChars="200"/>
        <w:rPr>
          <w:rFonts w:ascii="宋体"/>
          <w:sz w:val="24"/>
        </w:rPr>
      </w:pPr>
      <w:r>
        <w:rPr>
          <w:rFonts w:hint="eastAsia" w:ascii="宋体" w:hAnsi="宋体"/>
          <w:sz w:val="24"/>
        </w:rPr>
        <w:t>3.建设用地规划许可证</w:t>
      </w:r>
    </w:p>
    <w:p>
      <w:pPr>
        <w:spacing w:line="30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建设工程规划许可证</w:t>
      </w:r>
    </w:p>
    <w:p>
      <w:pPr>
        <w:spacing w:line="30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建设用地批准书</w:t>
      </w:r>
    </w:p>
    <w:p>
      <w:pPr>
        <w:spacing w:line="300" w:lineRule="auto"/>
        <w:rPr>
          <w:rFonts w:ascii="黑体" w:hAnsi="黑体" w:eastAsia="黑体" w:cs="黑体"/>
          <w:b/>
          <w:bCs/>
          <w:sz w:val="28"/>
          <w:szCs w:val="28"/>
        </w:rPr>
      </w:pPr>
      <w:r>
        <w:rPr>
          <w:rFonts w:hint="eastAsia" w:ascii="黑体" w:hAnsi="黑体" w:eastAsia="黑体" w:cs="黑体"/>
          <w:b/>
          <w:bCs/>
          <w:sz w:val="28"/>
          <w:szCs w:val="28"/>
        </w:rPr>
        <w:t>审批部门调阅材料：</w:t>
      </w:r>
    </w:p>
    <w:p>
      <w:pPr>
        <w:spacing w:line="300" w:lineRule="auto"/>
        <w:rPr>
          <w:rFonts w:ascii="宋体"/>
          <w:sz w:val="24"/>
        </w:rPr>
      </w:pPr>
      <w:r>
        <w:rPr>
          <w:rFonts w:hint="eastAsia" w:ascii="宋体" w:hAnsi="宋体"/>
          <w:sz w:val="24"/>
        </w:rPr>
        <w:t>　　</w:t>
      </w:r>
      <w:r>
        <w:rPr>
          <w:rFonts w:ascii="宋体" w:hAnsi="宋体"/>
          <w:sz w:val="24"/>
        </w:rPr>
        <w:t>1.</w:t>
      </w:r>
      <w:r>
        <w:rPr>
          <w:rFonts w:hint="eastAsia" w:ascii="宋体" w:hAnsi="宋体"/>
          <w:sz w:val="24"/>
        </w:rPr>
        <w:t>项目立项批文</w:t>
      </w:r>
    </w:p>
    <w:p>
      <w:pPr>
        <w:spacing w:line="300" w:lineRule="auto"/>
        <w:rPr>
          <w:rFonts w:ascii="宋体"/>
          <w:sz w:val="24"/>
        </w:rPr>
      </w:pPr>
      <w:r>
        <w:rPr>
          <w:rFonts w:hint="eastAsia" w:ascii="宋体" w:hAnsi="宋体"/>
          <w:sz w:val="24"/>
        </w:rPr>
        <w:t>　　</w:t>
      </w:r>
      <w:r>
        <w:rPr>
          <w:rFonts w:ascii="宋体" w:hAnsi="宋体"/>
          <w:sz w:val="24"/>
        </w:rPr>
        <w:t>2.</w:t>
      </w:r>
      <w:r>
        <w:rPr>
          <w:rFonts w:hint="eastAsia" w:ascii="宋体" w:hAnsi="宋体"/>
          <w:sz w:val="24"/>
        </w:rPr>
        <w:t>建设用地规划许可证</w:t>
      </w:r>
    </w:p>
    <w:p>
      <w:pPr>
        <w:spacing w:line="300" w:lineRule="auto"/>
        <w:rPr>
          <w:rFonts w:ascii="宋体"/>
          <w:sz w:val="24"/>
        </w:rPr>
      </w:pPr>
      <w:r>
        <w:rPr>
          <w:rFonts w:hint="eastAsia" w:ascii="宋体" w:hAnsi="宋体"/>
          <w:sz w:val="24"/>
        </w:rPr>
        <w:t>　　</w:t>
      </w:r>
      <w:r>
        <w:rPr>
          <w:rFonts w:ascii="宋体" w:hAnsi="宋体"/>
          <w:sz w:val="24"/>
        </w:rPr>
        <w:t>3.</w:t>
      </w:r>
      <w:r>
        <w:rPr>
          <w:rFonts w:hint="eastAsia" w:ascii="宋体" w:hAnsi="宋体"/>
          <w:sz w:val="24"/>
        </w:rPr>
        <w:t>建设工程规划许可证</w:t>
      </w:r>
    </w:p>
    <w:p>
      <w:pPr>
        <w:spacing w:line="300" w:lineRule="auto"/>
        <w:rPr>
          <w:rFonts w:ascii="宋体"/>
          <w:sz w:val="24"/>
        </w:rPr>
      </w:pPr>
      <w:r>
        <w:rPr>
          <w:rFonts w:hint="eastAsia" w:ascii="宋体" w:hAnsi="宋体"/>
          <w:sz w:val="24"/>
        </w:rPr>
        <w:t>　　</w:t>
      </w:r>
      <w:r>
        <w:rPr>
          <w:rFonts w:ascii="宋体" w:hAnsi="宋体"/>
          <w:sz w:val="24"/>
        </w:rPr>
        <w:t>4.</w:t>
      </w:r>
      <w:r>
        <w:rPr>
          <w:rFonts w:hint="eastAsia" w:ascii="宋体" w:hAnsi="宋体"/>
          <w:sz w:val="24"/>
        </w:rPr>
        <w:t>建设用地批准书</w:t>
      </w:r>
    </w:p>
    <w:p>
      <w:pPr>
        <w:spacing w:line="300" w:lineRule="auto"/>
        <w:rPr>
          <w:rFonts w:ascii="宋体"/>
          <w:sz w:val="24"/>
        </w:rPr>
      </w:pPr>
      <w:r>
        <w:rPr>
          <w:rFonts w:hint="eastAsia" w:ascii="宋体" w:hAnsi="宋体"/>
          <w:sz w:val="24"/>
        </w:rPr>
        <w:t>　　</w:t>
      </w:r>
      <w:r>
        <w:rPr>
          <w:rFonts w:ascii="宋体" w:hAnsi="宋体"/>
          <w:sz w:val="24"/>
        </w:rPr>
        <w:t>5.</w:t>
      </w:r>
      <w:r>
        <w:rPr>
          <w:rFonts w:hint="eastAsia" w:ascii="宋体" w:hAnsi="宋体"/>
          <w:sz w:val="24"/>
        </w:rPr>
        <w:t>施工图审查合格文件</w:t>
      </w:r>
    </w:p>
    <w:p>
      <w:pPr>
        <w:spacing w:line="300" w:lineRule="auto"/>
        <w:rPr>
          <w:rFonts w:ascii="宋体"/>
          <w:sz w:val="24"/>
        </w:rPr>
      </w:pPr>
      <w:r>
        <w:rPr>
          <w:rFonts w:hint="eastAsia" w:ascii="宋体" w:hAnsi="宋体"/>
          <w:sz w:val="24"/>
        </w:rPr>
        <w:t>　　</w:t>
      </w:r>
      <w:r>
        <w:rPr>
          <w:rFonts w:ascii="宋体" w:hAnsi="宋体"/>
          <w:sz w:val="24"/>
        </w:rPr>
        <w:t>6.</w:t>
      </w:r>
      <w:r>
        <w:rPr>
          <w:rFonts w:hint="eastAsia" w:ascii="宋体" w:hAnsi="宋体"/>
          <w:sz w:val="24"/>
        </w:rPr>
        <w:t>建设工程消防审核意见书</w:t>
      </w:r>
    </w:p>
    <w:p>
      <w:pPr>
        <w:spacing w:line="300" w:lineRule="auto"/>
        <w:ind w:firstLine="480"/>
        <w:rPr>
          <w:rFonts w:hint="eastAsia" w:ascii="宋体" w:hAnsi="宋体"/>
          <w:sz w:val="24"/>
        </w:rPr>
      </w:pPr>
      <w:r>
        <w:rPr>
          <w:rFonts w:ascii="宋体" w:hAnsi="宋体"/>
          <w:sz w:val="24"/>
        </w:rPr>
        <w:t>7.</w:t>
      </w:r>
      <w:r>
        <w:rPr>
          <w:rFonts w:hint="eastAsia" w:ascii="宋体" w:hAnsi="宋体"/>
          <w:sz w:val="24"/>
        </w:rPr>
        <w:t>建筑工程施工许可证</w:t>
      </w:r>
    </w:p>
    <w:p>
      <w:pPr>
        <w:spacing w:line="300" w:lineRule="auto"/>
        <w:ind w:firstLine="480"/>
        <w:rPr>
          <w:rFonts w:hint="eastAsia" w:ascii="宋体" w:hAnsi="宋体"/>
          <w:sz w:val="24"/>
        </w:rPr>
      </w:pPr>
      <w:r>
        <w:rPr>
          <w:rFonts w:hint="eastAsia" w:ascii="宋体" w:hAnsi="宋体"/>
          <w:sz w:val="24"/>
        </w:rPr>
        <w:t>8.不动产权证</w:t>
      </w:r>
    </w:p>
    <w:p>
      <w:pPr>
        <w:spacing w:line="300" w:lineRule="auto"/>
        <w:ind w:firstLine="480" w:firstLineChars="200"/>
        <w:rPr>
          <w:rFonts w:hint="eastAsia" w:ascii="宋体" w:hAnsi="宋体"/>
          <w:sz w:val="24"/>
        </w:rPr>
      </w:pPr>
      <w:r>
        <w:rPr>
          <w:rFonts w:hint="eastAsia" w:ascii="宋体" w:hAnsi="宋体"/>
          <w:sz w:val="24"/>
        </w:rPr>
        <w:t>9.建筑施工企业安全生产许可证</w:t>
      </w:r>
    </w:p>
    <w:p>
      <w:pPr>
        <w:spacing w:line="300" w:lineRule="auto"/>
        <w:rPr>
          <w:rFonts w:ascii="黑体" w:hAnsi="黑体" w:eastAsia="黑体" w:cs="黑体"/>
          <w:b/>
          <w:bCs/>
          <w:sz w:val="28"/>
          <w:szCs w:val="28"/>
        </w:rPr>
      </w:pPr>
      <w:r>
        <w:rPr>
          <w:rFonts w:hint="eastAsia" w:ascii="黑体" w:hAnsi="黑体" w:eastAsia="黑体" w:cs="黑体"/>
          <w:b/>
          <w:bCs/>
          <w:sz w:val="28"/>
          <w:szCs w:val="28"/>
        </w:rPr>
        <w:t>业主提交申请材料：</w:t>
      </w:r>
    </w:p>
    <w:p>
      <w:pPr>
        <w:spacing w:line="300" w:lineRule="auto"/>
        <w:ind w:firstLine="482" w:firstLineChars="200"/>
        <w:rPr>
          <w:rFonts w:hint="eastAsia" w:ascii="宋体" w:hAnsi="宋体"/>
          <w:b/>
          <w:bCs/>
          <w:sz w:val="24"/>
        </w:rPr>
      </w:pPr>
      <w:r>
        <w:rPr>
          <w:rFonts w:hint="eastAsia" w:ascii="宋体" w:hAnsi="宋体"/>
          <w:b/>
          <w:bCs/>
          <w:sz w:val="24"/>
        </w:rPr>
        <w:t>一、城市新建民用建筑修建防空地下室审批</w:t>
      </w:r>
    </w:p>
    <w:p>
      <w:pPr>
        <w:spacing w:line="300" w:lineRule="auto"/>
        <w:ind w:firstLine="480" w:firstLineChars="200"/>
        <w:rPr>
          <w:rFonts w:hint="eastAsia" w:ascii="宋体" w:hAnsi="宋体"/>
          <w:sz w:val="24"/>
        </w:rPr>
      </w:pPr>
      <w:r>
        <w:rPr>
          <w:rFonts w:hint="eastAsia" w:ascii="宋体" w:hAnsi="宋体"/>
          <w:sz w:val="24"/>
        </w:rPr>
        <w:t>1.福建省新建民用建筑修建防空地下室审批申请表</w:t>
      </w:r>
    </w:p>
    <w:p>
      <w:pPr>
        <w:spacing w:line="300" w:lineRule="auto"/>
        <w:ind w:firstLine="480" w:firstLineChars="200"/>
        <w:rPr>
          <w:rFonts w:hint="eastAsia" w:ascii="宋体" w:hAnsi="宋体"/>
          <w:sz w:val="24"/>
        </w:rPr>
      </w:pPr>
      <w:r>
        <w:rPr>
          <w:rFonts w:hint="eastAsia" w:ascii="宋体" w:hAnsi="宋体"/>
          <w:sz w:val="24"/>
        </w:rPr>
        <w:t>2.规划方案审定通知书及总平面规划图</w:t>
      </w:r>
    </w:p>
    <w:p>
      <w:pPr>
        <w:spacing w:line="300" w:lineRule="auto"/>
        <w:ind w:firstLine="480" w:firstLineChars="200"/>
        <w:rPr>
          <w:rFonts w:hint="eastAsia" w:ascii="宋体" w:hAnsi="宋体"/>
          <w:sz w:val="24"/>
        </w:rPr>
      </w:pPr>
      <w:r>
        <w:rPr>
          <w:rFonts w:hint="eastAsia" w:ascii="宋体" w:hAnsi="宋体"/>
          <w:sz w:val="24"/>
        </w:rPr>
        <w:t>3.经审查合格的防空地下室施工图</w:t>
      </w:r>
    </w:p>
    <w:p>
      <w:pPr>
        <w:spacing w:line="300" w:lineRule="auto"/>
        <w:ind w:firstLine="480" w:firstLineChars="200"/>
        <w:rPr>
          <w:rFonts w:hint="eastAsia" w:ascii="宋体" w:hAnsi="宋体"/>
          <w:sz w:val="24"/>
        </w:rPr>
      </w:pPr>
      <w:r>
        <w:rPr>
          <w:rFonts w:hint="eastAsia" w:ascii="宋体" w:hAnsi="宋体"/>
          <w:sz w:val="24"/>
        </w:rPr>
        <w:t>4.防空地下室施工图防护专项审查报告书</w:t>
      </w:r>
    </w:p>
    <w:p>
      <w:pPr>
        <w:spacing w:line="300" w:lineRule="auto"/>
        <w:rPr>
          <w:rFonts w:ascii="宋体"/>
          <w:b/>
          <w:bCs/>
          <w:sz w:val="24"/>
        </w:rPr>
      </w:pPr>
      <w:r>
        <w:rPr>
          <w:rFonts w:hint="eastAsia" w:ascii="宋体" w:hAnsi="宋体"/>
          <w:sz w:val="24"/>
        </w:rPr>
        <w:t>　　</w:t>
      </w:r>
      <w:r>
        <w:rPr>
          <w:rFonts w:hint="eastAsia" w:ascii="宋体" w:hAnsi="宋体"/>
          <w:b/>
          <w:bCs/>
          <w:sz w:val="24"/>
        </w:rPr>
        <w:t>二、城市新建民用建筑易地修建防空地下室审批</w:t>
      </w:r>
    </w:p>
    <w:p>
      <w:pPr>
        <w:spacing w:line="300" w:lineRule="auto"/>
        <w:ind w:firstLine="482" w:firstLineChars="200"/>
        <w:rPr>
          <w:rFonts w:hint="eastAsia" w:ascii="宋体" w:hAnsi="宋体"/>
          <w:b/>
          <w:bCs/>
          <w:sz w:val="24"/>
        </w:rPr>
      </w:pPr>
      <w:r>
        <w:rPr>
          <w:rFonts w:hint="eastAsia" w:ascii="宋体" w:hAnsi="宋体"/>
          <w:b/>
          <w:bCs/>
          <w:sz w:val="24"/>
        </w:rPr>
        <w:t>非工业项目</w:t>
      </w:r>
    </w:p>
    <w:p>
      <w:pPr>
        <w:spacing w:line="300" w:lineRule="auto"/>
        <w:ind w:firstLine="480" w:firstLineChars="200"/>
        <w:rPr>
          <w:rFonts w:hint="eastAsia" w:ascii="宋体" w:hAnsi="宋体"/>
          <w:sz w:val="24"/>
        </w:rPr>
      </w:pPr>
      <w:r>
        <w:rPr>
          <w:rFonts w:hint="eastAsia" w:ascii="宋体" w:hAnsi="宋体"/>
          <w:sz w:val="24"/>
        </w:rPr>
        <w:t>1.福建省新建民用建筑易地修建防空地下室审批申请表（非工业项目）</w:t>
      </w:r>
    </w:p>
    <w:p>
      <w:pPr>
        <w:spacing w:line="300" w:lineRule="auto"/>
        <w:ind w:firstLine="480" w:firstLineChars="200"/>
        <w:rPr>
          <w:rFonts w:hint="eastAsia" w:ascii="宋体" w:hAnsi="宋体"/>
          <w:sz w:val="24"/>
        </w:rPr>
      </w:pPr>
      <w:r>
        <w:rPr>
          <w:rFonts w:hint="eastAsia" w:ascii="宋体" w:hAnsi="宋体"/>
          <w:sz w:val="24"/>
        </w:rPr>
        <w:t>2.规划方案审定通知书及总平面规划图</w:t>
      </w:r>
    </w:p>
    <w:p>
      <w:pPr>
        <w:spacing w:line="300" w:lineRule="auto"/>
        <w:ind w:firstLine="480" w:firstLineChars="200"/>
        <w:rPr>
          <w:rFonts w:hint="eastAsia" w:ascii="宋体" w:hAnsi="宋体"/>
          <w:sz w:val="24"/>
        </w:rPr>
      </w:pPr>
      <w:r>
        <w:rPr>
          <w:rFonts w:hint="eastAsia" w:ascii="宋体" w:hAnsi="宋体"/>
          <w:sz w:val="24"/>
        </w:rPr>
        <w:t>3.新建民用建筑易地修建防空地下室审批工程地质论证报告</w:t>
      </w:r>
    </w:p>
    <w:p>
      <w:pPr>
        <w:spacing w:line="300" w:lineRule="auto"/>
        <w:ind w:firstLine="482" w:firstLineChars="200"/>
        <w:rPr>
          <w:rFonts w:hint="eastAsia" w:ascii="宋体" w:hAnsi="宋体"/>
          <w:b/>
          <w:bCs/>
          <w:sz w:val="24"/>
        </w:rPr>
      </w:pPr>
      <w:r>
        <w:rPr>
          <w:rFonts w:hint="eastAsia" w:ascii="宋体" w:hAnsi="宋体"/>
          <w:b/>
          <w:bCs/>
          <w:sz w:val="24"/>
        </w:rPr>
        <w:t>工业项目</w:t>
      </w:r>
    </w:p>
    <w:p>
      <w:pPr>
        <w:spacing w:line="300" w:lineRule="auto"/>
        <w:ind w:firstLine="480" w:firstLineChars="200"/>
        <w:rPr>
          <w:rFonts w:hint="eastAsia" w:ascii="宋体" w:hAnsi="宋体"/>
          <w:sz w:val="24"/>
        </w:rPr>
      </w:pPr>
      <w:r>
        <w:rPr>
          <w:rFonts w:hint="eastAsia" w:ascii="宋体" w:hAnsi="宋体"/>
          <w:sz w:val="24"/>
        </w:rPr>
        <w:t>1.规划方案审定通知书及总平面规划图</w:t>
      </w:r>
    </w:p>
    <w:p>
      <w:pPr>
        <w:spacing w:line="300" w:lineRule="auto"/>
        <w:ind w:firstLine="480" w:firstLineChars="200"/>
        <w:rPr>
          <w:rFonts w:hint="eastAsia" w:ascii="宋体" w:hAnsi="宋体"/>
          <w:sz w:val="24"/>
        </w:rPr>
      </w:pPr>
      <w:r>
        <w:rPr>
          <w:rFonts w:hint="eastAsia" w:ascii="宋体" w:hAnsi="宋体"/>
          <w:sz w:val="24"/>
        </w:rPr>
        <w:t>2.新建民用建筑易地修建防空地下室审批工程地质论证报告</w:t>
      </w:r>
    </w:p>
    <w:p>
      <w:pPr>
        <w:spacing w:line="300" w:lineRule="auto"/>
        <w:ind w:firstLine="480" w:firstLineChars="200"/>
        <w:rPr>
          <w:rFonts w:hint="eastAsia" w:ascii="宋体" w:hAnsi="宋体"/>
          <w:sz w:val="24"/>
        </w:rPr>
      </w:pPr>
      <w:r>
        <w:rPr>
          <w:rFonts w:hint="eastAsia" w:ascii="宋体" w:hAnsi="宋体"/>
          <w:sz w:val="24"/>
        </w:rPr>
        <w:t>3.工业用地批准书或建设用地规划许可证</w:t>
      </w:r>
    </w:p>
    <w:p>
      <w:pPr>
        <w:spacing w:line="300" w:lineRule="auto"/>
        <w:ind w:firstLine="480" w:firstLineChars="200"/>
        <w:rPr>
          <w:rFonts w:hint="eastAsia" w:ascii="宋体" w:hAnsi="宋体"/>
          <w:sz w:val="24"/>
        </w:rPr>
      </w:pPr>
      <w:r>
        <w:rPr>
          <w:rFonts w:hint="eastAsia" w:ascii="宋体" w:hAnsi="宋体"/>
          <w:sz w:val="24"/>
        </w:rPr>
        <w:t>4.福建省新建民用建筑易地修建防空地下室审批申请表（工业项目）</w:t>
      </w:r>
    </w:p>
    <w:p>
      <w:pPr>
        <w:spacing w:line="300" w:lineRule="auto"/>
        <w:ind w:firstLine="480" w:firstLineChars="200"/>
        <w:rPr>
          <w:rFonts w:ascii="宋体"/>
          <w:sz w:val="24"/>
        </w:rPr>
      </w:pPr>
      <w:r>
        <w:rPr>
          <w:rFonts w:hint="eastAsia" w:ascii="宋体" w:hAnsi="宋体"/>
          <w:sz w:val="24"/>
        </w:rPr>
        <w:t>说明：◇当属于地质、地形等原因申请时，另需提供《易地修建防空地下室工程地质论证报告表》（网上下载）。 ◇当竣工备案审核应建防空地下室建筑面积或建设标准达不到法律规定，需补缴易地建设费。。</w:t>
      </w:r>
    </w:p>
    <w:p>
      <w:pPr>
        <w:spacing w:line="300" w:lineRule="auto"/>
        <w:rPr>
          <w:rFonts w:hint="eastAsia" w:ascii="宋体" w:hAnsi="宋体"/>
          <w:b/>
          <w:bCs/>
          <w:sz w:val="24"/>
        </w:rPr>
      </w:pPr>
      <w:r>
        <w:rPr>
          <w:rFonts w:hint="eastAsia" w:ascii="宋体" w:hAnsi="宋体"/>
          <w:b/>
          <w:bCs/>
          <w:sz w:val="24"/>
        </w:rPr>
        <w:t>　　三、特殊建设工程消防设计审查</w:t>
      </w:r>
    </w:p>
    <w:p>
      <w:pPr>
        <w:spacing w:line="300" w:lineRule="auto"/>
        <w:ind w:firstLine="480" w:firstLineChars="200"/>
        <w:rPr>
          <w:rFonts w:hint="eastAsia" w:ascii="宋体" w:hAnsi="宋体"/>
          <w:sz w:val="24"/>
        </w:rPr>
      </w:pPr>
      <w:r>
        <w:rPr>
          <w:rFonts w:hint="eastAsia" w:ascii="宋体" w:hAnsi="宋体"/>
          <w:sz w:val="24"/>
        </w:rPr>
        <w:t>1.消防设计审查申请表</w:t>
      </w:r>
    </w:p>
    <w:p>
      <w:pPr>
        <w:spacing w:line="300" w:lineRule="auto"/>
        <w:ind w:firstLine="480" w:firstLineChars="200"/>
        <w:rPr>
          <w:rFonts w:hint="eastAsia" w:ascii="宋体" w:hAnsi="宋体"/>
          <w:sz w:val="24"/>
        </w:rPr>
      </w:pPr>
      <w:r>
        <w:rPr>
          <w:rFonts w:hint="eastAsia" w:ascii="宋体" w:hAnsi="宋体"/>
          <w:sz w:val="24"/>
        </w:rPr>
        <w:t>2.消防设计文件（实行施工图联合审查，还应当包含施工图审查合格书和审查报告书）</w:t>
      </w:r>
    </w:p>
    <w:p>
      <w:pPr>
        <w:spacing w:line="300" w:lineRule="auto"/>
        <w:ind w:firstLine="480" w:firstLineChars="200"/>
        <w:rPr>
          <w:rFonts w:hint="eastAsia" w:ascii="宋体" w:hAnsi="宋体"/>
          <w:sz w:val="24"/>
        </w:rPr>
      </w:pPr>
      <w:r>
        <w:rPr>
          <w:rFonts w:hint="eastAsia" w:ascii="宋体" w:hAnsi="宋体"/>
          <w:sz w:val="24"/>
        </w:rPr>
        <w:t>3.依法需要办理建设工程规划许可证的，应当提交建设工程规划许可文件</w:t>
      </w:r>
    </w:p>
    <w:p>
      <w:pPr>
        <w:spacing w:line="300" w:lineRule="auto"/>
        <w:ind w:firstLine="480" w:firstLineChars="200"/>
        <w:rPr>
          <w:rFonts w:hint="eastAsia" w:ascii="宋体" w:hAnsi="宋体"/>
          <w:sz w:val="24"/>
        </w:rPr>
      </w:pPr>
      <w:r>
        <w:rPr>
          <w:rFonts w:hint="eastAsia" w:ascii="宋体" w:hAnsi="宋体"/>
          <w:sz w:val="24"/>
        </w:rPr>
        <w:t>4.涉及特殊消防设计的，需提供特殊消防设计技术资料</w:t>
      </w:r>
    </w:p>
    <w:p>
      <w:pPr>
        <w:spacing w:line="300" w:lineRule="auto"/>
        <w:ind w:firstLine="480" w:firstLineChars="200"/>
        <w:rPr>
          <w:rFonts w:hint="eastAsia" w:ascii="宋体" w:hAnsi="宋体"/>
          <w:sz w:val="24"/>
        </w:rPr>
      </w:pPr>
      <w:r>
        <w:rPr>
          <w:rFonts w:hint="eastAsia" w:ascii="宋体" w:hAnsi="宋体"/>
          <w:sz w:val="24"/>
        </w:rPr>
        <w:t>5.依法需要批准的临时性建筑，需提交临时性建筑批准文件</w:t>
      </w:r>
    </w:p>
    <w:p>
      <w:pPr>
        <w:spacing w:line="300" w:lineRule="auto"/>
        <w:ind w:firstLine="482" w:firstLineChars="200"/>
        <w:rPr>
          <w:rFonts w:hint="eastAsia" w:ascii="宋体" w:hAnsi="宋体"/>
          <w:b/>
          <w:bCs/>
          <w:sz w:val="24"/>
        </w:rPr>
      </w:pPr>
      <w:r>
        <w:rPr>
          <w:rFonts w:hint="eastAsia" w:ascii="宋体" w:hAnsi="宋体"/>
          <w:b/>
          <w:bCs/>
          <w:sz w:val="24"/>
        </w:rPr>
        <w:t>四、既有建筑装修特殊建设工程消防设计审查</w:t>
      </w:r>
    </w:p>
    <w:p>
      <w:pPr>
        <w:spacing w:line="300" w:lineRule="auto"/>
        <w:ind w:firstLine="480" w:firstLineChars="200"/>
        <w:rPr>
          <w:rFonts w:hint="eastAsia" w:ascii="宋体" w:hAnsi="宋体"/>
          <w:sz w:val="24"/>
        </w:rPr>
      </w:pPr>
      <w:r>
        <w:rPr>
          <w:rFonts w:hint="eastAsia" w:ascii="宋体" w:hAnsi="宋体"/>
          <w:sz w:val="24"/>
        </w:rPr>
        <w:t>1.消防设计审查申请表</w:t>
      </w:r>
    </w:p>
    <w:p>
      <w:pPr>
        <w:spacing w:line="300" w:lineRule="auto"/>
        <w:ind w:firstLine="480" w:firstLineChars="200"/>
        <w:rPr>
          <w:rFonts w:hint="eastAsia" w:ascii="宋体" w:hAnsi="宋体"/>
          <w:sz w:val="24"/>
        </w:rPr>
      </w:pPr>
      <w:r>
        <w:rPr>
          <w:rFonts w:hint="eastAsia" w:ascii="宋体" w:hAnsi="宋体"/>
          <w:sz w:val="24"/>
        </w:rPr>
        <w:t>2.涉及特殊消防设计的，需提供特殊消防设计技术资料（如有）</w:t>
      </w:r>
    </w:p>
    <w:p>
      <w:pPr>
        <w:spacing w:line="300" w:lineRule="auto"/>
        <w:ind w:firstLine="480" w:firstLineChars="200"/>
        <w:rPr>
          <w:rFonts w:hint="eastAsia" w:ascii="宋体" w:hAnsi="宋体"/>
          <w:sz w:val="24"/>
        </w:rPr>
      </w:pPr>
      <w:r>
        <w:rPr>
          <w:rFonts w:hint="eastAsia" w:ascii="宋体" w:hAnsi="宋体"/>
          <w:sz w:val="24"/>
        </w:rPr>
        <w:t>3.消防设计文件（应当包含施工图审查合格书和审查报告书）</w:t>
      </w:r>
    </w:p>
    <w:p>
      <w:pPr>
        <w:spacing w:line="300" w:lineRule="auto"/>
        <w:ind w:firstLine="480" w:firstLineChars="200"/>
        <w:rPr>
          <w:rFonts w:hint="eastAsia" w:ascii="宋体" w:hAnsi="宋体"/>
          <w:sz w:val="24"/>
        </w:rPr>
      </w:pPr>
      <w:r>
        <w:rPr>
          <w:rFonts w:hint="eastAsia" w:ascii="宋体" w:hAnsi="宋体"/>
          <w:sz w:val="24"/>
        </w:rPr>
        <w:t>4.所在既有建筑房屋所有权证等权属证明材料</w:t>
      </w:r>
    </w:p>
    <w:p>
      <w:pPr>
        <w:spacing w:line="300" w:lineRule="auto"/>
        <w:ind w:firstLine="480" w:firstLineChars="200"/>
        <w:rPr>
          <w:rFonts w:hint="eastAsia" w:ascii="宋体" w:hAnsi="宋体"/>
          <w:sz w:val="24"/>
        </w:rPr>
      </w:pPr>
      <w:r>
        <w:rPr>
          <w:rFonts w:hint="eastAsia" w:ascii="宋体" w:hAnsi="宋体"/>
          <w:sz w:val="24"/>
        </w:rPr>
        <w:t>5.所在既有建筑的建设工程规划许可证明文件</w:t>
      </w:r>
    </w:p>
    <w:p>
      <w:pPr>
        <w:spacing w:line="300" w:lineRule="auto"/>
        <w:ind w:firstLine="480" w:firstLineChars="200"/>
        <w:rPr>
          <w:rFonts w:hint="eastAsia" w:ascii="宋体" w:hAnsi="宋体"/>
          <w:sz w:val="24"/>
        </w:rPr>
      </w:pPr>
      <w:r>
        <w:rPr>
          <w:rFonts w:hint="eastAsia" w:ascii="宋体" w:hAnsi="宋体"/>
          <w:sz w:val="24"/>
        </w:rPr>
        <w:t>6.装修改造建设活动的建设工程规划许可证明文件（依法需要办理的）</w:t>
      </w:r>
    </w:p>
    <w:p>
      <w:pPr>
        <w:spacing w:line="300" w:lineRule="auto"/>
        <w:ind w:firstLine="480" w:firstLineChars="200"/>
        <w:rPr>
          <w:rFonts w:hint="eastAsia" w:ascii="宋体" w:hAnsi="宋体"/>
          <w:sz w:val="24"/>
        </w:rPr>
      </w:pPr>
      <w:r>
        <w:rPr>
          <w:rFonts w:hint="eastAsia" w:ascii="宋体" w:hAnsi="宋体"/>
          <w:sz w:val="24"/>
        </w:rPr>
        <w:t>7.所在既有建筑消防验收或者备案法律文书（1998年9月1日前竣工的免于提交）</w:t>
      </w:r>
    </w:p>
    <w:p>
      <w:pPr>
        <w:spacing w:line="300" w:lineRule="auto"/>
        <w:ind w:firstLine="482" w:firstLineChars="200"/>
        <w:rPr>
          <w:rFonts w:hint="eastAsia" w:ascii="宋体" w:hAnsi="宋体"/>
          <w:b/>
          <w:bCs/>
          <w:sz w:val="24"/>
        </w:rPr>
      </w:pPr>
      <w:r>
        <w:rPr>
          <w:rFonts w:hint="eastAsia" w:ascii="宋体" w:hAnsi="宋体"/>
          <w:b/>
          <w:bCs/>
          <w:sz w:val="24"/>
        </w:rPr>
        <w:t>五、建筑工程施工许可证核发</w:t>
      </w:r>
    </w:p>
    <w:p>
      <w:pPr>
        <w:spacing w:line="300" w:lineRule="auto"/>
        <w:ind w:firstLine="480" w:firstLineChars="200"/>
        <w:rPr>
          <w:rFonts w:hint="eastAsia" w:ascii="宋体" w:hAnsi="宋体"/>
          <w:sz w:val="24"/>
        </w:rPr>
      </w:pPr>
      <w:r>
        <w:rPr>
          <w:rFonts w:hint="eastAsia" w:ascii="宋体" w:hAnsi="宋体"/>
          <w:sz w:val="24"/>
        </w:rPr>
        <w:t>1.福建省房建和市政基础设施工程施工许可申请表</w:t>
      </w:r>
    </w:p>
    <w:p>
      <w:pPr>
        <w:spacing w:line="300" w:lineRule="auto"/>
        <w:ind w:firstLine="480" w:firstLineChars="200"/>
        <w:rPr>
          <w:rFonts w:hint="eastAsia" w:ascii="宋体" w:hAnsi="宋体"/>
          <w:sz w:val="24"/>
        </w:rPr>
      </w:pPr>
      <w:r>
        <w:rPr>
          <w:rFonts w:hint="eastAsia" w:ascii="宋体" w:hAnsi="宋体"/>
          <w:sz w:val="24"/>
        </w:rPr>
        <w:t>2.建设用地批准文件（按照自然资源部门要求，已办理相关手续）</w:t>
      </w:r>
    </w:p>
    <w:p>
      <w:pPr>
        <w:spacing w:line="300" w:lineRule="auto"/>
        <w:ind w:firstLine="480" w:firstLineChars="200"/>
        <w:rPr>
          <w:rFonts w:hint="eastAsia" w:ascii="宋体" w:hAnsi="宋体"/>
          <w:sz w:val="24"/>
        </w:rPr>
      </w:pPr>
      <w:r>
        <w:rPr>
          <w:rFonts w:hint="eastAsia" w:ascii="宋体" w:hAnsi="宋体"/>
          <w:sz w:val="24"/>
        </w:rPr>
        <w:t>3.建设工程规划许可证或规划部门出具的审查意见（按照自然资源部门要求，已办理相关手续）</w:t>
      </w:r>
    </w:p>
    <w:p>
      <w:pPr>
        <w:spacing w:line="300" w:lineRule="auto"/>
        <w:ind w:firstLine="480" w:firstLineChars="200"/>
        <w:rPr>
          <w:rFonts w:hint="eastAsia" w:ascii="宋体" w:hAnsi="宋体"/>
          <w:sz w:val="24"/>
        </w:rPr>
      </w:pPr>
      <w:r>
        <w:rPr>
          <w:rFonts w:hint="eastAsia" w:ascii="宋体" w:hAnsi="宋体"/>
          <w:sz w:val="24"/>
        </w:rPr>
        <w:t>4.施工合同</w:t>
      </w:r>
    </w:p>
    <w:p>
      <w:pPr>
        <w:spacing w:line="300" w:lineRule="auto"/>
        <w:ind w:firstLine="480" w:firstLineChars="200"/>
        <w:rPr>
          <w:rFonts w:hint="eastAsia" w:ascii="宋体" w:hAnsi="宋体"/>
          <w:sz w:val="24"/>
        </w:rPr>
      </w:pPr>
      <w:r>
        <w:rPr>
          <w:rFonts w:hint="eastAsia" w:ascii="宋体" w:hAnsi="宋体"/>
          <w:sz w:val="24"/>
        </w:rPr>
        <w:t>5.有满足施工需要的技术资料，施工图设计文件已按规定审查合格（施工图审查合格书）</w:t>
      </w:r>
    </w:p>
    <w:p>
      <w:pPr>
        <w:spacing w:line="300" w:lineRule="auto"/>
        <w:ind w:firstLine="480" w:firstLineChars="200"/>
        <w:rPr>
          <w:rFonts w:hint="eastAsia" w:ascii="宋体" w:hAnsi="宋体"/>
          <w:sz w:val="24"/>
        </w:rPr>
      </w:pPr>
      <w:r>
        <w:rPr>
          <w:rFonts w:hint="eastAsia" w:ascii="宋体" w:hAnsi="宋体"/>
          <w:sz w:val="24"/>
        </w:rPr>
        <w:t>6.建筑施工企业安全生产许可证</w:t>
      </w:r>
    </w:p>
    <w:p>
      <w:pPr>
        <w:spacing w:line="300" w:lineRule="auto"/>
        <w:ind w:firstLine="480" w:firstLineChars="200"/>
        <w:rPr>
          <w:rFonts w:hint="eastAsia" w:ascii="宋体" w:hAnsi="宋体"/>
          <w:sz w:val="24"/>
        </w:rPr>
      </w:pPr>
      <w:r>
        <w:rPr>
          <w:rFonts w:hint="eastAsia" w:ascii="宋体" w:hAnsi="宋体"/>
          <w:sz w:val="24"/>
        </w:rPr>
        <w:t>7.质量安全技术措施审核表</w:t>
      </w:r>
    </w:p>
    <w:p>
      <w:pPr>
        <w:spacing w:line="300" w:lineRule="auto"/>
        <w:ind w:left="420"/>
        <w:jc w:val="left"/>
        <w:rPr>
          <w:rFonts w:hint="eastAsia" w:ascii="宋体" w:hAnsi="宋体"/>
          <w:sz w:val="24"/>
        </w:rPr>
      </w:pPr>
    </w:p>
    <w:p>
      <w:pPr>
        <w:spacing w:line="300" w:lineRule="auto"/>
        <w:jc w:val="left"/>
        <w:rPr>
          <w:rFonts w:ascii="黑体" w:hAnsi="黑体" w:eastAsia="黑体" w:cs="黑体"/>
          <w:b/>
          <w:bCs/>
          <w:sz w:val="28"/>
          <w:szCs w:val="28"/>
        </w:rPr>
      </w:pPr>
      <w:r>
        <w:rPr>
          <w:rFonts w:hint="eastAsia" w:ascii="黑体" w:hAnsi="黑体" w:eastAsia="黑体" w:cs="黑体"/>
          <w:b/>
          <w:bCs/>
          <w:sz w:val="28"/>
          <w:szCs w:val="28"/>
        </w:rPr>
        <w:t>办理流程：</w:t>
      </w:r>
    </w:p>
    <w:p>
      <w:pPr>
        <w:spacing w:line="300" w:lineRule="auto"/>
        <w:ind w:firstLine="480" w:firstLineChars="200"/>
        <w:jc w:val="left"/>
        <w:rPr>
          <w:rFonts w:ascii="宋体"/>
          <w:sz w:val="24"/>
        </w:rPr>
      </w:pPr>
      <w:r>
        <w:rPr>
          <w:rFonts w:hint="eastAsia" w:ascii="宋体" w:hAnsi="宋体"/>
          <w:sz w:val="24"/>
        </w:rPr>
        <w:t>县住建局负责核发施工许可阶段的建设项目由县行政服务中心统一受理窗口负责受理。</w:t>
      </w:r>
    </w:p>
    <w:p>
      <w:pPr>
        <w:spacing w:line="300" w:lineRule="auto"/>
        <w:jc w:val="left"/>
        <w:rPr>
          <w:rFonts w:ascii="宋体"/>
          <w:b/>
          <w:bCs/>
          <w:sz w:val="24"/>
        </w:rPr>
      </w:pPr>
      <w:r>
        <w:rPr>
          <w:rFonts w:hint="eastAsia" w:ascii="宋体" w:hAnsi="宋体"/>
          <w:sz w:val="24"/>
        </w:rPr>
        <w:t>　　</w:t>
      </w:r>
      <w:r>
        <w:rPr>
          <w:rFonts w:hint="eastAsia" w:ascii="宋体" w:hAnsi="宋体"/>
          <w:b/>
          <w:bCs/>
          <w:sz w:val="24"/>
        </w:rPr>
        <w:t>（一）申报和受理</w:t>
      </w:r>
    </w:p>
    <w:p>
      <w:pPr>
        <w:spacing w:line="300" w:lineRule="auto"/>
        <w:ind w:firstLine="480" w:firstLineChars="200"/>
        <w:jc w:val="left"/>
        <w:rPr>
          <w:rFonts w:hint="eastAsia" w:ascii="宋体" w:hAnsi="宋体"/>
          <w:sz w:val="24"/>
        </w:rPr>
      </w:pPr>
      <w:r>
        <w:rPr>
          <w:rFonts w:hint="eastAsia" w:ascii="宋体" w:hAnsi="宋体"/>
          <w:sz w:val="24"/>
        </w:rPr>
        <w:t>建设单位依托“三明市工程建设项目审批管理系统”进行业务申请，在取得施工许可证的2个工作日内，项目建设单位、施工单位和监理单位应登录福建省工程项目建设监管系统，补充登记该工程项目相关监管数据，确保工程项目纳入质量安全动态监管。</w:t>
      </w:r>
    </w:p>
    <w:p>
      <w:pPr>
        <w:spacing w:line="300" w:lineRule="auto"/>
        <w:ind w:firstLine="480" w:firstLineChars="200"/>
        <w:jc w:val="left"/>
        <w:rPr>
          <w:rFonts w:hint="eastAsia" w:ascii="宋体" w:hAnsi="宋体"/>
          <w:sz w:val="24"/>
        </w:rPr>
      </w:pPr>
      <w:r>
        <w:rPr>
          <w:rFonts w:hint="eastAsia" w:ascii="宋体" w:hAnsi="宋体"/>
          <w:sz w:val="24"/>
        </w:rPr>
        <w:t>施工许可阶段所有审批事项均提供全流程网上办理（在线申请、网上预审、网上受理、网上办结）,申请人不用提交纸质申请材料。</w:t>
      </w:r>
    </w:p>
    <w:p>
      <w:pPr>
        <w:spacing w:line="300" w:lineRule="auto"/>
        <w:ind w:firstLine="480" w:firstLineChars="200"/>
        <w:jc w:val="left"/>
        <w:rPr>
          <w:rFonts w:ascii="宋体"/>
          <w:sz w:val="24"/>
        </w:rPr>
      </w:pPr>
      <w:r>
        <w:rPr>
          <w:rFonts w:hint="eastAsia" w:ascii="宋体" w:hAnsi="宋体"/>
          <w:sz w:val="24"/>
        </w:rPr>
        <w:t>统一受理窗口对申请资料进行统一接件登记后，送至各并联审批部门单位。对申请材料齐全且符合法定形式的，应当场受理并出具受理决定书；申请材料不齐全或不符合法定形式的，应一次性出具补正意见。</w:t>
      </w:r>
    </w:p>
    <w:p>
      <w:pPr>
        <w:spacing w:line="300" w:lineRule="auto"/>
        <w:jc w:val="left"/>
        <w:rPr>
          <w:rFonts w:ascii="宋体"/>
          <w:b/>
          <w:bCs/>
          <w:sz w:val="24"/>
        </w:rPr>
      </w:pPr>
      <w:r>
        <w:rPr>
          <w:rFonts w:hint="eastAsia" w:ascii="宋体" w:hAnsi="宋体"/>
          <w:sz w:val="24"/>
        </w:rPr>
        <w:t>　　</w:t>
      </w:r>
      <w:r>
        <w:rPr>
          <w:rFonts w:hint="eastAsia" w:ascii="宋体" w:hAnsi="宋体"/>
          <w:b/>
          <w:bCs/>
          <w:sz w:val="24"/>
        </w:rPr>
        <w:t>（二）审查办理</w:t>
      </w:r>
    </w:p>
    <w:p>
      <w:pPr>
        <w:spacing w:line="300" w:lineRule="auto"/>
        <w:jc w:val="left"/>
        <w:rPr>
          <w:rFonts w:ascii="宋体"/>
          <w:sz w:val="24"/>
        </w:rPr>
      </w:pPr>
      <w:r>
        <w:rPr>
          <w:rFonts w:hint="eastAsia" w:ascii="宋体" w:hAnsi="宋体"/>
          <w:sz w:val="24"/>
        </w:rPr>
        <w:t>　　各审批部门应当对申请人提交的申请材料进行审查，申请人的申请符合法定条件、标准的，应当依法作出准予行政许可的书面决定。</w:t>
      </w:r>
    </w:p>
    <w:p>
      <w:pPr>
        <w:spacing w:line="300" w:lineRule="auto"/>
        <w:jc w:val="left"/>
        <w:rPr>
          <w:rFonts w:ascii="宋体"/>
          <w:b/>
          <w:bCs/>
          <w:sz w:val="24"/>
        </w:rPr>
      </w:pPr>
      <w:r>
        <w:rPr>
          <w:rFonts w:hint="eastAsia" w:ascii="宋体" w:hAnsi="宋体"/>
          <w:sz w:val="24"/>
        </w:rPr>
        <w:t>　　</w:t>
      </w:r>
      <w:r>
        <w:rPr>
          <w:rFonts w:hint="eastAsia" w:ascii="宋体" w:hAnsi="宋体"/>
          <w:b/>
          <w:bCs/>
          <w:sz w:val="24"/>
        </w:rPr>
        <w:t>（三）办结出件</w:t>
      </w:r>
    </w:p>
    <w:p>
      <w:pPr>
        <w:spacing w:line="300" w:lineRule="auto"/>
        <w:ind w:firstLine="480" w:firstLineChars="200"/>
        <w:jc w:val="left"/>
        <w:rPr>
          <w:rFonts w:ascii="宋体"/>
          <w:sz w:val="24"/>
        </w:rPr>
      </w:pPr>
      <w:r>
        <w:rPr>
          <w:rFonts w:hint="eastAsia" w:ascii="宋体" w:hAnsi="宋体"/>
          <w:sz w:val="24"/>
        </w:rPr>
        <w:t>各审批部门在事项的承诺时限内，出具审批结果推送至统一受理窗口及电子证照库，申请人自行下载电子证照或电子批文。</w:t>
      </w:r>
    </w:p>
    <w:p>
      <w:pPr>
        <w:spacing w:line="300" w:lineRule="auto"/>
        <w:jc w:val="left"/>
        <w:rPr>
          <w:rFonts w:ascii="宋体"/>
          <w:sz w:val="24"/>
        </w:rPr>
      </w:pPr>
      <w:r>
        <w:rPr>
          <w:rFonts w:hint="eastAsia" w:ascii="黑体" w:hAnsi="黑体" w:eastAsia="黑体" w:cs="黑体"/>
          <w:b/>
          <w:bCs/>
          <w:sz w:val="28"/>
          <w:szCs w:val="28"/>
        </w:rPr>
        <w:t>法定办理时限</w:t>
      </w:r>
      <w:r>
        <w:rPr>
          <w:rFonts w:hint="eastAsia" w:ascii="黑体" w:hAnsi="黑体" w:eastAsia="黑体" w:cs="黑体"/>
          <w:sz w:val="28"/>
          <w:szCs w:val="28"/>
        </w:rPr>
        <w:t>：</w:t>
      </w:r>
      <w:r>
        <w:rPr>
          <w:rFonts w:hint="eastAsia" w:ascii="宋体" w:hAnsi="宋体"/>
          <w:sz w:val="24"/>
        </w:rPr>
        <w:t>受理后</w:t>
      </w:r>
      <w:r>
        <w:rPr>
          <w:rFonts w:ascii="宋体" w:hAnsi="宋体"/>
          <w:sz w:val="24"/>
        </w:rPr>
        <w:t>7</w:t>
      </w:r>
      <w:r>
        <w:rPr>
          <w:rFonts w:hint="eastAsia" w:ascii="宋体" w:hAnsi="宋体"/>
          <w:sz w:val="24"/>
        </w:rPr>
        <w:t>个工作日</w:t>
      </w:r>
    </w:p>
    <w:p>
      <w:pPr>
        <w:spacing w:line="300" w:lineRule="auto"/>
        <w:jc w:val="left"/>
        <w:rPr>
          <w:rFonts w:ascii="宋体"/>
          <w:sz w:val="24"/>
        </w:rPr>
      </w:pPr>
      <w:r>
        <w:rPr>
          <w:rFonts w:hint="eastAsia" w:ascii="黑体" w:hAnsi="黑体" w:eastAsia="黑体" w:cs="黑体"/>
          <w:b/>
          <w:bCs/>
          <w:sz w:val="28"/>
          <w:szCs w:val="28"/>
        </w:rPr>
        <w:t>承诺办理时限</w:t>
      </w:r>
      <w:r>
        <w:rPr>
          <w:rFonts w:hint="eastAsia" w:ascii="宋体" w:hAnsi="宋体"/>
          <w:b/>
          <w:bCs/>
          <w:sz w:val="28"/>
          <w:szCs w:val="28"/>
        </w:rPr>
        <w:t>：</w:t>
      </w:r>
      <w:bookmarkStart w:id="0" w:name="_GoBack"/>
      <w:r>
        <w:rPr>
          <w:rFonts w:hint="eastAsia" w:ascii="宋体" w:hAnsi="宋体"/>
          <w:sz w:val="24"/>
        </w:rPr>
        <w:t>2个工作日</w:t>
      </w:r>
      <w:bookmarkEnd w:id="0"/>
    </w:p>
    <w:p>
      <w:pPr>
        <w:spacing w:line="300" w:lineRule="auto"/>
        <w:jc w:val="left"/>
        <w:rPr>
          <w:rFonts w:ascii="宋体"/>
          <w:sz w:val="24"/>
        </w:rPr>
      </w:pPr>
      <w:r>
        <w:rPr>
          <w:rFonts w:hint="eastAsia" w:ascii="黑体" w:hAnsi="黑体" w:eastAsia="黑体" w:cs="黑体"/>
          <w:b/>
          <w:bCs/>
          <w:sz w:val="28"/>
          <w:szCs w:val="28"/>
        </w:rPr>
        <w:t>发放证照情况：</w:t>
      </w:r>
      <w:r>
        <w:rPr>
          <w:rFonts w:hint="eastAsia" w:ascii="宋体" w:hAnsi="宋体"/>
          <w:sz w:val="24"/>
        </w:rPr>
        <w:t>建筑工程施工许可证</w:t>
      </w:r>
    </w:p>
    <w:p>
      <w:pPr>
        <w:spacing w:line="300" w:lineRule="auto"/>
        <w:jc w:val="left"/>
        <w:rPr>
          <w:rFonts w:ascii="黑体" w:hAnsi="黑体" w:eastAsia="黑体" w:cs="黑体"/>
          <w:b/>
          <w:bCs/>
          <w:sz w:val="28"/>
          <w:szCs w:val="28"/>
        </w:rPr>
      </w:pPr>
      <w:r>
        <w:rPr>
          <w:rFonts w:hint="eastAsia" w:ascii="黑体" w:hAnsi="黑体" w:eastAsia="黑体" w:cs="黑体"/>
          <w:b/>
          <w:bCs/>
          <w:sz w:val="28"/>
          <w:szCs w:val="28"/>
        </w:rPr>
        <w:t>收费标准：</w:t>
      </w:r>
    </w:p>
    <w:p>
      <w:pPr>
        <w:spacing w:line="300" w:lineRule="auto"/>
        <w:ind w:firstLine="482" w:firstLineChars="200"/>
        <w:jc w:val="left"/>
        <w:rPr>
          <w:rFonts w:hint="eastAsia" w:ascii="宋体" w:hAnsi="宋体"/>
          <w:sz w:val="24"/>
        </w:rPr>
      </w:pPr>
      <w:r>
        <w:rPr>
          <w:rFonts w:hint="eastAsia" w:ascii="宋体" w:hAnsi="宋体"/>
          <w:b/>
          <w:bCs/>
          <w:sz w:val="24"/>
        </w:rPr>
        <w:t>收费项目名称：</w:t>
      </w:r>
      <w:r>
        <w:rPr>
          <w:rFonts w:hint="eastAsia" w:ascii="宋体" w:hAnsi="宋体"/>
          <w:sz w:val="24"/>
        </w:rPr>
        <w:t>收缴防空地下室易地建设费</w:t>
      </w:r>
    </w:p>
    <w:p>
      <w:pPr>
        <w:spacing w:line="300" w:lineRule="auto"/>
        <w:ind w:firstLine="482" w:firstLineChars="200"/>
        <w:jc w:val="left"/>
        <w:rPr>
          <w:rFonts w:hint="eastAsia" w:ascii="宋体" w:hAnsi="宋体"/>
          <w:sz w:val="24"/>
        </w:rPr>
      </w:pPr>
      <w:r>
        <w:rPr>
          <w:rFonts w:hint="eastAsia" w:ascii="宋体" w:hAnsi="宋体"/>
          <w:b/>
          <w:bCs/>
          <w:sz w:val="24"/>
        </w:rPr>
        <w:t>收费标准：</w:t>
      </w:r>
      <w:r>
        <w:rPr>
          <w:rFonts w:hint="eastAsia" w:ascii="宋体" w:hAnsi="宋体"/>
          <w:sz w:val="24"/>
        </w:rPr>
        <w:t>《中华人民共和国人民防空法》、《福建省人民防空条例》、国家计委、财政部、国家国防动员委员会、建设部印发《关于规范防空地下室易地建设收费的规定的通知》（计价格[2000]474号）、福建省物价局、福建省财政厅、福建省防空办公室关于印发《福建省规范防空地下室易地建设收费实施办法》的通知（闽价[2002]房133号）、福建省物价局、福建省财政厅、福建省防空办公室关于调整福建省规范防空地下室易地建设收费标准的通知（闽价[2003]房208号）；福建省物价局、福建省财政局、福建省人民防空办公室《关于进一步完善防空地下室易地建设费有关问题》的通知，闽价费[2014][347号。</w:t>
      </w:r>
    </w:p>
    <w:p>
      <w:pPr>
        <w:spacing w:line="300" w:lineRule="auto"/>
        <w:ind w:firstLine="482" w:firstLineChars="200"/>
        <w:jc w:val="left"/>
        <w:rPr>
          <w:rFonts w:hint="eastAsia" w:ascii="宋体" w:hAnsi="宋体"/>
          <w:sz w:val="24"/>
        </w:rPr>
      </w:pPr>
      <w:r>
        <w:rPr>
          <w:rFonts w:hint="eastAsia" w:ascii="宋体" w:hAnsi="宋体"/>
          <w:b/>
          <w:bCs/>
          <w:sz w:val="24"/>
        </w:rPr>
        <w:t>收费依据：</w:t>
      </w:r>
      <w:r>
        <w:rPr>
          <w:rFonts w:hint="eastAsia" w:ascii="宋体" w:hAnsi="宋体"/>
          <w:sz w:val="24"/>
        </w:rPr>
        <w:t>《福建省物价局 福建省财政厅 福建省人民防空办公室关于进一步完善防空地下室易地建设费有关问题的通知》闽价费〔2014〕347号</w:t>
      </w:r>
    </w:p>
    <w:p>
      <w:pPr>
        <w:spacing w:line="300" w:lineRule="auto"/>
        <w:ind w:firstLine="482" w:firstLineChars="200"/>
        <w:jc w:val="left"/>
        <w:rPr>
          <w:rFonts w:hint="eastAsia" w:ascii="宋体" w:hAnsi="宋体"/>
          <w:sz w:val="24"/>
        </w:rPr>
      </w:pPr>
      <w:r>
        <w:rPr>
          <w:rFonts w:hint="eastAsia" w:ascii="宋体" w:hAnsi="宋体"/>
          <w:b/>
          <w:bCs/>
          <w:sz w:val="24"/>
        </w:rPr>
        <w:t>收费是否允许减免：</w:t>
      </w:r>
      <w:r>
        <w:rPr>
          <w:rFonts w:hint="eastAsia" w:ascii="宋体" w:hAnsi="宋体"/>
          <w:sz w:val="24"/>
        </w:rPr>
        <w:t>是</w:t>
      </w:r>
    </w:p>
    <w:p>
      <w:pPr>
        <w:spacing w:line="300" w:lineRule="auto"/>
        <w:ind w:firstLine="482" w:firstLineChars="200"/>
        <w:jc w:val="left"/>
        <w:rPr>
          <w:rFonts w:hint="eastAsia" w:ascii="宋体" w:hAnsi="宋体"/>
          <w:sz w:val="24"/>
        </w:rPr>
      </w:pPr>
      <w:r>
        <w:rPr>
          <w:rFonts w:hint="eastAsia" w:ascii="宋体" w:hAnsi="宋体"/>
          <w:b/>
          <w:bCs/>
          <w:sz w:val="24"/>
        </w:rPr>
        <w:t>允许减免依据：</w:t>
      </w:r>
      <w:r>
        <w:rPr>
          <w:rFonts w:hint="eastAsia" w:ascii="宋体" w:hAnsi="宋体"/>
          <w:sz w:val="24"/>
        </w:rPr>
        <w:t>一是因遭受水灾、火灾或其他不可抗拒的灾害造成损坏后按原面积修复的民用建筑；二是所有列入校舍安全长效保障机制项目；三是利用农村集体土地新建、翻建自用住房；四是非营利性养老和医疗机构建设项目。此外，省政府自2014年起先后多次下文明确，国家各级粮油盐储备库和新建专业物流仓储设施属生产性建筑，不列入结合民用建筑修建防空地下室范畴。 五国家规定的其他减免情况。</w:t>
      </w:r>
    </w:p>
    <w:p>
      <w:pPr>
        <w:spacing w:line="300" w:lineRule="auto"/>
        <w:jc w:val="left"/>
        <w:rPr>
          <w:rFonts w:ascii="黑体" w:hAnsi="黑体" w:eastAsia="黑体" w:cs="黑体"/>
          <w:sz w:val="24"/>
        </w:rPr>
      </w:pPr>
      <w:r>
        <w:rPr>
          <w:rFonts w:hint="eastAsia" w:ascii="黑体" w:hAnsi="黑体" w:eastAsia="黑体" w:cs="黑体"/>
          <w:sz w:val="28"/>
          <w:szCs w:val="28"/>
        </w:rPr>
        <w:t>表格下载</w:t>
      </w:r>
      <w:r>
        <w:rPr>
          <w:rFonts w:hint="eastAsia" w:ascii="黑体" w:hAnsi="黑体" w:eastAsia="黑体" w:cs="黑体"/>
          <w:sz w:val="24"/>
        </w:rPr>
        <w:t>：</w:t>
      </w:r>
      <w:r>
        <w:rPr>
          <w:rFonts w:hint="eastAsia" w:ascii="黑体" w:hAnsi="黑体" w:eastAsia="黑体" w:cs="黑体"/>
          <w:sz w:val="28"/>
          <w:szCs w:val="28"/>
        </w:rPr>
        <w:t>无</w:t>
      </w:r>
    </w:p>
    <w:p>
      <w:pPr>
        <w:spacing w:line="300" w:lineRule="auto"/>
        <w:jc w:val="left"/>
        <w:rPr>
          <w:rFonts w:ascii="黑体" w:hAnsi="黑体" w:eastAsia="黑体" w:cs="黑体"/>
          <w:sz w:val="28"/>
          <w:szCs w:val="28"/>
        </w:rPr>
      </w:pPr>
      <w:r>
        <w:rPr>
          <w:rFonts w:hint="eastAsia" w:ascii="黑体" w:hAnsi="黑体" w:eastAsia="黑体" w:cs="黑体"/>
          <w:sz w:val="28"/>
          <w:szCs w:val="28"/>
        </w:rPr>
        <w:t>填表示例：无</w:t>
      </w:r>
    </w:p>
    <w:p>
      <w:pPr>
        <w:spacing w:line="300" w:lineRule="auto"/>
        <w:jc w:val="left"/>
        <w:rPr>
          <w:rFonts w:ascii="黑体" w:hAnsi="黑体" w:eastAsia="黑体" w:cs="黑体"/>
          <w:sz w:val="28"/>
          <w:szCs w:val="28"/>
        </w:rPr>
      </w:pPr>
      <w:r>
        <w:rPr>
          <w:rFonts w:hint="eastAsia" w:ascii="黑体" w:hAnsi="黑体" w:eastAsia="黑体" w:cs="黑体"/>
          <w:sz w:val="28"/>
          <w:szCs w:val="28"/>
        </w:rPr>
        <w:t>投诉电话：</w:t>
      </w:r>
      <w:r>
        <w:rPr>
          <w:rFonts w:ascii="黑体" w:hAnsi="黑体" w:eastAsia="黑体" w:cs="黑体"/>
          <w:sz w:val="28"/>
          <w:szCs w:val="28"/>
        </w:rPr>
        <w:t>1</w:t>
      </w:r>
      <w:r>
        <w:rPr>
          <w:rFonts w:hint="eastAsia" w:ascii="黑体" w:hAnsi="黑体" w:eastAsia="黑体" w:cs="黑体"/>
          <w:sz w:val="28"/>
          <w:szCs w:val="28"/>
        </w:rPr>
        <w:t>、12345</w:t>
      </w:r>
    </w:p>
    <w:p>
      <w:pPr>
        <w:spacing w:line="300" w:lineRule="auto"/>
        <w:ind w:firstLine="560"/>
        <w:jc w:val="left"/>
        <w:rPr>
          <w:rFonts w:ascii="黑体" w:hAnsi="黑体" w:eastAsia="黑体" w:cs="黑体"/>
          <w:sz w:val="28"/>
          <w:szCs w:val="28"/>
        </w:rPr>
      </w:pPr>
      <w:r>
        <w:rPr>
          <w:rFonts w:ascii="黑体" w:hAnsi="黑体" w:eastAsia="黑体" w:cs="黑体"/>
          <w:sz w:val="28"/>
          <w:szCs w:val="28"/>
        </w:rPr>
        <w:t>2</w:t>
      </w:r>
      <w:r>
        <w:rPr>
          <w:rFonts w:hint="eastAsia" w:ascii="黑体" w:hAnsi="黑体" w:eastAsia="黑体" w:cs="黑体"/>
          <w:sz w:val="28"/>
          <w:szCs w:val="28"/>
        </w:rPr>
        <w:t>、</w:t>
      </w:r>
      <w:r>
        <w:rPr>
          <w:rFonts w:ascii="黑体" w:hAnsi="黑体" w:eastAsia="黑体" w:cs="黑体"/>
          <w:sz w:val="28"/>
          <w:szCs w:val="28"/>
        </w:rPr>
        <w:t>0598-2324396(</w:t>
      </w:r>
      <w:r>
        <w:rPr>
          <w:rFonts w:hint="eastAsia" w:ascii="黑体" w:hAnsi="黑体" w:eastAsia="黑体" w:cs="黑体"/>
          <w:sz w:val="28"/>
          <w:szCs w:val="28"/>
        </w:rPr>
        <w:t>住建局</w:t>
      </w:r>
      <w:r>
        <w:rPr>
          <w:rFonts w:hint="eastAsia" w:ascii="仿宋" w:hAnsi="仿宋" w:eastAsia="仿宋" w:cs="仿宋"/>
          <w:color w:val="000000"/>
          <w:sz w:val="32"/>
          <w:szCs w:val="32"/>
        </w:rPr>
        <w:t>审核审批股</w:t>
      </w:r>
      <w:r>
        <w:rPr>
          <w:rFonts w:ascii="黑体" w:hAnsi="黑体" w:eastAsia="黑体" w:cs="黑体"/>
          <w:sz w:val="28"/>
          <w:szCs w:val="28"/>
        </w:rPr>
        <w:t>);0598-2267171</w:t>
      </w:r>
      <w:r>
        <w:rPr>
          <w:rFonts w:hint="eastAsia" w:ascii="黑体" w:hAnsi="黑体" w:eastAsia="黑体" w:cs="黑体"/>
          <w:sz w:val="28"/>
          <w:szCs w:val="28"/>
        </w:rPr>
        <w:t>（住建窗口）</w:t>
      </w:r>
    </w:p>
    <w:p>
      <w:pPr>
        <w:spacing w:line="300" w:lineRule="auto"/>
        <w:ind w:firstLine="560" w:firstLineChars="200"/>
        <w:jc w:val="left"/>
        <w:rPr>
          <w:rFonts w:ascii="黑体" w:hAnsi="黑体" w:eastAsia="黑体" w:cs="黑体"/>
          <w:sz w:val="28"/>
          <w:szCs w:val="28"/>
        </w:rPr>
      </w:pPr>
      <w:r>
        <w:rPr>
          <w:rFonts w:hint="eastAsia" w:ascii="黑体" w:hAnsi="黑体" w:eastAsia="黑体" w:cs="黑体"/>
          <w:sz w:val="28"/>
          <w:szCs w:val="28"/>
        </w:rPr>
        <w:t>3、咨询电话：</w:t>
      </w:r>
      <w:r>
        <w:rPr>
          <w:rFonts w:ascii="黑体" w:hAnsi="黑体" w:eastAsia="黑体" w:cs="黑体"/>
          <w:sz w:val="28"/>
          <w:szCs w:val="28"/>
        </w:rPr>
        <w:t>0598-2324396(</w:t>
      </w:r>
      <w:r>
        <w:rPr>
          <w:rFonts w:hint="eastAsia" w:ascii="黑体" w:hAnsi="黑体" w:eastAsia="黑体" w:cs="黑体"/>
          <w:sz w:val="28"/>
          <w:szCs w:val="28"/>
        </w:rPr>
        <w:t>住建局</w:t>
      </w:r>
      <w:r>
        <w:rPr>
          <w:rFonts w:hint="eastAsia" w:ascii="仿宋" w:hAnsi="仿宋" w:eastAsia="仿宋" w:cs="仿宋"/>
          <w:color w:val="000000"/>
          <w:sz w:val="32"/>
          <w:szCs w:val="32"/>
        </w:rPr>
        <w:t>审核审批股</w:t>
      </w:r>
      <w:r>
        <w:rPr>
          <w:rFonts w:ascii="黑体" w:hAnsi="黑体" w:eastAsia="黑体" w:cs="黑体"/>
          <w:sz w:val="28"/>
          <w:szCs w:val="28"/>
        </w:rPr>
        <w:t>)</w:t>
      </w:r>
      <w:r>
        <w:rPr>
          <w:rFonts w:hint="eastAsia" w:ascii="黑体" w:hAnsi="黑体" w:eastAsia="黑体" w:cs="黑体"/>
          <w:sz w:val="28"/>
          <w:szCs w:val="28"/>
        </w:rPr>
        <w:t>；</w:t>
      </w:r>
      <w:r>
        <w:rPr>
          <w:rFonts w:ascii="黑体" w:hAnsi="黑体" w:eastAsia="黑体" w:cs="黑体"/>
          <w:sz w:val="28"/>
          <w:szCs w:val="28"/>
        </w:rPr>
        <w:t>0598-2267171</w:t>
      </w:r>
      <w:r>
        <w:rPr>
          <w:rFonts w:hint="eastAsia" w:ascii="黑体" w:hAnsi="黑体" w:eastAsia="黑体" w:cs="黑体"/>
          <w:sz w:val="28"/>
          <w:szCs w:val="28"/>
        </w:rPr>
        <w:t>（住建窗口）</w:t>
      </w:r>
    </w:p>
    <w:p>
      <w:pPr>
        <w:spacing w:line="560" w:lineRule="exact"/>
        <w:jc w:val="left"/>
        <w:rPr>
          <w:rFonts w:ascii="仿宋" w:hAnsi="仿宋" w:eastAsia="仿宋" w:cs="仿宋"/>
          <w:sz w:val="32"/>
          <w:szCs w:val="32"/>
        </w:rPr>
      </w:pPr>
      <w:r>
        <w:rPr>
          <w:rFonts w:hint="eastAsia" w:ascii="黑体" w:hAnsi="黑体" w:eastAsia="黑体" w:cs="黑体"/>
          <w:sz w:val="28"/>
          <w:szCs w:val="28"/>
        </w:rPr>
        <w:t>办公时间</w:t>
      </w:r>
      <w:r>
        <w:rPr>
          <w:rFonts w:hint="eastAsia" w:ascii="黑体" w:hAnsi="黑体" w:eastAsia="黑体" w:cs="黑体"/>
          <w:sz w:val="24"/>
        </w:rPr>
        <w:t>：</w:t>
      </w:r>
      <w:r>
        <w:rPr>
          <w:rFonts w:hint="eastAsia" w:ascii="仿宋" w:hAnsi="仿宋" w:eastAsia="仿宋" w:cs="仿宋"/>
          <w:sz w:val="32"/>
          <w:szCs w:val="32"/>
        </w:rPr>
        <w:t>周一至周五</w:t>
      </w:r>
      <w:r>
        <w:rPr>
          <w:rFonts w:ascii="仿宋" w:hAnsi="仿宋" w:eastAsia="仿宋" w:cs="仿宋"/>
          <w:sz w:val="32"/>
          <w:szCs w:val="32"/>
        </w:rPr>
        <w:t xml:space="preserve">   </w:t>
      </w:r>
      <w:r>
        <w:rPr>
          <w:rFonts w:hint="eastAsia" w:ascii="仿宋" w:hAnsi="仿宋" w:eastAsia="仿宋" w:cs="仿宋"/>
          <w:sz w:val="32"/>
          <w:szCs w:val="32"/>
        </w:rPr>
        <w:t>上午</w:t>
      </w:r>
      <w:r>
        <w:rPr>
          <w:rFonts w:hint="eastAsia" w:ascii="仿宋" w:hAnsi="仿宋" w:eastAsia="仿宋" w:cs="仿宋"/>
          <w:sz w:val="32"/>
          <w:szCs w:val="32"/>
          <w:lang w:val="en-US" w:eastAsia="zh-CN"/>
        </w:rPr>
        <w:t xml:space="preserve"> </w:t>
      </w:r>
      <w:r>
        <w:rPr>
          <w:rFonts w:ascii="仿宋" w:hAnsi="仿宋" w:eastAsia="仿宋" w:cs="仿宋"/>
          <w:sz w:val="32"/>
          <w:szCs w:val="32"/>
        </w:rPr>
        <w:t>0</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ascii="仿宋" w:hAnsi="仿宋" w:eastAsia="仿宋" w:cs="仿宋"/>
          <w:sz w:val="32"/>
          <w:szCs w:val="32"/>
        </w:rPr>
        <w:t>00-12</w:t>
      </w:r>
      <w:r>
        <w:rPr>
          <w:rFonts w:hint="eastAsia" w:ascii="仿宋" w:hAnsi="仿宋" w:eastAsia="仿宋" w:cs="仿宋"/>
          <w:sz w:val="32"/>
          <w:szCs w:val="32"/>
        </w:rPr>
        <w:t>：</w:t>
      </w:r>
      <w:r>
        <w:rPr>
          <w:rFonts w:ascii="仿宋" w:hAnsi="仿宋" w:eastAsia="仿宋" w:cs="仿宋"/>
          <w:sz w:val="32"/>
          <w:szCs w:val="32"/>
        </w:rPr>
        <w:t>00</w:t>
      </w:r>
    </w:p>
    <w:p>
      <w:pPr>
        <w:spacing w:line="300" w:lineRule="auto"/>
        <w:ind w:left="2240" w:hanging="2240" w:hangingChars="700"/>
        <w:jc w:val="left"/>
        <w:rPr>
          <w:rFonts w:hint="eastAsia" w:ascii="仿宋" w:hAnsi="仿宋" w:eastAsia="仿宋" w:cs="仿宋"/>
          <w:sz w:val="32"/>
          <w:szCs w:val="32"/>
          <w:lang w:eastAsia="zh-CN"/>
        </w:rPr>
      </w:pPr>
      <w:r>
        <w:rPr>
          <w:rFonts w:ascii="仿宋" w:hAnsi="仿宋" w:eastAsia="仿宋" w:cs="仿宋"/>
          <w:sz w:val="32"/>
          <w:szCs w:val="32"/>
        </w:rPr>
        <w:t xml:space="preserve">                      </w:t>
      </w:r>
      <w:r>
        <w:rPr>
          <w:rFonts w:hint="eastAsia" w:ascii="仿宋" w:hAnsi="仿宋" w:eastAsia="仿宋" w:cs="仿宋"/>
          <w:sz w:val="32"/>
          <w:szCs w:val="32"/>
        </w:rPr>
        <w:t>下午</w:t>
      </w:r>
      <w:r>
        <w:rPr>
          <w:rFonts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ascii="仿宋" w:hAnsi="仿宋" w:eastAsia="仿宋" w:cs="仿宋"/>
          <w:sz w:val="32"/>
          <w:szCs w:val="32"/>
        </w:rPr>
        <w:t>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ascii="仿宋" w:hAnsi="仿宋" w:eastAsia="仿宋" w:cs="仿宋"/>
          <w:sz w:val="32"/>
          <w:szCs w:val="32"/>
        </w:rPr>
        <w:t>00</w:t>
      </w:r>
      <w:r>
        <w:rPr>
          <w:rFonts w:hint="eastAsia" w:ascii="仿宋" w:hAnsi="仿宋" w:eastAsia="仿宋" w:cs="仿宋"/>
          <w:sz w:val="32"/>
          <w:szCs w:val="32"/>
          <w:lang w:val="en-US" w:eastAsia="zh-CN"/>
        </w:rPr>
        <w:t xml:space="preserve"> </w:t>
      </w:r>
    </w:p>
    <w:p>
      <w:pPr>
        <w:snapToGrid w:val="0"/>
        <w:spacing w:line="560" w:lineRule="exact"/>
        <w:ind w:right="640"/>
        <w:rPr>
          <w:rFonts w:ascii="仿宋_GB2312" w:eastAsia="仿宋_GB2312"/>
          <w:sz w:val="30"/>
          <w:szCs w:val="30"/>
        </w:rPr>
      </w:pPr>
      <w:r>
        <w:rPr>
          <w:rFonts w:hint="eastAsia" w:ascii="仿宋" w:hAnsi="仿宋" w:eastAsia="仿宋" w:cs="仿宋"/>
          <w:sz w:val="32"/>
          <w:szCs w:val="32"/>
          <w:lang w:val="en-US" w:eastAsia="zh-CN"/>
        </w:rPr>
        <w:t xml:space="preserve"> </w:t>
      </w:r>
      <w:r>
        <w:rPr>
          <w:rFonts w:hint="eastAsia" w:ascii="黑体" w:hAnsi="黑体" w:eastAsia="黑体" w:cs="黑体"/>
          <w:sz w:val="28"/>
          <w:szCs w:val="28"/>
        </w:rPr>
        <w:t>办公地址：</w:t>
      </w:r>
      <w:r>
        <w:rPr>
          <w:rFonts w:hint="eastAsia" w:ascii="仿宋_GB2312" w:eastAsia="仿宋_GB2312"/>
          <w:sz w:val="30"/>
          <w:szCs w:val="30"/>
        </w:rPr>
        <w:t>将乐县水南镇三华南路48号政务服务中心商事登记服务区。</w:t>
      </w:r>
    </w:p>
    <w:p>
      <w:pPr>
        <w:spacing w:line="300" w:lineRule="auto"/>
        <w:jc w:val="left"/>
        <w:rPr>
          <w:rFonts w:ascii="黑体" w:hAnsi="黑体" w:eastAsia="黑体" w:cs="黑体"/>
          <w:sz w:val="28"/>
          <w:szCs w:val="28"/>
        </w:rPr>
      </w:pPr>
      <w:r>
        <w:rPr>
          <w:rFonts w:hint="eastAsia" w:ascii="黑体" w:hAnsi="黑体" w:eastAsia="黑体" w:cs="黑体"/>
          <w:sz w:val="28"/>
          <w:szCs w:val="28"/>
        </w:rPr>
        <w:t>乘车路线：</w:t>
      </w:r>
      <w:r>
        <w:rPr>
          <w:rFonts w:ascii="黑体" w:hAnsi="黑体" w:eastAsia="黑体" w:cs="黑体"/>
          <w:sz w:val="28"/>
          <w:szCs w:val="28"/>
        </w:rPr>
        <w:t>2</w:t>
      </w:r>
      <w:r>
        <w:rPr>
          <w:rFonts w:hint="eastAsia" w:ascii="黑体" w:hAnsi="黑体" w:eastAsia="黑体" w:cs="黑体"/>
          <w:sz w:val="28"/>
          <w:szCs w:val="28"/>
        </w:rPr>
        <w:t>、</w:t>
      </w:r>
      <w:r>
        <w:rPr>
          <w:rFonts w:ascii="黑体" w:hAnsi="黑体" w:eastAsia="黑体" w:cs="黑体"/>
          <w:sz w:val="28"/>
          <w:szCs w:val="28"/>
        </w:rPr>
        <w:t>3</w:t>
      </w:r>
      <w:r>
        <w:rPr>
          <w:rFonts w:hint="eastAsia" w:ascii="黑体" w:hAnsi="黑体" w:eastAsia="黑体" w:cs="黑体"/>
          <w:sz w:val="28"/>
          <w:szCs w:val="28"/>
        </w:rPr>
        <w:t>路</w:t>
      </w:r>
    </w:p>
    <w:p>
      <w:pPr>
        <w:spacing w:line="300" w:lineRule="auto"/>
        <w:jc w:val="left"/>
        <w:rPr>
          <w:rFonts w:hint="eastAsia" w:ascii="宋体" w:hAnsi="宋体"/>
          <w:sz w:val="24"/>
        </w:rPr>
      </w:pPr>
      <w:r>
        <w:rPr>
          <w:rFonts w:hint="eastAsia" w:ascii="宋体" w:hAnsi="宋体"/>
          <w:sz w:val="24"/>
        </w:rPr>
        <w:t>状态查询：“三明市工程建设项目审批管理系统”直接查询</w:t>
      </w:r>
    </w:p>
    <w:p>
      <w:pPr>
        <w:rPr>
          <w:rFonts w:hint="eastAsia" w:ascii="仿宋" w:hAnsi="仿宋" w:eastAsia="仿宋" w:cs="仿宋"/>
          <w:color w:val="303133"/>
          <w:sz w:val="32"/>
          <w:szCs w:val="32"/>
          <w:shd w:val="clear" w:color="auto" w:fill="F9FAFF"/>
        </w:rPr>
      </w:pPr>
    </w:p>
    <w:p>
      <w:pPr>
        <w:pStyle w:val="2"/>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ind w:right="140"/>
        <w:rPr>
          <w:rFonts w:hint="eastAsia" w:ascii="宋体" w:hAnsi="宋体"/>
          <w:b/>
          <w:sz w:val="28"/>
          <w:szCs w:val="28"/>
        </w:rPr>
      </w:pPr>
    </w:p>
    <w:p>
      <w:pPr>
        <w:jc w:val="center"/>
        <w:rPr>
          <w:rFonts w:hint="eastAsia" w:ascii="宋体" w:hAnsi="宋体"/>
          <w:b/>
          <w:spacing w:val="70"/>
          <w:sz w:val="52"/>
          <w:szCs w:val="52"/>
        </w:rPr>
      </w:pPr>
      <w:r>
        <w:rPr>
          <w:rFonts w:hint="eastAsia" w:ascii="宋体" w:hAnsi="宋体"/>
          <w:b/>
          <w:spacing w:val="60"/>
          <w:sz w:val="52"/>
          <w:szCs w:val="52"/>
        </w:rPr>
        <w:t>防空地下室</w:t>
      </w:r>
      <w:r>
        <w:rPr>
          <w:rFonts w:hint="eastAsia" w:ascii="宋体" w:hAnsi="宋体"/>
          <w:b/>
          <w:spacing w:val="70"/>
          <w:sz w:val="52"/>
          <w:szCs w:val="52"/>
        </w:rPr>
        <w:t>施工图</w:t>
      </w:r>
    </w:p>
    <w:p>
      <w:pPr>
        <w:jc w:val="center"/>
        <w:rPr>
          <w:rFonts w:hint="eastAsia" w:ascii="宋体" w:hAnsi="宋体"/>
          <w:b/>
          <w:spacing w:val="70"/>
          <w:sz w:val="52"/>
          <w:szCs w:val="52"/>
        </w:rPr>
      </w:pPr>
      <w:r>
        <w:rPr>
          <w:rFonts w:hint="eastAsia" w:ascii="宋体" w:hAnsi="宋体"/>
          <w:b/>
          <w:spacing w:val="70"/>
          <w:sz w:val="52"/>
          <w:szCs w:val="52"/>
        </w:rPr>
        <w:t>防护专项审查报告书</w:t>
      </w:r>
    </w:p>
    <w:p>
      <w:pPr>
        <w:rPr>
          <w:rFonts w:hint="eastAsia" w:ascii="宋体" w:hAnsi="宋体"/>
          <w:sz w:val="48"/>
        </w:rPr>
      </w:pPr>
    </w:p>
    <w:p>
      <w:pPr>
        <w:rPr>
          <w:rFonts w:hint="eastAsia" w:ascii="宋体" w:hAnsi="宋体"/>
          <w:sz w:val="48"/>
        </w:rPr>
      </w:pPr>
    </w:p>
    <w:p>
      <w:pPr>
        <w:spacing w:line="1000" w:lineRule="exact"/>
        <w:rPr>
          <w:rFonts w:hint="eastAsia" w:ascii="宋体" w:hAnsi="宋体" w:eastAsia="仿宋_GB2312"/>
          <w:b/>
          <w:spacing w:val="40"/>
          <w:u w:val="single"/>
        </w:rPr>
      </w:pPr>
      <w:r>
        <w:rPr>
          <w:rFonts w:hint="eastAsia" w:ascii="宋体" w:hAnsi="宋体"/>
          <w:b/>
        </w:rPr>
        <w:t>项  目  名  称：xxxxxxxxx</w:t>
      </w:r>
    </w:p>
    <w:p>
      <w:pPr>
        <w:spacing w:line="1000" w:lineRule="exact"/>
        <w:rPr>
          <w:rFonts w:hint="eastAsia" w:ascii="宋体" w:hAnsi="宋体" w:eastAsia="仿宋_GB2312"/>
          <w:b/>
          <w:spacing w:val="40"/>
          <w:u w:val="single"/>
        </w:rPr>
      </w:pPr>
      <w:r>
        <w:rPr>
          <w:rFonts w:hint="eastAsia" w:ascii="宋体" w:hAnsi="宋体"/>
          <w:b/>
        </w:rPr>
        <w:t>项  目  地  址：xxxxxx</w:t>
      </w:r>
    </w:p>
    <w:p>
      <w:pPr>
        <w:spacing w:line="1000" w:lineRule="exact"/>
        <w:rPr>
          <w:rFonts w:hint="eastAsia" w:ascii="宋体" w:hAnsi="宋体" w:eastAsia="仿宋_GB2312"/>
          <w:b/>
          <w:spacing w:val="80"/>
          <w:u w:val="single"/>
        </w:rPr>
      </w:pPr>
      <w:r>
        <w:rPr>
          <w:rFonts w:hint="eastAsia" w:ascii="宋体" w:hAnsi="宋体"/>
          <w:b/>
        </w:rPr>
        <w:t>建  设  单  位：xxxxxx</w:t>
      </w:r>
    </w:p>
    <w:p>
      <w:pPr>
        <w:spacing w:line="1000" w:lineRule="exact"/>
        <w:rPr>
          <w:rFonts w:hint="eastAsia" w:ascii="宋体" w:hAnsi="宋体" w:eastAsia="仿宋_GB2312"/>
          <w:b/>
          <w:spacing w:val="80"/>
          <w:u w:val="single"/>
        </w:rPr>
      </w:pPr>
      <w:r>
        <w:rPr>
          <w:rFonts w:hint="eastAsia" w:ascii="宋体" w:hAnsi="宋体"/>
          <w:b/>
        </w:rPr>
        <w:t>设  计  单  位：xxxxxx</w:t>
      </w:r>
    </w:p>
    <w:p>
      <w:pPr>
        <w:spacing w:line="1000" w:lineRule="exact"/>
        <w:rPr>
          <w:rFonts w:hint="eastAsia" w:ascii="宋体" w:hAnsi="宋体" w:eastAsia="仿宋_GB2312"/>
          <w:spacing w:val="80"/>
          <w:u w:val="single"/>
        </w:rPr>
      </w:pPr>
      <w:r>
        <w:rPr>
          <w:rFonts w:hint="eastAsia" w:ascii="宋体" w:hAnsi="宋体"/>
          <w:b/>
        </w:rPr>
        <w:t>审查单位(盖章)：xxxxxx</w:t>
      </w:r>
    </w:p>
    <w:p>
      <w:pPr>
        <w:spacing w:line="1000" w:lineRule="exact"/>
        <w:rPr>
          <w:rFonts w:hint="eastAsia" w:ascii="宋体" w:hAnsi="宋体" w:eastAsia="仿宋_GB2312"/>
          <w:b/>
          <w:spacing w:val="80"/>
          <w:u w:val="single"/>
        </w:rPr>
      </w:pPr>
      <w:r>
        <w:rPr>
          <w:rFonts w:hint="eastAsia" w:ascii="宋体" w:hAnsi="宋体"/>
          <w:b/>
        </w:rPr>
        <w:t>审  查  时  间：xx年xx月xx日</w:t>
      </w:r>
    </w:p>
    <w:p>
      <w:pPr>
        <w:spacing w:line="1000" w:lineRule="exact"/>
        <w:rPr>
          <w:rFonts w:hint="eastAsia" w:ascii="宋体" w:hAnsi="宋体"/>
          <w:u w:val="single"/>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rPr>
      </w:pPr>
      <w:r>
        <w:rPr>
          <w:rFonts w:hint="eastAsia" w:ascii="宋体" w:hAnsi="宋体"/>
        </w:rPr>
        <w:t>福建省人民防空办公室制</w:t>
      </w:r>
    </w:p>
    <w:p>
      <w:pPr>
        <w:rPr>
          <w:rFonts w:ascii="宋体" w:hAnsi="宋体"/>
        </w:rPr>
        <w:sectPr>
          <w:footerReference r:id="rId3" w:type="default"/>
          <w:pgSz w:w="11906" w:h="16838"/>
          <w:pgMar w:top="1440" w:right="1797" w:bottom="1440" w:left="1797" w:header="851" w:footer="992" w:gutter="0"/>
          <w:pgNumType w:fmt="numberInDash" w:start="1"/>
          <w:cols w:space="720" w:num="1"/>
          <w:docGrid w:linePitch="312" w:charSpace="0"/>
        </w:sectPr>
      </w:pPr>
    </w:p>
    <w:p>
      <w:pPr>
        <w:rPr>
          <w:rFonts w:hint="eastAsia" w:ascii="宋体" w:hAnsi="宋体"/>
          <w:b/>
        </w:rPr>
      </w:pPr>
    </w:p>
    <w:p>
      <w:pPr>
        <w:rPr>
          <w:rFonts w:hint="eastAsia" w:ascii="宋体" w:hAnsi="宋体"/>
          <w:b/>
        </w:rPr>
      </w:pPr>
    </w:p>
    <w:p>
      <w:pPr>
        <w:rPr>
          <w:rFonts w:hint="eastAsia" w:ascii="宋体" w:hAnsi="宋体" w:eastAsia="仿宋_GB2312"/>
          <w:b/>
        </w:rPr>
      </w:pPr>
      <w:r>
        <w:rPr>
          <w:rFonts w:hint="eastAsia" w:ascii="宋体" w:hAnsi="宋体"/>
          <w:b/>
        </w:rPr>
        <w:t>审查单位审查专用章:xxxx</w:t>
      </w: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eastAsia="仿宋_GB2312"/>
          <w:b/>
        </w:rPr>
      </w:pPr>
      <w:r>
        <w:rPr>
          <w:rFonts w:hint="eastAsia" w:ascii="宋体" w:hAnsi="宋体"/>
          <w:b/>
        </w:rPr>
        <w:t>审查单位法定负责人:xxxx</w:t>
      </w: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eastAsia="仿宋_GB2312"/>
          <w:b/>
        </w:rPr>
      </w:pPr>
      <w:r>
        <w:rPr>
          <w:rFonts w:hint="eastAsia" w:ascii="宋体" w:hAnsi="宋体"/>
          <w:b/>
        </w:rPr>
        <w:t>审查单位项目负责人:xxxx</w:t>
      </w:r>
    </w:p>
    <w:p>
      <w:pPr>
        <w:rPr>
          <w:rFonts w:hint="eastAsia" w:ascii="宋体" w:hAnsi="宋体"/>
          <w:b/>
        </w:rPr>
      </w:pPr>
    </w:p>
    <w:p>
      <w:pPr>
        <w:rPr>
          <w:rFonts w:hint="eastAsia" w:ascii="宋体" w:hAnsi="宋体"/>
          <w:b/>
        </w:rPr>
      </w:pPr>
    </w:p>
    <w:p>
      <w:pPr>
        <w:rPr>
          <w:rFonts w:hint="eastAsia" w:ascii="宋体" w:hAnsi="宋体"/>
          <w:b/>
        </w:rPr>
      </w:pPr>
    </w:p>
    <w:p>
      <w:pPr>
        <w:rPr>
          <w:rFonts w:hint="eastAsia" w:ascii="宋体" w:hAnsi="宋体"/>
          <w:b/>
        </w:rPr>
      </w:pPr>
    </w:p>
    <w:p>
      <w:pPr>
        <w:spacing w:line="360" w:lineRule="auto"/>
        <w:rPr>
          <w:rFonts w:hint="eastAsia" w:ascii="宋体" w:hAnsi="宋体"/>
          <w:b/>
        </w:rPr>
      </w:pPr>
      <w:r>
        <w:rPr>
          <w:rFonts w:hint="eastAsia" w:ascii="宋体" w:hAnsi="宋体"/>
          <w:b/>
        </w:rPr>
        <w:t>各专业审查人员</w:t>
      </w:r>
    </w:p>
    <w:p>
      <w:pPr>
        <w:spacing w:line="360" w:lineRule="auto"/>
        <w:ind w:firstLine="413" w:firstLineChars="196"/>
        <w:rPr>
          <w:rFonts w:hint="eastAsia" w:ascii="宋体" w:hAnsi="宋体"/>
          <w:b/>
        </w:rPr>
      </w:pPr>
      <w:r>
        <w:rPr>
          <w:rFonts w:hint="eastAsia" w:ascii="宋体" w:hAnsi="宋体"/>
          <w:b/>
        </w:rPr>
        <w:t xml:space="preserve">建筑专业:xx  </w:t>
      </w:r>
    </w:p>
    <w:p>
      <w:pPr>
        <w:spacing w:line="360" w:lineRule="auto"/>
        <w:ind w:firstLine="413" w:firstLineChars="196"/>
        <w:rPr>
          <w:rFonts w:hint="eastAsia" w:ascii="宋体" w:hAnsi="宋体"/>
          <w:b/>
        </w:rPr>
      </w:pPr>
      <w:r>
        <w:rPr>
          <w:rFonts w:hint="eastAsia" w:ascii="宋体" w:hAnsi="宋体"/>
          <w:b/>
        </w:rPr>
        <w:t xml:space="preserve">               </w:t>
      </w:r>
    </w:p>
    <w:p>
      <w:pPr>
        <w:spacing w:line="360" w:lineRule="auto"/>
        <w:ind w:firstLine="413" w:firstLineChars="196"/>
        <w:rPr>
          <w:rFonts w:hint="eastAsia" w:ascii="宋体" w:hAnsi="宋体" w:eastAsia="仿宋_GB2312"/>
          <w:b/>
        </w:rPr>
      </w:pPr>
      <w:r>
        <w:rPr>
          <w:rFonts w:hint="eastAsia" w:ascii="宋体" w:hAnsi="宋体"/>
          <w:b/>
        </w:rPr>
        <w:t>结构专业:xx</w:t>
      </w:r>
    </w:p>
    <w:p>
      <w:pPr>
        <w:spacing w:line="360" w:lineRule="auto"/>
        <w:rPr>
          <w:rFonts w:hint="eastAsia" w:ascii="宋体" w:hAnsi="宋体"/>
          <w:b/>
        </w:rPr>
      </w:pPr>
      <w:r>
        <w:rPr>
          <w:rFonts w:hint="eastAsia" w:ascii="宋体" w:hAnsi="宋体"/>
          <w:b/>
        </w:rPr>
        <w:t xml:space="preserve">                 </w:t>
      </w:r>
    </w:p>
    <w:p>
      <w:pPr>
        <w:spacing w:line="360" w:lineRule="auto"/>
        <w:ind w:firstLine="411" w:firstLineChars="195"/>
        <w:rPr>
          <w:rFonts w:hint="eastAsia" w:ascii="宋体" w:hAnsi="宋体"/>
          <w:b/>
        </w:rPr>
      </w:pPr>
      <w:r>
        <w:rPr>
          <w:rFonts w:hint="eastAsia" w:ascii="宋体" w:hAnsi="宋体"/>
          <w:b/>
        </w:rPr>
        <w:t xml:space="preserve">通风专业:xx  </w:t>
      </w:r>
    </w:p>
    <w:p>
      <w:pPr>
        <w:spacing w:line="360" w:lineRule="auto"/>
        <w:rPr>
          <w:rFonts w:hint="eastAsia" w:ascii="宋体" w:hAnsi="宋体"/>
          <w:b/>
        </w:rPr>
      </w:pPr>
      <w:r>
        <w:rPr>
          <w:rFonts w:hint="eastAsia" w:ascii="宋体" w:hAnsi="宋体"/>
          <w:b/>
        </w:rPr>
        <w:t xml:space="preserve">               </w:t>
      </w:r>
    </w:p>
    <w:p>
      <w:pPr>
        <w:spacing w:line="360" w:lineRule="auto"/>
        <w:ind w:firstLine="413" w:firstLineChars="196"/>
        <w:rPr>
          <w:rFonts w:hint="eastAsia" w:ascii="宋体" w:hAnsi="宋体" w:eastAsia="仿宋_GB2312"/>
          <w:b/>
        </w:rPr>
      </w:pPr>
      <w:r>
        <w:rPr>
          <w:rFonts w:hint="eastAsia" w:ascii="宋体" w:hAnsi="宋体"/>
          <w:b/>
        </w:rPr>
        <w:t>给排水专业: xx</w:t>
      </w:r>
    </w:p>
    <w:p>
      <w:pPr>
        <w:spacing w:line="360" w:lineRule="auto"/>
        <w:rPr>
          <w:rFonts w:hint="eastAsia" w:ascii="宋体" w:hAnsi="宋体"/>
          <w:b/>
        </w:rPr>
      </w:pPr>
      <w:r>
        <w:rPr>
          <w:rFonts w:hint="eastAsia" w:ascii="宋体" w:hAnsi="宋体"/>
          <w:b/>
        </w:rPr>
        <w:t xml:space="preserve">              </w:t>
      </w:r>
    </w:p>
    <w:p>
      <w:pPr>
        <w:spacing w:line="360" w:lineRule="auto"/>
        <w:ind w:firstLine="413" w:firstLineChars="196"/>
        <w:rPr>
          <w:rFonts w:hint="eastAsia" w:ascii="宋体" w:hAnsi="宋体"/>
          <w:b/>
        </w:rPr>
      </w:pPr>
      <w:r>
        <w:rPr>
          <w:rFonts w:hint="eastAsia" w:ascii="宋体" w:hAnsi="宋体"/>
          <w:b/>
        </w:rPr>
        <w:t>电气专业: xx</w:t>
      </w:r>
    </w:p>
    <w:p>
      <w:pPr>
        <w:pStyle w:val="2"/>
        <w:rPr>
          <w:rFonts w:hint="eastAsia" w:ascii="宋体" w:hAnsi="宋体"/>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pStyle w:val="3"/>
        <w:rPr>
          <w:rFonts w:hint="eastAsia"/>
          <w:b/>
        </w:rPr>
      </w:pPr>
    </w:p>
    <w:p>
      <w:pPr>
        <w:rPr>
          <w:rFonts w:hint="eastAsia" w:ascii="宋体" w:hAnsi="宋体"/>
          <w:b/>
        </w:rPr>
      </w:pPr>
    </w:p>
    <w:p>
      <w:pPr>
        <w:jc w:val="center"/>
        <w:rPr>
          <w:rFonts w:hint="eastAsia" w:ascii="宋体" w:hAnsi="宋体"/>
          <w:b/>
          <w:sz w:val="40"/>
          <w:szCs w:val="40"/>
        </w:rPr>
      </w:pPr>
      <w:r>
        <w:rPr>
          <w:rFonts w:hint="eastAsia" w:ascii="宋体" w:hAnsi="宋体"/>
          <w:b/>
          <w:sz w:val="40"/>
          <w:szCs w:val="40"/>
        </w:rPr>
        <w:t>防空地下室施工图防护专项审查汇总</w:t>
      </w:r>
    </w:p>
    <w:p>
      <w:pPr>
        <w:rPr>
          <w:rFonts w:hint="eastAsia" w:ascii="宋体" w:hAnsi="宋体"/>
          <w:sz w:val="28"/>
          <w:szCs w:val="28"/>
        </w:rPr>
      </w:pPr>
    </w:p>
    <w:p>
      <w:pPr>
        <w:rPr>
          <w:rFonts w:hint="eastAsia" w:ascii="宋体" w:hAnsi="宋体"/>
          <w:b/>
          <w:sz w:val="28"/>
          <w:szCs w:val="28"/>
        </w:rPr>
      </w:pPr>
      <w:r>
        <w:rPr>
          <w:rFonts w:hint="eastAsia" w:ascii="宋体" w:hAnsi="宋体"/>
          <w:b/>
          <w:sz w:val="28"/>
          <w:szCs w:val="28"/>
        </w:rPr>
        <w:t>一、项目概况</w:t>
      </w:r>
    </w:p>
    <w:p>
      <w:pPr>
        <w:rPr>
          <w:rFonts w:hint="eastAsia" w:ascii="宋体" w:hAnsi="宋体"/>
          <w:sz w:val="28"/>
          <w:szCs w:val="28"/>
        </w:rPr>
      </w:pPr>
      <w:r>
        <w:rPr>
          <w:rFonts w:hint="eastAsia" w:ascii="宋体" w:hAnsi="宋体"/>
          <w:spacing w:val="40"/>
          <w:sz w:val="28"/>
          <w:szCs w:val="28"/>
        </w:rPr>
        <w:t>1、工程类别：</w:t>
      </w:r>
      <w:r>
        <w:rPr>
          <w:rFonts w:hint="eastAsia" w:ascii="宋体" w:hAnsi="宋体"/>
          <w:sz w:val="28"/>
          <w:szCs w:val="28"/>
        </w:rPr>
        <w:t>√人员掩蔽工程    □ 防空专业队工程</w:t>
      </w:r>
    </w:p>
    <w:p>
      <w:pPr>
        <w:ind w:firstLine="2380" w:firstLineChars="850"/>
        <w:rPr>
          <w:rFonts w:hint="eastAsia" w:ascii="宋体" w:hAnsi="宋体"/>
          <w:sz w:val="28"/>
          <w:szCs w:val="28"/>
        </w:rPr>
      </w:pPr>
      <w:r>
        <w:rPr>
          <w:rFonts w:hint="eastAsia" w:ascii="宋体" w:hAnsi="宋体"/>
          <w:sz w:val="28"/>
          <w:szCs w:val="28"/>
        </w:rPr>
        <w:t>□人防物资库工程  □ 其它配套工程</w:t>
      </w:r>
    </w:p>
    <w:p>
      <w:pPr>
        <w:spacing w:line="20" w:lineRule="exact"/>
        <w:rPr>
          <w:rFonts w:hint="eastAsia" w:ascii="宋体" w:hAnsi="宋体"/>
          <w:spacing w:val="40"/>
          <w:sz w:val="28"/>
          <w:szCs w:val="28"/>
        </w:rPr>
      </w:pPr>
    </w:p>
    <w:p>
      <w:pPr>
        <w:rPr>
          <w:rFonts w:hint="eastAsia" w:ascii="宋体" w:hAnsi="宋体"/>
          <w:sz w:val="28"/>
          <w:szCs w:val="28"/>
        </w:rPr>
      </w:pPr>
      <w:r>
        <w:rPr>
          <w:rFonts w:hint="eastAsia" w:ascii="宋体" w:hAnsi="宋体"/>
          <w:spacing w:val="40"/>
          <w:sz w:val="28"/>
          <w:szCs w:val="28"/>
        </w:rPr>
        <w:t>2、工程性质：</w:t>
      </w:r>
      <w:r>
        <w:rPr>
          <w:rFonts w:hint="eastAsia" w:ascii="宋体" w:hAnsi="宋体"/>
          <w:sz w:val="28"/>
          <w:szCs w:val="28"/>
        </w:rPr>
        <w:t xml:space="preserve">√新建     □ 改建      □ 扩建 </w:t>
      </w:r>
    </w:p>
    <w:p>
      <w:pPr>
        <w:rPr>
          <w:rFonts w:hint="eastAsia" w:ascii="宋体" w:hAnsi="宋体"/>
          <w:sz w:val="28"/>
          <w:szCs w:val="28"/>
        </w:rPr>
      </w:pPr>
      <w:r>
        <w:rPr>
          <w:rFonts w:hint="eastAsia" w:ascii="宋体" w:hAnsi="宋体"/>
          <w:sz w:val="28"/>
          <w:szCs w:val="28"/>
        </w:rPr>
        <w:t xml:space="preserve">3、工程规模：   </w:t>
      </w:r>
    </w:p>
    <w:p>
      <w:pPr>
        <w:spacing w:line="20" w:lineRule="exact"/>
        <w:rPr>
          <w:rFonts w:hint="eastAsia" w:ascii="宋体" w:hAnsi="宋体"/>
          <w:sz w:val="18"/>
          <w:szCs w:val="1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1440"/>
        <w:gridCol w:w="1440"/>
        <w:gridCol w:w="1440"/>
        <w:gridCol w:w="7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808" w:type="dxa"/>
            <w:gridSpan w:val="2"/>
            <w:vMerge w:val="restart"/>
            <w:tcBorders>
              <w:top w:val="single" w:color="auto" w:sz="12" w:space="0"/>
              <w:left w:val="single" w:color="auto" w:sz="12" w:space="0"/>
            </w:tcBorders>
            <w:noWrap w:val="0"/>
            <w:vAlign w:val="center"/>
          </w:tcPr>
          <w:p>
            <w:pPr>
              <w:spacing w:line="480" w:lineRule="exact"/>
              <w:jc w:val="center"/>
              <w:rPr>
                <w:rFonts w:hint="eastAsia" w:ascii="宋体" w:hAnsi="宋体"/>
                <w:sz w:val="24"/>
              </w:rPr>
            </w:pPr>
            <w:r>
              <w:rPr>
                <w:rFonts w:hint="eastAsia" w:ascii="宋体" w:hAnsi="宋体"/>
                <w:sz w:val="24"/>
              </w:rPr>
              <w:t>项目总建筑面积（㎡）</w:t>
            </w:r>
          </w:p>
        </w:tc>
        <w:tc>
          <w:tcPr>
            <w:tcW w:w="1440" w:type="dxa"/>
            <w:vMerge w:val="restart"/>
            <w:tcBorders>
              <w:top w:val="single" w:color="auto" w:sz="12" w:space="0"/>
            </w:tcBorders>
            <w:noWrap w:val="0"/>
            <w:vAlign w:val="center"/>
          </w:tcPr>
          <w:p>
            <w:pPr>
              <w:spacing w:line="480" w:lineRule="exact"/>
              <w:jc w:val="center"/>
              <w:rPr>
                <w:rFonts w:hint="eastAsia" w:ascii="宋体" w:hAnsi="宋体" w:eastAsia="仿宋_GB2312"/>
                <w:spacing w:val="-20"/>
                <w:sz w:val="24"/>
              </w:rPr>
            </w:pPr>
            <w:r>
              <w:rPr>
                <w:rFonts w:hint="eastAsia" w:ascii="宋体" w:hAnsi="宋体"/>
                <w:spacing w:val="-20"/>
                <w:sz w:val="24"/>
              </w:rPr>
              <w:t>xxxx</w:t>
            </w:r>
          </w:p>
        </w:tc>
        <w:tc>
          <w:tcPr>
            <w:tcW w:w="1440" w:type="dxa"/>
            <w:vMerge w:val="restart"/>
            <w:tcBorders>
              <w:top w:val="single" w:color="auto" w:sz="12" w:space="0"/>
            </w:tcBorders>
            <w:noWrap w:val="0"/>
            <w:vAlign w:val="center"/>
          </w:tcPr>
          <w:p>
            <w:pPr>
              <w:spacing w:line="480" w:lineRule="exact"/>
              <w:jc w:val="center"/>
              <w:rPr>
                <w:rFonts w:hint="eastAsia" w:ascii="宋体" w:hAnsi="宋体"/>
                <w:spacing w:val="-20"/>
                <w:sz w:val="24"/>
              </w:rPr>
            </w:pPr>
            <w:r>
              <w:rPr>
                <w:rFonts w:hint="eastAsia" w:ascii="宋体" w:hAnsi="宋体"/>
                <w:spacing w:val="-20"/>
                <w:sz w:val="24"/>
              </w:rPr>
              <w:t>其中</w:t>
            </w:r>
          </w:p>
        </w:tc>
        <w:tc>
          <w:tcPr>
            <w:tcW w:w="2160" w:type="dxa"/>
            <w:gridSpan w:val="2"/>
            <w:tcBorders>
              <w:top w:val="single" w:color="auto" w:sz="12" w:space="0"/>
              <w:bottom w:val="single" w:color="auto" w:sz="8" w:space="0"/>
            </w:tcBorders>
            <w:noWrap w:val="0"/>
            <w:vAlign w:val="center"/>
          </w:tcPr>
          <w:p>
            <w:pPr>
              <w:spacing w:line="480" w:lineRule="exact"/>
              <w:jc w:val="center"/>
              <w:rPr>
                <w:rFonts w:hint="eastAsia" w:ascii="宋体" w:hAnsi="宋体"/>
                <w:spacing w:val="-20"/>
                <w:sz w:val="24"/>
              </w:rPr>
            </w:pPr>
            <w:r>
              <w:rPr>
                <w:rFonts w:hint="eastAsia" w:ascii="宋体" w:hAnsi="宋体"/>
                <w:spacing w:val="-20"/>
                <w:sz w:val="24"/>
              </w:rPr>
              <w:t>地面建筑面积</w:t>
            </w:r>
            <w:r>
              <w:rPr>
                <w:rFonts w:hint="eastAsia" w:ascii="宋体" w:hAnsi="宋体"/>
                <w:sz w:val="24"/>
              </w:rPr>
              <w:t>（㎡）</w:t>
            </w:r>
          </w:p>
        </w:tc>
        <w:tc>
          <w:tcPr>
            <w:tcW w:w="1260" w:type="dxa"/>
            <w:tcBorders>
              <w:top w:val="single" w:color="auto" w:sz="12" w:space="0"/>
              <w:bottom w:val="single" w:color="auto" w:sz="8" w:space="0"/>
              <w:right w:val="single" w:color="auto" w:sz="12" w:space="0"/>
            </w:tcBorders>
            <w:noWrap w:val="0"/>
            <w:vAlign w:val="center"/>
          </w:tcPr>
          <w:p>
            <w:pPr>
              <w:jc w:val="center"/>
              <w:rPr>
                <w:rFonts w:hint="eastAsia" w:ascii="宋体" w:hAnsi="宋体"/>
                <w:b/>
                <w:sz w:val="24"/>
              </w:rPr>
            </w:pPr>
            <w:r>
              <w:rPr>
                <w:rFonts w:hint="eastAsia" w:ascii="宋体" w:hAnsi="宋体"/>
                <w:b/>
                <w:sz w:val="24"/>
              </w:rPr>
              <w:t xml:space="preserve">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808" w:type="dxa"/>
            <w:gridSpan w:val="2"/>
            <w:vMerge w:val="continue"/>
            <w:tcBorders>
              <w:left w:val="single" w:color="auto" w:sz="12" w:space="0"/>
            </w:tcBorders>
            <w:noWrap w:val="0"/>
            <w:vAlign w:val="center"/>
          </w:tcPr>
          <w:p>
            <w:pPr>
              <w:spacing w:line="480" w:lineRule="exact"/>
              <w:jc w:val="center"/>
              <w:rPr>
                <w:rFonts w:hint="eastAsia" w:ascii="宋体" w:hAnsi="宋体"/>
                <w:b/>
                <w:sz w:val="24"/>
              </w:rPr>
            </w:pPr>
          </w:p>
        </w:tc>
        <w:tc>
          <w:tcPr>
            <w:tcW w:w="1440" w:type="dxa"/>
            <w:vMerge w:val="continue"/>
            <w:noWrap w:val="0"/>
            <w:vAlign w:val="center"/>
          </w:tcPr>
          <w:p>
            <w:pPr>
              <w:spacing w:line="480" w:lineRule="exact"/>
              <w:jc w:val="center"/>
              <w:rPr>
                <w:rFonts w:hint="eastAsia" w:ascii="宋体" w:hAnsi="宋体"/>
                <w:spacing w:val="-20"/>
                <w:sz w:val="24"/>
              </w:rPr>
            </w:pPr>
          </w:p>
        </w:tc>
        <w:tc>
          <w:tcPr>
            <w:tcW w:w="1440" w:type="dxa"/>
            <w:vMerge w:val="continue"/>
            <w:noWrap w:val="0"/>
            <w:vAlign w:val="center"/>
          </w:tcPr>
          <w:p>
            <w:pPr>
              <w:spacing w:line="480" w:lineRule="exact"/>
              <w:jc w:val="center"/>
              <w:rPr>
                <w:rFonts w:hint="eastAsia" w:ascii="宋体" w:hAnsi="宋体"/>
                <w:b/>
                <w:spacing w:val="-20"/>
                <w:sz w:val="24"/>
              </w:rPr>
            </w:pPr>
          </w:p>
        </w:tc>
        <w:tc>
          <w:tcPr>
            <w:tcW w:w="2160" w:type="dxa"/>
            <w:gridSpan w:val="2"/>
            <w:tcBorders>
              <w:top w:val="single" w:color="auto" w:sz="8" w:space="0"/>
              <w:bottom w:val="single" w:color="auto" w:sz="8" w:space="0"/>
            </w:tcBorders>
            <w:noWrap w:val="0"/>
            <w:vAlign w:val="center"/>
          </w:tcPr>
          <w:p>
            <w:pPr>
              <w:spacing w:line="480" w:lineRule="exact"/>
              <w:jc w:val="center"/>
              <w:rPr>
                <w:rFonts w:hint="eastAsia" w:ascii="宋体" w:hAnsi="宋体"/>
                <w:spacing w:val="-20"/>
                <w:sz w:val="24"/>
              </w:rPr>
            </w:pPr>
            <w:r>
              <w:rPr>
                <w:rFonts w:hint="eastAsia" w:ascii="宋体" w:hAnsi="宋体"/>
                <w:spacing w:val="-20"/>
                <w:sz w:val="24"/>
              </w:rPr>
              <w:t>地下建筑面积</w:t>
            </w:r>
            <w:r>
              <w:rPr>
                <w:rFonts w:hint="eastAsia" w:ascii="宋体" w:hAnsi="宋体"/>
                <w:sz w:val="24"/>
              </w:rPr>
              <w:t>（㎡）</w:t>
            </w:r>
          </w:p>
        </w:tc>
        <w:tc>
          <w:tcPr>
            <w:tcW w:w="1260" w:type="dxa"/>
            <w:tcBorders>
              <w:top w:val="single" w:color="auto" w:sz="8" w:space="0"/>
              <w:bottom w:val="single" w:color="auto" w:sz="8" w:space="0"/>
              <w:right w:val="single" w:color="auto" w:sz="12" w:space="0"/>
            </w:tcBorders>
            <w:noWrap w:val="0"/>
            <w:vAlign w:val="center"/>
          </w:tcPr>
          <w:p>
            <w:pPr>
              <w:jc w:val="center"/>
              <w:rPr>
                <w:rFonts w:hint="eastAsia" w:ascii="宋体" w:hAnsi="宋体" w:eastAsia="仿宋_GB2312"/>
                <w:b/>
                <w:sz w:val="24"/>
              </w:rPr>
            </w:pPr>
            <w:r>
              <w:rPr>
                <w:rFonts w:hint="eastAsia" w:ascii="宋体" w:hAnsi="宋体"/>
                <w:b/>
                <w:sz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2808" w:type="dxa"/>
            <w:gridSpan w:val="2"/>
            <w:vMerge w:val="continue"/>
            <w:tcBorders>
              <w:left w:val="single" w:color="auto" w:sz="12" w:space="0"/>
            </w:tcBorders>
            <w:noWrap w:val="0"/>
            <w:vAlign w:val="center"/>
          </w:tcPr>
          <w:p>
            <w:pPr>
              <w:spacing w:line="440" w:lineRule="exact"/>
              <w:jc w:val="center"/>
              <w:rPr>
                <w:rFonts w:hint="eastAsia" w:ascii="宋体" w:hAnsi="宋体"/>
                <w:b/>
                <w:sz w:val="24"/>
              </w:rPr>
            </w:pPr>
          </w:p>
        </w:tc>
        <w:tc>
          <w:tcPr>
            <w:tcW w:w="1440" w:type="dxa"/>
            <w:vMerge w:val="continue"/>
            <w:noWrap w:val="0"/>
            <w:vAlign w:val="center"/>
          </w:tcPr>
          <w:p>
            <w:pPr>
              <w:spacing w:line="440" w:lineRule="exact"/>
              <w:jc w:val="center"/>
              <w:rPr>
                <w:rFonts w:hint="eastAsia" w:ascii="宋体" w:hAnsi="宋体"/>
                <w:spacing w:val="-20"/>
                <w:sz w:val="24"/>
              </w:rPr>
            </w:pPr>
          </w:p>
        </w:tc>
        <w:tc>
          <w:tcPr>
            <w:tcW w:w="1440" w:type="dxa"/>
            <w:vMerge w:val="continue"/>
            <w:noWrap w:val="0"/>
            <w:vAlign w:val="center"/>
          </w:tcPr>
          <w:p>
            <w:pPr>
              <w:spacing w:line="440" w:lineRule="exact"/>
              <w:jc w:val="center"/>
              <w:rPr>
                <w:rFonts w:hint="eastAsia" w:ascii="宋体" w:hAnsi="宋体"/>
                <w:b/>
                <w:spacing w:val="-20"/>
                <w:sz w:val="24"/>
              </w:rPr>
            </w:pPr>
          </w:p>
        </w:tc>
        <w:tc>
          <w:tcPr>
            <w:tcW w:w="2160" w:type="dxa"/>
            <w:gridSpan w:val="2"/>
            <w:tcBorders>
              <w:top w:val="single" w:color="auto" w:sz="8" w:space="0"/>
            </w:tcBorders>
            <w:noWrap w:val="0"/>
            <w:vAlign w:val="center"/>
          </w:tcPr>
          <w:p>
            <w:pPr>
              <w:spacing w:line="440" w:lineRule="exact"/>
              <w:jc w:val="center"/>
              <w:rPr>
                <w:rFonts w:ascii="宋体" w:hAnsi="宋体"/>
                <w:sz w:val="24"/>
              </w:rPr>
            </w:pPr>
            <w:r>
              <w:rPr>
                <w:rFonts w:hint="eastAsia" w:ascii="宋体" w:hAnsi="宋体"/>
                <w:sz w:val="24"/>
              </w:rPr>
              <w:t>计容总建筑面积(㎡）</w:t>
            </w:r>
          </w:p>
        </w:tc>
        <w:tc>
          <w:tcPr>
            <w:tcW w:w="1260" w:type="dxa"/>
            <w:tcBorders>
              <w:top w:val="single" w:color="auto" w:sz="8" w:space="0"/>
              <w:bottom w:val="single" w:color="auto" w:sz="8" w:space="0"/>
              <w:right w:val="single" w:color="auto" w:sz="12" w:space="0"/>
            </w:tcBorders>
            <w:noWrap w:val="0"/>
            <w:vAlign w:val="center"/>
          </w:tcPr>
          <w:p>
            <w:pPr>
              <w:jc w:val="center"/>
              <w:rPr>
                <w:rFonts w:hint="eastAsia" w:ascii="宋体" w:hAnsi="宋体" w:eastAsia="仿宋_GB2312"/>
                <w:b/>
                <w:sz w:val="24"/>
              </w:rPr>
            </w:pPr>
            <w:r>
              <w:rPr>
                <w:rFonts w:hint="eastAsia" w:ascii="宋体" w:hAnsi="宋体"/>
                <w:b/>
                <w:sz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48" w:type="dxa"/>
            <w:tcBorders>
              <w:left w:val="single" w:color="auto" w:sz="12" w:space="0"/>
            </w:tcBorders>
            <w:noWrap w:val="0"/>
            <w:vAlign w:val="center"/>
          </w:tcPr>
          <w:p>
            <w:pPr>
              <w:spacing w:line="440" w:lineRule="exact"/>
              <w:jc w:val="center"/>
              <w:rPr>
                <w:rFonts w:hint="eastAsia" w:ascii="宋体" w:hAnsi="宋体"/>
                <w:sz w:val="24"/>
              </w:rPr>
            </w:pPr>
            <w:r>
              <w:rPr>
                <w:rFonts w:hint="eastAsia" w:ascii="宋体" w:hAnsi="宋体"/>
                <w:sz w:val="24"/>
              </w:rPr>
              <w:t>地面建筑平时用途</w:t>
            </w:r>
          </w:p>
        </w:tc>
        <w:tc>
          <w:tcPr>
            <w:tcW w:w="1260" w:type="dxa"/>
            <w:noWrap w:val="0"/>
            <w:vAlign w:val="center"/>
          </w:tcPr>
          <w:p>
            <w:pPr>
              <w:spacing w:line="440" w:lineRule="exact"/>
              <w:jc w:val="center"/>
              <w:rPr>
                <w:rFonts w:hint="eastAsia" w:ascii="宋体" w:hAnsi="宋体" w:eastAsia="仿宋_GB2312"/>
                <w:b/>
                <w:sz w:val="24"/>
              </w:rPr>
            </w:pPr>
            <w:r>
              <w:rPr>
                <w:rFonts w:hint="eastAsia" w:ascii="宋体" w:hAnsi="宋体"/>
                <w:b/>
                <w:sz w:val="24"/>
              </w:rPr>
              <w:t>住宅、办公楼...</w:t>
            </w:r>
          </w:p>
        </w:tc>
        <w:tc>
          <w:tcPr>
            <w:tcW w:w="1440" w:type="dxa"/>
            <w:noWrap w:val="0"/>
            <w:vAlign w:val="center"/>
          </w:tcPr>
          <w:p>
            <w:pPr>
              <w:spacing w:line="440" w:lineRule="exact"/>
              <w:jc w:val="center"/>
              <w:rPr>
                <w:rFonts w:hint="eastAsia" w:ascii="宋体" w:hAnsi="宋体"/>
                <w:sz w:val="24"/>
              </w:rPr>
            </w:pPr>
            <w:r>
              <w:rPr>
                <w:rFonts w:hint="eastAsia" w:ascii="宋体" w:hAnsi="宋体"/>
                <w:sz w:val="24"/>
              </w:rPr>
              <w:t>地面建筑结构形式</w:t>
            </w:r>
          </w:p>
        </w:tc>
        <w:tc>
          <w:tcPr>
            <w:tcW w:w="1440" w:type="dxa"/>
            <w:noWrap w:val="0"/>
            <w:vAlign w:val="center"/>
          </w:tcPr>
          <w:p>
            <w:pPr>
              <w:spacing w:line="440" w:lineRule="exact"/>
              <w:jc w:val="center"/>
              <w:rPr>
                <w:rFonts w:hint="eastAsia" w:ascii="宋体" w:hAnsi="宋体" w:eastAsia="仿宋_GB2312"/>
                <w:b/>
                <w:sz w:val="24"/>
              </w:rPr>
            </w:pPr>
            <w:r>
              <w:rPr>
                <w:rFonts w:hint="eastAsia" w:ascii="宋体" w:hAnsi="宋体"/>
                <w:b/>
                <w:sz w:val="24"/>
              </w:rPr>
              <w:t>框架、剪力墙</w:t>
            </w:r>
          </w:p>
        </w:tc>
        <w:tc>
          <w:tcPr>
            <w:tcW w:w="2160" w:type="dxa"/>
            <w:gridSpan w:val="2"/>
            <w:noWrap w:val="0"/>
            <w:vAlign w:val="center"/>
          </w:tcPr>
          <w:p>
            <w:pPr>
              <w:spacing w:line="440" w:lineRule="exact"/>
              <w:jc w:val="center"/>
              <w:rPr>
                <w:rFonts w:hint="eastAsia" w:ascii="宋体" w:hAnsi="宋体"/>
                <w:sz w:val="24"/>
              </w:rPr>
            </w:pPr>
            <w:r>
              <w:rPr>
                <w:rFonts w:hint="eastAsia" w:ascii="宋体" w:hAnsi="宋体"/>
                <w:sz w:val="24"/>
              </w:rPr>
              <w:t>建筑物幢数</w:t>
            </w:r>
          </w:p>
        </w:tc>
        <w:tc>
          <w:tcPr>
            <w:tcW w:w="1260" w:type="dxa"/>
            <w:tcBorders>
              <w:right w:val="single" w:color="auto" w:sz="12" w:space="0"/>
            </w:tcBorders>
            <w:noWrap w:val="0"/>
            <w:vAlign w:val="center"/>
          </w:tcPr>
          <w:p>
            <w:pPr>
              <w:jc w:val="center"/>
              <w:rPr>
                <w:rFonts w:hint="eastAsia" w:ascii="宋体" w:hAnsi="宋体" w:eastAsia="仿宋_GB2312"/>
                <w:b/>
                <w:sz w:val="24"/>
              </w:rPr>
            </w:pPr>
            <w:r>
              <w:rPr>
                <w:rFonts w:hint="eastAsia" w:ascii="宋体" w:hAnsi="宋体"/>
                <w:b/>
                <w:sz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left w:val="single" w:color="auto" w:sz="12" w:space="0"/>
            </w:tcBorders>
            <w:noWrap w:val="0"/>
            <w:vAlign w:val="center"/>
          </w:tcPr>
          <w:p>
            <w:pPr>
              <w:spacing w:line="440" w:lineRule="exact"/>
              <w:jc w:val="center"/>
              <w:rPr>
                <w:rFonts w:hint="eastAsia" w:ascii="宋体" w:hAnsi="宋体"/>
                <w:spacing w:val="-20"/>
                <w:sz w:val="24"/>
              </w:rPr>
            </w:pPr>
            <w:r>
              <w:rPr>
                <w:rFonts w:hint="eastAsia" w:ascii="宋体" w:hAnsi="宋体"/>
                <w:spacing w:val="-20"/>
                <w:sz w:val="24"/>
              </w:rPr>
              <w:t>防空地下室建筑面积（㎡）</w:t>
            </w:r>
          </w:p>
        </w:tc>
        <w:tc>
          <w:tcPr>
            <w:tcW w:w="1260" w:type="dxa"/>
            <w:noWrap w:val="0"/>
            <w:vAlign w:val="center"/>
          </w:tcPr>
          <w:p>
            <w:pPr>
              <w:spacing w:line="440" w:lineRule="exact"/>
              <w:jc w:val="center"/>
              <w:rPr>
                <w:rFonts w:hint="eastAsia" w:ascii="宋体" w:hAnsi="宋体" w:eastAsia="仿宋_GB2312"/>
                <w:b/>
                <w:spacing w:val="-20"/>
                <w:sz w:val="24"/>
              </w:rPr>
            </w:pPr>
            <w:r>
              <w:rPr>
                <w:rFonts w:hint="eastAsia" w:ascii="宋体" w:hAnsi="宋体"/>
                <w:b/>
                <w:spacing w:val="-20"/>
                <w:sz w:val="24"/>
              </w:rPr>
              <w:t>xxx</w:t>
            </w:r>
          </w:p>
        </w:tc>
        <w:tc>
          <w:tcPr>
            <w:tcW w:w="1440" w:type="dxa"/>
            <w:noWrap w:val="0"/>
            <w:vAlign w:val="center"/>
          </w:tcPr>
          <w:p>
            <w:pPr>
              <w:spacing w:line="440" w:lineRule="exact"/>
              <w:jc w:val="center"/>
              <w:rPr>
                <w:rFonts w:hint="eastAsia" w:ascii="宋体" w:hAnsi="宋体"/>
                <w:spacing w:val="-20"/>
                <w:sz w:val="24"/>
              </w:rPr>
            </w:pPr>
            <w:r>
              <w:rPr>
                <w:rFonts w:hint="eastAsia" w:ascii="宋体" w:hAnsi="宋体"/>
                <w:spacing w:val="-20"/>
                <w:sz w:val="24"/>
              </w:rPr>
              <w:t>防空地下室有效面积（㎡）</w:t>
            </w:r>
          </w:p>
        </w:tc>
        <w:tc>
          <w:tcPr>
            <w:tcW w:w="1440" w:type="dxa"/>
            <w:noWrap w:val="0"/>
            <w:vAlign w:val="center"/>
          </w:tcPr>
          <w:p>
            <w:pPr>
              <w:spacing w:line="440" w:lineRule="exact"/>
              <w:jc w:val="center"/>
              <w:rPr>
                <w:rFonts w:hint="eastAsia" w:ascii="宋体" w:hAnsi="宋体" w:eastAsia="仿宋_GB2312"/>
                <w:b/>
                <w:spacing w:val="-20"/>
                <w:sz w:val="24"/>
              </w:rPr>
            </w:pPr>
            <w:r>
              <w:rPr>
                <w:rFonts w:hint="eastAsia" w:ascii="宋体" w:hAnsi="宋体"/>
                <w:b/>
                <w:spacing w:val="-20"/>
                <w:sz w:val="24"/>
              </w:rPr>
              <w:t>xxx</w:t>
            </w:r>
          </w:p>
        </w:tc>
        <w:tc>
          <w:tcPr>
            <w:tcW w:w="2160" w:type="dxa"/>
            <w:gridSpan w:val="2"/>
            <w:noWrap w:val="0"/>
            <w:vAlign w:val="center"/>
          </w:tcPr>
          <w:p>
            <w:pPr>
              <w:spacing w:line="440" w:lineRule="exact"/>
              <w:jc w:val="center"/>
              <w:rPr>
                <w:rFonts w:hint="eastAsia" w:ascii="宋体" w:hAnsi="宋体"/>
                <w:spacing w:val="-20"/>
                <w:sz w:val="24"/>
              </w:rPr>
            </w:pPr>
            <w:r>
              <w:rPr>
                <w:rFonts w:hint="eastAsia" w:ascii="宋体" w:hAnsi="宋体"/>
                <w:spacing w:val="-20"/>
                <w:sz w:val="24"/>
              </w:rPr>
              <w:t>防空地下室掩蔽面积（㎡）</w:t>
            </w:r>
          </w:p>
        </w:tc>
        <w:tc>
          <w:tcPr>
            <w:tcW w:w="1260" w:type="dxa"/>
            <w:tcBorders>
              <w:right w:val="single" w:color="auto" w:sz="12" w:space="0"/>
            </w:tcBorders>
            <w:noWrap w:val="0"/>
            <w:vAlign w:val="center"/>
          </w:tcPr>
          <w:p>
            <w:pPr>
              <w:jc w:val="center"/>
              <w:rPr>
                <w:rFonts w:hint="eastAsia" w:ascii="宋体" w:hAnsi="宋体"/>
                <w:b/>
                <w:sz w:val="24"/>
              </w:rPr>
            </w:pPr>
            <w:r>
              <w:rPr>
                <w:rFonts w:hint="eastAsia" w:ascii="宋体" w:hAnsi="宋体"/>
                <w:b/>
                <w:sz w:val="24"/>
              </w:rPr>
              <w:t xml:space="preserve">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left w:val="single" w:color="auto" w:sz="12" w:space="0"/>
            </w:tcBorders>
            <w:noWrap w:val="0"/>
            <w:vAlign w:val="center"/>
          </w:tcPr>
          <w:p>
            <w:pPr>
              <w:spacing w:line="440" w:lineRule="exact"/>
              <w:jc w:val="center"/>
              <w:rPr>
                <w:rFonts w:hint="eastAsia" w:ascii="宋体" w:hAnsi="宋体"/>
                <w:sz w:val="24"/>
              </w:rPr>
            </w:pPr>
            <w:r>
              <w:rPr>
                <w:rFonts w:hint="eastAsia" w:ascii="宋体" w:hAnsi="宋体"/>
                <w:sz w:val="24"/>
              </w:rPr>
              <w:t>防空地下室平时功能</w:t>
            </w:r>
          </w:p>
        </w:tc>
        <w:tc>
          <w:tcPr>
            <w:tcW w:w="2700" w:type="dxa"/>
            <w:gridSpan w:val="2"/>
            <w:tcBorders>
              <w:right w:val="single" w:color="auto" w:sz="4" w:space="0"/>
            </w:tcBorders>
            <w:noWrap w:val="0"/>
            <w:vAlign w:val="center"/>
          </w:tcPr>
          <w:p>
            <w:pPr>
              <w:spacing w:line="440" w:lineRule="exact"/>
              <w:jc w:val="center"/>
              <w:rPr>
                <w:rFonts w:hint="eastAsia" w:ascii="宋体" w:hAnsi="宋体" w:eastAsia="仿宋_GB2312"/>
                <w:b/>
                <w:sz w:val="24"/>
              </w:rPr>
            </w:pPr>
            <w:r>
              <w:rPr>
                <w:rFonts w:hint="eastAsia" w:ascii="宋体" w:hAnsi="宋体"/>
                <w:b/>
                <w:sz w:val="24"/>
              </w:rPr>
              <w:t>车库</w:t>
            </w:r>
          </w:p>
        </w:tc>
        <w:tc>
          <w:tcPr>
            <w:tcW w:w="1440" w:type="dxa"/>
            <w:tcBorders>
              <w:left w:val="single" w:color="auto" w:sz="4" w:space="0"/>
            </w:tcBorders>
            <w:noWrap w:val="0"/>
            <w:vAlign w:val="center"/>
          </w:tcPr>
          <w:p>
            <w:pPr>
              <w:spacing w:line="440" w:lineRule="exact"/>
              <w:jc w:val="center"/>
              <w:rPr>
                <w:rFonts w:hint="eastAsia" w:ascii="宋体" w:hAnsi="宋体"/>
                <w:b/>
                <w:sz w:val="24"/>
              </w:rPr>
            </w:pPr>
            <w:r>
              <w:rPr>
                <w:rFonts w:hint="eastAsia" w:ascii="宋体" w:hAnsi="宋体"/>
                <w:sz w:val="24"/>
              </w:rPr>
              <w:t>防空地下室战时功能</w:t>
            </w:r>
          </w:p>
        </w:tc>
        <w:tc>
          <w:tcPr>
            <w:tcW w:w="3420" w:type="dxa"/>
            <w:gridSpan w:val="3"/>
            <w:tcBorders>
              <w:right w:val="single" w:color="auto" w:sz="12" w:space="0"/>
            </w:tcBorders>
            <w:noWrap w:val="0"/>
            <w:vAlign w:val="center"/>
          </w:tcPr>
          <w:p>
            <w:pPr>
              <w:spacing w:line="440" w:lineRule="exact"/>
              <w:jc w:val="center"/>
              <w:rPr>
                <w:rFonts w:hint="eastAsia" w:ascii="宋体" w:hAnsi="宋体" w:eastAsia="仿宋_GB2312"/>
                <w:b/>
                <w:sz w:val="24"/>
              </w:rPr>
            </w:pPr>
            <w:r>
              <w:rPr>
                <w:rFonts w:hint="eastAsia" w:ascii="宋体" w:hAnsi="宋体"/>
                <w:b/>
                <w:sz w:val="24"/>
              </w:rPr>
              <w:t>二等人员隐蔽部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left w:val="single" w:color="auto" w:sz="12" w:space="0"/>
            </w:tcBorders>
            <w:noWrap w:val="0"/>
            <w:vAlign w:val="center"/>
          </w:tcPr>
          <w:p>
            <w:pPr>
              <w:spacing w:line="440" w:lineRule="exact"/>
              <w:jc w:val="center"/>
              <w:rPr>
                <w:rFonts w:hint="eastAsia" w:ascii="宋体" w:hAnsi="宋体"/>
                <w:sz w:val="24"/>
              </w:rPr>
            </w:pPr>
            <w:r>
              <w:rPr>
                <w:rFonts w:hint="eastAsia" w:ascii="宋体" w:hAnsi="宋体"/>
                <w:spacing w:val="-20"/>
                <w:sz w:val="24"/>
              </w:rPr>
              <w:t>防空地下室出入口数量（个）</w:t>
            </w:r>
          </w:p>
        </w:tc>
        <w:tc>
          <w:tcPr>
            <w:tcW w:w="2700" w:type="dxa"/>
            <w:gridSpan w:val="2"/>
            <w:tcBorders>
              <w:right w:val="single" w:color="auto" w:sz="4" w:space="0"/>
            </w:tcBorders>
            <w:noWrap w:val="0"/>
            <w:vAlign w:val="center"/>
          </w:tcPr>
          <w:p>
            <w:pPr>
              <w:spacing w:line="440" w:lineRule="exact"/>
              <w:jc w:val="center"/>
              <w:rPr>
                <w:rFonts w:hint="eastAsia" w:ascii="宋体" w:hAnsi="宋体" w:eastAsia="仿宋_GB2312"/>
                <w:b/>
                <w:sz w:val="24"/>
              </w:rPr>
            </w:pPr>
            <w:r>
              <w:rPr>
                <w:rFonts w:hint="eastAsia" w:ascii="宋体" w:hAnsi="宋体"/>
                <w:b/>
                <w:sz w:val="24"/>
              </w:rPr>
              <w:t xml:space="preserve"> xx</w:t>
            </w:r>
          </w:p>
        </w:tc>
        <w:tc>
          <w:tcPr>
            <w:tcW w:w="2880" w:type="dxa"/>
            <w:gridSpan w:val="2"/>
            <w:tcBorders>
              <w:left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sz w:val="24"/>
              </w:rPr>
              <w:t>掩蔽人数（人）、物资容量（吨）、装备数量等</w:t>
            </w:r>
          </w:p>
        </w:tc>
        <w:tc>
          <w:tcPr>
            <w:tcW w:w="1980" w:type="dxa"/>
            <w:gridSpan w:val="2"/>
            <w:tcBorders>
              <w:left w:val="single" w:color="auto" w:sz="4" w:space="0"/>
              <w:right w:val="single" w:color="auto" w:sz="12" w:space="0"/>
            </w:tcBorders>
            <w:noWrap w:val="0"/>
            <w:vAlign w:val="center"/>
          </w:tcPr>
          <w:p>
            <w:pPr>
              <w:spacing w:line="480" w:lineRule="exact"/>
              <w:jc w:val="center"/>
              <w:rPr>
                <w:rFonts w:hint="eastAsia" w:ascii="宋体" w:hAnsi="宋体" w:eastAsia="仿宋_GB2312"/>
                <w:b/>
                <w:sz w:val="24"/>
              </w:rPr>
            </w:pPr>
            <w:r>
              <w:rPr>
                <w:rFonts w:hint="eastAsia" w:ascii="宋体" w:hAnsi="宋体"/>
                <w:b/>
                <w:sz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left w:val="single" w:color="auto" w:sz="12" w:space="0"/>
            </w:tcBorders>
            <w:noWrap w:val="0"/>
            <w:vAlign w:val="center"/>
          </w:tcPr>
          <w:p>
            <w:pPr>
              <w:spacing w:line="440" w:lineRule="exact"/>
              <w:jc w:val="center"/>
              <w:rPr>
                <w:rFonts w:hint="eastAsia" w:ascii="宋体" w:hAnsi="宋体"/>
                <w:spacing w:val="-24"/>
                <w:sz w:val="24"/>
              </w:rPr>
            </w:pPr>
            <w:r>
              <w:rPr>
                <w:rFonts w:hint="eastAsia" w:ascii="宋体" w:hAnsi="宋体"/>
                <w:sz w:val="24"/>
              </w:rPr>
              <w:t>防护类别和防护等级</w:t>
            </w:r>
          </w:p>
        </w:tc>
        <w:tc>
          <w:tcPr>
            <w:tcW w:w="2700" w:type="dxa"/>
            <w:gridSpan w:val="2"/>
            <w:tcBorders>
              <w:right w:val="single" w:color="auto" w:sz="4" w:space="0"/>
            </w:tcBorders>
            <w:noWrap w:val="0"/>
            <w:vAlign w:val="center"/>
          </w:tcPr>
          <w:p>
            <w:pPr>
              <w:spacing w:line="440" w:lineRule="exact"/>
              <w:jc w:val="center"/>
              <w:rPr>
                <w:rFonts w:hint="eastAsia" w:ascii="宋体" w:hAnsi="宋体" w:eastAsia="仿宋_GB2312"/>
                <w:sz w:val="24"/>
              </w:rPr>
            </w:pPr>
            <w:r>
              <w:rPr>
                <w:rFonts w:hint="eastAsia" w:ascii="宋体" w:hAnsi="宋体"/>
                <w:sz w:val="24"/>
              </w:rPr>
              <w:t>X类x级</w:t>
            </w:r>
          </w:p>
        </w:tc>
        <w:tc>
          <w:tcPr>
            <w:tcW w:w="2880" w:type="dxa"/>
            <w:gridSpan w:val="2"/>
            <w:tcBorders>
              <w:left w:val="single" w:color="auto" w:sz="4" w:space="0"/>
            </w:tcBorders>
            <w:noWrap w:val="0"/>
            <w:vAlign w:val="center"/>
          </w:tcPr>
          <w:p>
            <w:pPr>
              <w:spacing w:line="440" w:lineRule="exact"/>
              <w:jc w:val="center"/>
              <w:rPr>
                <w:rFonts w:hint="eastAsia" w:ascii="宋体" w:hAnsi="宋体"/>
                <w:sz w:val="24"/>
              </w:rPr>
            </w:pPr>
            <w:r>
              <w:rPr>
                <w:rFonts w:hint="eastAsia" w:ascii="宋体" w:hAnsi="宋体"/>
                <w:sz w:val="24"/>
              </w:rPr>
              <w:t>防空地下室防护单元数量（个）</w:t>
            </w:r>
          </w:p>
        </w:tc>
        <w:tc>
          <w:tcPr>
            <w:tcW w:w="1980" w:type="dxa"/>
            <w:gridSpan w:val="2"/>
            <w:tcBorders>
              <w:right w:val="single" w:color="auto" w:sz="12" w:space="0"/>
            </w:tcBorders>
            <w:noWrap w:val="0"/>
            <w:vAlign w:val="center"/>
          </w:tcPr>
          <w:p>
            <w:pPr>
              <w:spacing w:line="480" w:lineRule="exact"/>
              <w:jc w:val="center"/>
              <w:rPr>
                <w:rFonts w:hint="eastAsia" w:ascii="宋体" w:hAnsi="宋体" w:eastAsia="仿宋_GB2312"/>
                <w:sz w:val="24"/>
              </w:rPr>
            </w:pPr>
            <w:r>
              <w:rPr>
                <w:rFonts w:hint="eastAsia" w:ascii="宋体" w:hAnsi="宋体"/>
                <w:sz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Borders>
              <w:left w:val="single" w:color="auto" w:sz="12" w:space="0"/>
            </w:tcBorders>
            <w:noWrap w:val="0"/>
            <w:vAlign w:val="center"/>
          </w:tcPr>
          <w:p>
            <w:pPr>
              <w:spacing w:line="440" w:lineRule="exact"/>
              <w:rPr>
                <w:rFonts w:hint="eastAsia" w:ascii="宋体" w:hAnsi="宋体" w:eastAsia="仿宋_GB2312"/>
                <w:sz w:val="24"/>
              </w:rPr>
            </w:pPr>
            <w:r>
              <w:rPr>
                <w:rFonts w:hint="eastAsia" w:ascii="宋体" w:hAnsi="宋体"/>
                <w:sz w:val="24"/>
              </w:rPr>
              <w:t>战时功能</w:t>
            </w:r>
          </w:p>
        </w:tc>
        <w:tc>
          <w:tcPr>
            <w:tcW w:w="2700" w:type="dxa"/>
            <w:gridSpan w:val="2"/>
            <w:tcBorders>
              <w:right w:val="single" w:color="auto" w:sz="4" w:space="0"/>
            </w:tcBorders>
            <w:noWrap w:val="0"/>
            <w:vAlign w:val="center"/>
          </w:tcPr>
          <w:p>
            <w:pPr>
              <w:spacing w:line="440" w:lineRule="exact"/>
              <w:jc w:val="center"/>
              <w:rPr>
                <w:rFonts w:hint="eastAsia" w:ascii="宋体" w:hAnsi="宋体" w:eastAsia="仿宋_GB2312"/>
                <w:sz w:val="24"/>
              </w:rPr>
            </w:pPr>
            <w:r>
              <w:rPr>
                <w:rFonts w:hint="eastAsia" w:ascii="宋体" w:hAnsi="宋体"/>
                <w:sz w:val="24"/>
              </w:rPr>
              <w:t>按实际项目填写</w:t>
            </w:r>
          </w:p>
        </w:tc>
        <w:tc>
          <w:tcPr>
            <w:tcW w:w="2880" w:type="dxa"/>
            <w:gridSpan w:val="2"/>
            <w:tcBorders>
              <w:left w:val="single" w:color="auto" w:sz="4" w:space="0"/>
            </w:tcBorders>
            <w:noWrap w:val="0"/>
            <w:vAlign w:val="center"/>
          </w:tcPr>
          <w:p>
            <w:pPr>
              <w:spacing w:line="440" w:lineRule="exact"/>
              <w:jc w:val="center"/>
              <w:rPr>
                <w:rFonts w:hint="eastAsia" w:ascii="宋体" w:hAnsi="宋体" w:eastAsia="仿宋_GB2312"/>
                <w:sz w:val="24"/>
              </w:rPr>
            </w:pPr>
            <w:r>
              <w:rPr>
                <w:rFonts w:hint="eastAsia" w:ascii="宋体" w:hAnsi="宋体"/>
                <w:sz w:val="24"/>
              </w:rPr>
              <w:t>建筑面积 xx ㎡</w:t>
            </w:r>
          </w:p>
        </w:tc>
        <w:tc>
          <w:tcPr>
            <w:tcW w:w="1980" w:type="dxa"/>
            <w:gridSpan w:val="2"/>
            <w:tcBorders>
              <w:right w:val="single" w:color="auto" w:sz="12" w:space="0"/>
            </w:tcBorders>
            <w:noWrap w:val="0"/>
            <w:vAlign w:val="center"/>
          </w:tcPr>
          <w:p>
            <w:pPr>
              <w:spacing w:line="480" w:lineRule="exact"/>
              <w:jc w:val="center"/>
              <w:rPr>
                <w:rFonts w:hint="eastAsia" w:ascii="宋体" w:hAnsi="宋体" w:eastAsia="仿宋_GB2312"/>
                <w:sz w:val="24"/>
              </w:rPr>
            </w:pPr>
            <w:r>
              <w:rPr>
                <w:rFonts w:hint="eastAsia" w:ascii="宋体" w:hAnsi="宋体"/>
                <w:sz w:val="24"/>
              </w:rPr>
              <w:t>核x级、常x级、防化x级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left w:val="single" w:color="auto" w:sz="12" w:space="0"/>
            </w:tcBorders>
            <w:noWrap w:val="0"/>
            <w:vAlign w:val="center"/>
          </w:tcPr>
          <w:p>
            <w:pPr>
              <w:spacing w:line="440" w:lineRule="exact"/>
              <w:rPr>
                <w:rFonts w:hint="eastAsia" w:ascii="宋体" w:hAnsi="宋体" w:eastAsia="仿宋_GB2312"/>
                <w:sz w:val="24"/>
              </w:rPr>
            </w:pPr>
          </w:p>
        </w:tc>
        <w:tc>
          <w:tcPr>
            <w:tcW w:w="2700" w:type="dxa"/>
            <w:gridSpan w:val="2"/>
            <w:tcBorders>
              <w:right w:val="single" w:color="auto" w:sz="4" w:space="0"/>
            </w:tcBorders>
            <w:noWrap w:val="0"/>
            <w:vAlign w:val="center"/>
          </w:tcPr>
          <w:p>
            <w:pPr>
              <w:spacing w:line="440" w:lineRule="exact"/>
              <w:jc w:val="center"/>
              <w:rPr>
                <w:rFonts w:hint="eastAsia" w:ascii="宋体" w:hAnsi="宋体"/>
                <w:sz w:val="24"/>
              </w:rPr>
            </w:pPr>
          </w:p>
        </w:tc>
        <w:tc>
          <w:tcPr>
            <w:tcW w:w="2880" w:type="dxa"/>
            <w:gridSpan w:val="2"/>
            <w:tcBorders>
              <w:left w:val="single" w:color="auto" w:sz="4" w:space="0"/>
            </w:tcBorders>
            <w:noWrap w:val="0"/>
            <w:vAlign w:val="center"/>
          </w:tcPr>
          <w:p>
            <w:pPr>
              <w:spacing w:line="440" w:lineRule="exact"/>
              <w:jc w:val="center"/>
              <w:rPr>
                <w:rFonts w:hint="eastAsia" w:ascii="宋体" w:hAnsi="宋体"/>
                <w:sz w:val="24"/>
              </w:rPr>
            </w:pPr>
            <w:r>
              <w:rPr>
                <w:rFonts w:hint="eastAsia" w:ascii="宋体" w:hAnsi="宋体"/>
                <w:sz w:val="24"/>
              </w:rPr>
              <w:t>建筑面积       ㎡</w:t>
            </w:r>
          </w:p>
        </w:tc>
        <w:tc>
          <w:tcPr>
            <w:tcW w:w="1980" w:type="dxa"/>
            <w:gridSpan w:val="2"/>
            <w:tcBorders>
              <w:right w:val="single" w:color="auto" w:sz="12" w:space="0"/>
            </w:tcBorders>
            <w:noWrap w:val="0"/>
            <w:vAlign w:val="center"/>
          </w:tcPr>
          <w:p>
            <w:pPr>
              <w:spacing w:line="480" w:lineRule="exact"/>
              <w:jc w:val="center"/>
              <w:rPr>
                <w:rFonts w:hint="eastAsia" w:ascii="宋体" w:hAnsi="宋体"/>
                <w:sz w:val="24"/>
              </w:rPr>
            </w:pPr>
            <w:r>
              <w:rPr>
                <w:rFonts w:hint="eastAsia" w:ascii="宋体" w:hAnsi="宋体"/>
                <w:sz w:val="24"/>
              </w:rPr>
              <w:t>核 级、常 级、防化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left w:val="single" w:color="auto" w:sz="12" w:space="0"/>
              <w:bottom w:val="single" w:color="auto" w:sz="12" w:space="0"/>
            </w:tcBorders>
            <w:noWrap w:val="0"/>
            <w:vAlign w:val="center"/>
          </w:tcPr>
          <w:p>
            <w:pPr>
              <w:spacing w:line="440" w:lineRule="exact"/>
              <w:rPr>
                <w:rFonts w:hint="eastAsia" w:ascii="宋体" w:hAnsi="宋体" w:eastAsia="仿宋_GB2312"/>
                <w:sz w:val="24"/>
              </w:rPr>
            </w:pPr>
          </w:p>
        </w:tc>
        <w:tc>
          <w:tcPr>
            <w:tcW w:w="2700" w:type="dxa"/>
            <w:gridSpan w:val="2"/>
            <w:tcBorders>
              <w:bottom w:val="single" w:color="auto" w:sz="12" w:space="0"/>
              <w:right w:val="single" w:color="auto" w:sz="4" w:space="0"/>
            </w:tcBorders>
            <w:noWrap w:val="0"/>
            <w:vAlign w:val="center"/>
          </w:tcPr>
          <w:p>
            <w:pPr>
              <w:spacing w:line="440" w:lineRule="exact"/>
              <w:jc w:val="center"/>
              <w:rPr>
                <w:rFonts w:hint="eastAsia" w:ascii="宋体" w:hAnsi="宋体"/>
                <w:sz w:val="24"/>
              </w:rPr>
            </w:pPr>
          </w:p>
        </w:tc>
        <w:tc>
          <w:tcPr>
            <w:tcW w:w="2880" w:type="dxa"/>
            <w:gridSpan w:val="2"/>
            <w:tcBorders>
              <w:left w:val="single" w:color="auto" w:sz="4" w:space="0"/>
              <w:bottom w:val="single" w:color="auto" w:sz="12" w:space="0"/>
            </w:tcBorders>
            <w:noWrap w:val="0"/>
            <w:vAlign w:val="center"/>
          </w:tcPr>
          <w:p>
            <w:pPr>
              <w:spacing w:line="440" w:lineRule="exact"/>
              <w:jc w:val="center"/>
              <w:rPr>
                <w:rFonts w:hint="eastAsia" w:ascii="宋体" w:hAnsi="宋体"/>
                <w:sz w:val="24"/>
              </w:rPr>
            </w:pPr>
            <w:r>
              <w:rPr>
                <w:rFonts w:hint="eastAsia" w:ascii="宋体" w:hAnsi="宋体"/>
                <w:sz w:val="24"/>
              </w:rPr>
              <w:t>建筑面积       ㎡</w:t>
            </w:r>
          </w:p>
        </w:tc>
        <w:tc>
          <w:tcPr>
            <w:tcW w:w="1980" w:type="dxa"/>
            <w:gridSpan w:val="2"/>
            <w:tcBorders>
              <w:bottom w:val="single" w:color="auto" w:sz="12" w:space="0"/>
              <w:right w:val="single" w:color="auto" w:sz="12" w:space="0"/>
            </w:tcBorders>
            <w:noWrap w:val="0"/>
            <w:vAlign w:val="center"/>
          </w:tcPr>
          <w:p>
            <w:pPr>
              <w:spacing w:line="480" w:lineRule="exact"/>
              <w:jc w:val="center"/>
              <w:rPr>
                <w:rFonts w:hint="eastAsia" w:ascii="宋体" w:hAnsi="宋体"/>
                <w:sz w:val="24"/>
              </w:rPr>
            </w:pPr>
            <w:r>
              <w:rPr>
                <w:rFonts w:hint="eastAsia" w:ascii="宋体" w:hAnsi="宋体"/>
                <w:sz w:val="24"/>
              </w:rPr>
              <w:t>核 级、常 级、防化 级</w:t>
            </w:r>
          </w:p>
        </w:tc>
      </w:tr>
    </w:tbl>
    <w:p>
      <w:pPr>
        <w:rPr>
          <w:rFonts w:hint="eastAsia" w:ascii="宋体" w:hAnsi="宋体"/>
          <w:b/>
          <w:sz w:val="28"/>
          <w:szCs w:val="28"/>
        </w:rPr>
      </w:pPr>
      <w:r>
        <w:rPr>
          <w:rFonts w:hint="eastAsia" w:ascii="宋体" w:hAnsi="宋体"/>
          <w:b/>
          <w:sz w:val="28"/>
          <w:szCs w:val="28"/>
        </w:rPr>
        <w:t>二、施工图审查概况</w:t>
      </w:r>
    </w:p>
    <w:p>
      <w:pPr>
        <w:rPr>
          <w:rFonts w:hint="eastAsia" w:ascii="宋体" w:hAnsi="宋体"/>
          <w:sz w:val="28"/>
          <w:szCs w:val="28"/>
        </w:rPr>
      </w:pPr>
      <w:r>
        <w:rPr>
          <w:rFonts w:hint="eastAsia" w:ascii="宋体" w:hAnsi="宋体"/>
          <w:sz w:val="28"/>
          <w:szCs w:val="28"/>
        </w:rPr>
        <w:t>1、审查主要技术依据：</w:t>
      </w:r>
    </w:p>
    <w:p>
      <w:pPr>
        <w:ind w:firstLine="560" w:firstLineChars="200"/>
        <w:rPr>
          <w:rFonts w:hint="eastAsia" w:ascii="宋体" w:hAnsi="宋体"/>
          <w:sz w:val="28"/>
          <w:szCs w:val="28"/>
        </w:rPr>
      </w:pPr>
      <w:r>
        <w:rPr>
          <w:rFonts w:hint="eastAsia" w:ascii="宋体" w:hAnsi="宋体"/>
          <w:sz w:val="28"/>
          <w:szCs w:val="28"/>
        </w:rPr>
        <w:t>《人民防空地下室设计规范》（GB 50038-2005</w:t>
      </w:r>
      <w:r>
        <w:rPr>
          <w:rFonts w:ascii="宋体" w:hAnsi="宋体"/>
          <w:sz w:val="28"/>
          <w:szCs w:val="28"/>
        </w:rPr>
        <w:t>）</w:t>
      </w:r>
    </w:p>
    <w:p>
      <w:pPr>
        <w:ind w:firstLine="560" w:firstLineChars="200"/>
        <w:rPr>
          <w:rFonts w:hint="eastAsia" w:ascii="宋体" w:hAnsi="宋体"/>
          <w:sz w:val="28"/>
          <w:szCs w:val="28"/>
        </w:rPr>
      </w:pPr>
      <w:r>
        <w:rPr>
          <w:rFonts w:ascii="ˎ̥" w:hAnsi="ˎ̥"/>
          <w:sz w:val="28"/>
          <w:szCs w:val="28"/>
        </w:rPr>
        <w:t>《人民防空地下室施工图设计文件审查要点》（RFJ 06-2008）</w:t>
      </w:r>
    </w:p>
    <w:p>
      <w:pPr>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执行</w:t>
      </w:r>
      <w:r>
        <w:rPr>
          <w:rFonts w:ascii="宋体" w:hAnsi="宋体"/>
          <w:sz w:val="28"/>
          <w:szCs w:val="28"/>
        </w:rPr>
        <w:t>&lt;人民防空地下室设计规范&gt;若干技术要求》(闽人防办[2008]54号)</w:t>
      </w:r>
    </w:p>
    <w:p>
      <w:pPr>
        <w:ind w:firstLine="560" w:firstLineChars="200"/>
        <w:rPr>
          <w:rFonts w:hint="eastAsia" w:ascii="宋体" w:hAnsi="宋体"/>
          <w:sz w:val="28"/>
          <w:szCs w:val="28"/>
        </w:rPr>
      </w:pPr>
      <w:r>
        <w:rPr>
          <w:rFonts w:hint="eastAsia" w:ascii="宋体" w:hAnsi="宋体"/>
          <w:sz w:val="28"/>
          <w:szCs w:val="28"/>
        </w:rPr>
        <w:t>《防空地下室设计文件防护专项审核告知书》</w:t>
      </w:r>
    </w:p>
    <w:p>
      <w:pPr>
        <w:ind w:firstLine="560" w:firstLineChars="200"/>
        <w:rPr>
          <w:rFonts w:hint="eastAsia" w:ascii="宋体" w:hAnsi="宋体"/>
          <w:sz w:val="28"/>
          <w:szCs w:val="28"/>
        </w:rPr>
      </w:pPr>
      <w:r>
        <w:rPr>
          <w:rFonts w:hint="eastAsia" w:ascii="宋体" w:hAnsi="宋体"/>
          <w:sz w:val="28"/>
          <w:szCs w:val="28"/>
        </w:rPr>
        <w:t>（其它审查依据）</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2、审查意见：</w:t>
      </w:r>
    </w:p>
    <w:p>
      <w:pPr>
        <w:ind w:firstLine="560" w:firstLineChars="200"/>
        <w:rPr>
          <w:rFonts w:hint="eastAsia" w:ascii="宋体" w:hAnsi="宋体"/>
          <w:sz w:val="28"/>
          <w:szCs w:val="28"/>
        </w:rPr>
      </w:pPr>
      <w:r>
        <w:rPr>
          <w:rFonts w:hint="eastAsia" w:ascii="宋体" w:hAnsi="宋体"/>
          <w:sz w:val="28"/>
        </w:rPr>
        <w:t>（详附件：</w:t>
      </w:r>
      <w:r>
        <w:rPr>
          <w:rFonts w:hint="eastAsia" w:ascii="宋体" w:hAnsi="宋体"/>
          <w:sz w:val="28"/>
          <w:szCs w:val="28"/>
        </w:rPr>
        <w:t>《防空地下室施工图防护专项审查意见书》</w:t>
      </w:r>
      <w:r>
        <w:rPr>
          <w:rFonts w:hint="eastAsia" w:ascii="宋体" w:hAnsi="宋体"/>
          <w:sz w:val="28"/>
        </w:rPr>
        <w:t>）</w:t>
      </w:r>
    </w:p>
    <w:p>
      <w:pPr>
        <w:rPr>
          <w:rFonts w:hint="eastAsia" w:ascii="宋体" w:hAnsi="宋体"/>
          <w:b/>
          <w:sz w:val="28"/>
          <w:szCs w:val="28"/>
        </w:rPr>
      </w:pPr>
      <w:r>
        <w:rPr>
          <w:rFonts w:hint="eastAsia" w:ascii="宋体" w:hAnsi="宋体"/>
          <w:b/>
          <w:sz w:val="28"/>
          <w:szCs w:val="28"/>
        </w:rPr>
        <w:t>三、审查结论</w:t>
      </w:r>
    </w:p>
    <w:p>
      <w:pPr>
        <w:ind w:firstLine="560" w:firstLineChars="200"/>
        <w:rPr>
          <w:rFonts w:hint="eastAsia" w:ascii="宋体" w:hAnsi="宋体"/>
          <w:sz w:val="28"/>
          <w:szCs w:val="28"/>
        </w:rPr>
      </w:pPr>
      <w:r>
        <w:rPr>
          <w:rFonts w:hint="eastAsia" w:ascii="宋体" w:hAnsi="宋体"/>
          <w:sz w:val="28"/>
          <w:szCs w:val="28"/>
        </w:rPr>
        <w:t>本项目防空地下室施工图防护专项经各专业审查，未发现违反法律、法规相关规定和</w:t>
      </w:r>
      <w:r>
        <w:rPr>
          <w:rFonts w:hint="eastAsia" w:ascii="宋体" w:hAnsi="宋体"/>
          <w:sz w:val="28"/>
        </w:rPr>
        <w:t>《</w:t>
      </w:r>
      <w:r>
        <w:rPr>
          <w:rFonts w:hint="eastAsia" w:ascii="宋体" w:hAnsi="宋体"/>
          <w:bCs/>
          <w:sz w:val="28"/>
          <w:szCs w:val="28"/>
        </w:rPr>
        <w:t>建设标准强制性条文》的问题，</w:t>
      </w:r>
      <w:r>
        <w:rPr>
          <w:rFonts w:hint="eastAsia" w:ascii="宋体" w:hAnsi="宋体"/>
          <w:sz w:val="28"/>
          <w:szCs w:val="28"/>
        </w:rPr>
        <w:t>施工图防护专项设计文件设计深度基本符合要求，战时的各种防护技术措施能满足人防规范、标准、技术要求的有关规定。</w:t>
      </w:r>
    </w:p>
    <w:p>
      <w:pPr>
        <w:ind w:firstLine="560" w:firstLineChars="20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本项目防空地下室施工图防护专项审查合格。</w:t>
      </w:r>
    </w:p>
    <w:p>
      <w:pPr>
        <w:ind w:firstLine="560" w:firstLineChars="200"/>
        <w:rPr>
          <w:rFonts w:hint="eastAsia" w:ascii="宋体" w:hAnsi="宋体"/>
          <w:sz w:val="28"/>
          <w:szCs w:val="28"/>
        </w:rPr>
      </w:pPr>
    </w:p>
    <w:p>
      <w:pPr>
        <w:rPr>
          <w:rFonts w:hint="eastAsia" w:ascii="宋体" w:hAnsi="宋体"/>
          <w:b/>
          <w:sz w:val="28"/>
          <w:szCs w:val="28"/>
        </w:rPr>
      </w:pPr>
      <w:r>
        <w:rPr>
          <w:rFonts w:hint="eastAsia" w:ascii="宋体" w:hAnsi="宋体"/>
          <w:b/>
          <w:sz w:val="28"/>
          <w:szCs w:val="28"/>
        </w:rPr>
        <w:t>四、审查合格的设计文件总目录（附后）</w:t>
      </w:r>
    </w:p>
    <w:p>
      <w:pPr>
        <w:rPr>
          <w:rFonts w:hint="eastAsia"/>
          <w:b/>
          <w:sz w:val="28"/>
        </w:rPr>
      </w:pPr>
      <w:r>
        <w:rPr>
          <w:rFonts w:hint="eastAsia" w:ascii="宋体" w:hAnsi="宋体"/>
          <w:b/>
          <w:sz w:val="28"/>
          <w:szCs w:val="28"/>
        </w:rPr>
        <w:t>五、</w:t>
      </w:r>
      <w:r>
        <w:rPr>
          <w:rFonts w:hint="eastAsia"/>
          <w:b/>
          <w:sz w:val="28"/>
        </w:rPr>
        <w:t>附件</w:t>
      </w:r>
    </w:p>
    <w:p>
      <w:pPr>
        <w:rPr>
          <w:rFonts w:hint="eastAsia" w:ascii="宋体" w:hAnsi="宋体"/>
          <w:sz w:val="28"/>
          <w:szCs w:val="28"/>
        </w:rPr>
      </w:pPr>
      <w:r>
        <w:rPr>
          <w:rFonts w:hint="eastAsia" w:ascii="宋体" w:hAnsi="宋体"/>
          <w:sz w:val="28"/>
          <w:szCs w:val="28"/>
        </w:rPr>
        <w:t>《防空地下室施工图防护专项审查意见书》</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spacing w:line="360" w:lineRule="auto"/>
        <w:rPr>
          <w:rFonts w:hint="eastAsia" w:ascii="宋体" w:hAnsi="宋体"/>
          <w:b/>
          <w:sz w:val="28"/>
          <w:szCs w:val="28"/>
        </w:rPr>
      </w:pPr>
      <w:r>
        <w:rPr>
          <w:rFonts w:hint="eastAsia" w:ascii="宋体" w:hAnsi="宋体"/>
          <w:b/>
          <w:sz w:val="28"/>
          <w:szCs w:val="28"/>
        </w:rPr>
        <w:t>注意事项：</w:t>
      </w:r>
    </w:p>
    <w:p>
      <w:pPr>
        <w:spacing w:line="360" w:lineRule="auto"/>
        <w:ind w:firstLine="560" w:firstLineChars="200"/>
        <w:rPr>
          <w:rFonts w:hint="eastAsia" w:ascii="宋体" w:hAnsi="宋体"/>
          <w:sz w:val="28"/>
          <w:szCs w:val="28"/>
        </w:rPr>
      </w:pPr>
      <w:r>
        <w:rPr>
          <w:rFonts w:hint="eastAsia" w:ascii="宋体" w:hAnsi="宋体"/>
          <w:sz w:val="28"/>
          <w:szCs w:val="28"/>
        </w:rPr>
        <w:t>1、如遇特殊情况需要对审查主要内容进行修改时，必须重新报送审查，经审查合格方可实施。</w:t>
      </w:r>
    </w:p>
    <w:p>
      <w:pPr>
        <w:spacing w:line="360" w:lineRule="auto"/>
        <w:ind w:firstLine="560" w:firstLineChars="200"/>
        <w:rPr>
          <w:rFonts w:hint="eastAsia" w:ascii="宋体" w:hAnsi="宋体"/>
          <w:sz w:val="28"/>
          <w:szCs w:val="28"/>
        </w:rPr>
      </w:pPr>
      <w:r>
        <w:rPr>
          <w:rFonts w:hint="eastAsia" w:ascii="宋体" w:hAnsi="宋体"/>
          <w:sz w:val="28"/>
          <w:szCs w:val="28"/>
        </w:rPr>
        <w:t>2、报告书一式四份，人防部门、建设单位、设计单位、审查机构各一份。</w:t>
      </w:r>
    </w:p>
    <w:p>
      <w:pPr>
        <w:rPr>
          <w:rFonts w:hint="eastAsia" w:ascii="楷体_GB2312" w:hAnsi="宋体" w:eastAsia="楷体_GB2312" w:cs="宋体"/>
          <w:b/>
          <w:color w:val="333333"/>
          <w:kern w:val="0"/>
          <w:sz w:val="28"/>
          <w:szCs w:val="28"/>
        </w:rPr>
      </w:pPr>
    </w:p>
    <w:p>
      <w:pPr>
        <w:rPr>
          <w:rFonts w:hint="eastAsia" w:ascii="楷体_GB2312" w:hAnsi="宋体" w:eastAsia="楷体_GB2312" w:cs="宋体"/>
          <w:b/>
          <w:color w:val="333333"/>
          <w:kern w:val="0"/>
          <w:sz w:val="28"/>
          <w:szCs w:val="28"/>
        </w:rPr>
      </w:pPr>
    </w:p>
    <w:p>
      <w:pPr>
        <w:pStyle w:val="2"/>
        <w:rPr>
          <w:rFonts w:hint="eastAsia" w:ascii="楷体_GB2312" w:hAnsi="宋体" w:eastAsia="楷体_GB2312" w:cs="宋体"/>
          <w:b/>
          <w:color w:val="333333"/>
          <w:kern w:val="0"/>
          <w:sz w:val="28"/>
          <w:szCs w:val="28"/>
        </w:rPr>
      </w:pPr>
    </w:p>
    <w:p>
      <w:pPr>
        <w:pStyle w:val="3"/>
        <w:rPr>
          <w:rFonts w:hint="eastAsia" w:ascii="楷体_GB2312" w:eastAsia="楷体_GB2312"/>
          <w:b/>
          <w:color w:val="333333"/>
          <w:sz w:val="28"/>
          <w:szCs w:val="28"/>
        </w:rPr>
      </w:pPr>
    </w:p>
    <w:p>
      <w:pPr>
        <w:pStyle w:val="3"/>
        <w:rPr>
          <w:rFonts w:hint="eastAsia" w:ascii="楷体_GB2312" w:eastAsia="楷体_GB2312"/>
          <w:b/>
          <w:color w:val="333333"/>
          <w:sz w:val="28"/>
          <w:szCs w:val="28"/>
        </w:rPr>
      </w:pPr>
    </w:p>
    <w:p>
      <w:pPr>
        <w:rPr>
          <w:rFonts w:hint="eastAsia" w:ascii="楷体_GB2312" w:hAnsi="宋体" w:eastAsia="楷体_GB2312" w:cs="宋体"/>
          <w:b/>
          <w:color w:val="333333"/>
          <w:kern w:val="0"/>
          <w:sz w:val="28"/>
          <w:szCs w:val="28"/>
        </w:rPr>
      </w:pPr>
    </w:p>
    <w:p>
      <w:pPr>
        <w:rPr>
          <w:rFonts w:hint="eastAsia" w:ascii="楷体_GB2312" w:hAnsi="宋体" w:eastAsia="楷体_GB2312" w:cs="宋体"/>
          <w:b/>
          <w:kern w:val="0"/>
          <w:sz w:val="28"/>
          <w:szCs w:val="28"/>
        </w:rPr>
      </w:pPr>
      <w:r>
        <w:rPr>
          <w:rFonts w:hint="eastAsia" w:ascii="楷体_GB2312" w:hAnsi="宋体" w:eastAsia="楷体_GB2312" w:cs="宋体"/>
          <w:b/>
          <w:color w:val="333333"/>
          <w:kern w:val="0"/>
          <w:sz w:val="28"/>
          <w:szCs w:val="28"/>
        </w:rPr>
        <w:t>（附件三）</w:t>
      </w:r>
    </w:p>
    <w:p>
      <w:pPr>
        <w:rPr>
          <w:rFonts w:hint="eastAsia" w:ascii="仿宋_GB2312" w:hAnsi="宋体" w:cs="宋体"/>
          <w:kern w:val="0"/>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jc w:val="center"/>
        <w:rPr>
          <w:rFonts w:hint="eastAsia" w:ascii="宋体" w:hAnsi="宋体"/>
          <w:b/>
          <w:spacing w:val="70"/>
          <w:sz w:val="52"/>
          <w:szCs w:val="52"/>
        </w:rPr>
      </w:pPr>
      <w:r>
        <w:rPr>
          <w:rFonts w:hint="eastAsia" w:ascii="宋体" w:hAnsi="宋体"/>
          <w:b/>
          <w:spacing w:val="60"/>
          <w:sz w:val="52"/>
          <w:szCs w:val="52"/>
        </w:rPr>
        <w:t>防空地下室</w:t>
      </w:r>
      <w:r>
        <w:rPr>
          <w:rFonts w:hint="eastAsia" w:ascii="宋体" w:hAnsi="宋体"/>
          <w:b/>
          <w:spacing w:val="70"/>
          <w:sz w:val="52"/>
          <w:szCs w:val="52"/>
        </w:rPr>
        <w:t>施工图</w:t>
      </w:r>
    </w:p>
    <w:p>
      <w:pPr>
        <w:jc w:val="center"/>
        <w:rPr>
          <w:rFonts w:hint="eastAsia" w:ascii="宋体" w:hAnsi="宋体"/>
          <w:b/>
          <w:spacing w:val="70"/>
          <w:sz w:val="52"/>
          <w:szCs w:val="52"/>
        </w:rPr>
      </w:pPr>
      <w:r>
        <w:rPr>
          <w:rFonts w:hint="eastAsia" w:ascii="宋体" w:hAnsi="宋体"/>
          <w:b/>
          <w:spacing w:val="70"/>
          <w:sz w:val="52"/>
          <w:szCs w:val="52"/>
        </w:rPr>
        <w:t>防护专项审查意见书</w:t>
      </w:r>
    </w:p>
    <w:p>
      <w:pPr>
        <w:rPr>
          <w:rFonts w:hint="eastAsia" w:ascii="宋体" w:hAnsi="宋体"/>
          <w:sz w:val="48"/>
        </w:rPr>
      </w:pPr>
    </w:p>
    <w:p>
      <w:pPr>
        <w:rPr>
          <w:rFonts w:hint="eastAsia" w:ascii="宋体" w:hAnsi="宋体"/>
          <w:sz w:val="48"/>
        </w:rPr>
      </w:pPr>
    </w:p>
    <w:p>
      <w:pPr>
        <w:spacing w:line="1000" w:lineRule="exact"/>
        <w:rPr>
          <w:rFonts w:hint="eastAsia" w:ascii="宋体" w:hAnsi="宋体"/>
          <w:b/>
          <w:spacing w:val="40"/>
          <w:u w:val="single"/>
        </w:rPr>
      </w:pPr>
      <w:r>
        <w:rPr>
          <w:rFonts w:hint="eastAsia" w:ascii="宋体" w:hAnsi="宋体"/>
          <w:b/>
        </w:rPr>
        <w:t xml:space="preserve">项  目  名  称：xxxxxx </w:t>
      </w:r>
    </w:p>
    <w:p>
      <w:pPr>
        <w:spacing w:line="1000" w:lineRule="exact"/>
        <w:rPr>
          <w:rFonts w:hint="eastAsia" w:ascii="宋体" w:hAnsi="宋体"/>
          <w:b/>
          <w:spacing w:val="40"/>
          <w:u w:val="single"/>
        </w:rPr>
      </w:pPr>
      <w:r>
        <w:rPr>
          <w:rFonts w:hint="eastAsia" w:ascii="宋体" w:hAnsi="宋体"/>
          <w:b/>
        </w:rPr>
        <w:t xml:space="preserve">项  目  地  址：xxxxxx </w:t>
      </w:r>
    </w:p>
    <w:p>
      <w:pPr>
        <w:spacing w:line="1000" w:lineRule="exact"/>
        <w:rPr>
          <w:rFonts w:hint="eastAsia" w:ascii="宋体" w:hAnsi="宋体" w:eastAsia="仿宋_GB2312"/>
          <w:b/>
          <w:spacing w:val="80"/>
          <w:u w:val="single"/>
        </w:rPr>
      </w:pPr>
      <w:r>
        <w:rPr>
          <w:rFonts w:hint="eastAsia" w:ascii="宋体" w:hAnsi="宋体"/>
          <w:b/>
        </w:rPr>
        <w:t>建  设  单  位：xxxxxx</w:t>
      </w:r>
    </w:p>
    <w:p>
      <w:pPr>
        <w:spacing w:line="1000" w:lineRule="exact"/>
        <w:rPr>
          <w:rFonts w:hint="eastAsia" w:ascii="宋体" w:hAnsi="宋体" w:eastAsia="仿宋_GB2312"/>
          <w:b/>
          <w:spacing w:val="80"/>
          <w:u w:val="single"/>
        </w:rPr>
      </w:pPr>
      <w:r>
        <w:rPr>
          <w:rFonts w:hint="eastAsia" w:ascii="宋体" w:hAnsi="宋体"/>
          <w:b/>
        </w:rPr>
        <w:t>设  计  单  位 ：xxxxxx</w:t>
      </w:r>
    </w:p>
    <w:p>
      <w:pPr>
        <w:spacing w:line="1000" w:lineRule="exact"/>
        <w:rPr>
          <w:rFonts w:hint="eastAsia" w:ascii="宋体" w:hAnsi="宋体" w:eastAsia="仿宋_GB2312"/>
          <w:spacing w:val="80"/>
          <w:u w:val="single"/>
        </w:rPr>
      </w:pPr>
      <w:r>
        <w:rPr>
          <w:rFonts w:hint="eastAsia" w:ascii="宋体" w:hAnsi="宋体"/>
          <w:b/>
        </w:rPr>
        <w:t>审查单位(盖公章)：xxxxxx</w:t>
      </w:r>
    </w:p>
    <w:p>
      <w:pPr>
        <w:spacing w:line="1000" w:lineRule="exact"/>
        <w:rPr>
          <w:rFonts w:hint="eastAsia" w:ascii="宋体" w:hAnsi="宋体" w:eastAsia="仿宋_GB2312"/>
          <w:b/>
          <w:spacing w:val="80"/>
          <w:u w:val="single"/>
        </w:rPr>
      </w:pPr>
      <w:r>
        <w:rPr>
          <w:rFonts w:hint="eastAsia" w:ascii="宋体" w:hAnsi="宋体"/>
          <w:b/>
        </w:rPr>
        <w:t>审  查  时  间：xxxxxx</w:t>
      </w:r>
    </w:p>
    <w:p>
      <w:pPr>
        <w:spacing w:line="1000" w:lineRule="exact"/>
        <w:rPr>
          <w:rFonts w:hint="eastAsia" w:ascii="宋体" w:hAnsi="宋体"/>
          <w:u w:val="single"/>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rPr>
      </w:pPr>
      <w:r>
        <w:rPr>
          <w:rFonts w:hint="eastAsia" w:ascii="宋体" w:hAnsi="宋体"/>
        </w:rPr>
        <w:t>福建省人民防空办公室制</w:t>
      </w:r>
    </w:p>
    <w:p>
      <w:pPr>
        <w:ind w:right="1280"/>
        <w:rPr>
          <w:rFonts w:hint="eastAsia" w:ascii="宋体" w:hAnsi="宋体"/>
        </w:rPr>
      </w:pPr>
    </w:p>
    <w:p>
      <w:pPr>
        <w:ind w:right="1280"/>
        <w:rPr>
          <w:rFonts w:ascii="宋体" w:hAnsi="宋体"/>
        </w:rPr>
        <w:sectPr>
          <w:footerReference r:id="rId4" w:type="default"/>
          <w:pgSz w:w="11906" w:h="16838"/>
          <w:pgMar w:top="1440" w:right="1797" w:bottom="1440" w:left="1797" w:header="851" w:footer="992" w:gutter="0"/>
          <w:pgNumType w:fmt="numberInDash" w:start="1"/>
          <w:cols w:space="720" w:num="1"/>
          <w:docGrid w:linePitch="312" w:charSpace="0"/>
        </w:sectPr>
      </w:pPr>
    </w:p>
    <w:p>
      <w:pPr>
        <w:ind w:right="1280" w:firstLine="1039" w:firstLineChars="495"/>
        <w:rPr>
          <w:rFonts w:hint="eastAsia" w:ascii="宋体" w:hAnsi="宋体"/>
          <w:b/>
          <w:bCs/>
        </w:rPr>
      </w:pPr>
      <w:r>
        <w:rPr>
          <w:rFonts w:hint="eastAsia" w:ascii="宋体" w:hAnsi="宋体"/>
          <w:b/>
          <w:bCs/>
        </w:rPr>
        <w:t>防空地下室施工图防护专项审查意见说明</w:t>
      </w:r>
    </w:p>
    <w:p>
      <w:pPr>
        <w:spacing w:line="420" w:lineRule="exact"/>
        <w:rPr>
          <w:rFonts w:hint="eastAsia" w:ascii="宋体" w:hAnsi="宋体"/>
          <w:b/>
          <w:bCs/>
        </w:rPr>
      </w:pPr>
    </w:p>
    <w:p>
      <w:pPr>
        <w:spacing w:line="420" w:lineRule="exact"/>
        <w:ind w:firstLine="560" w:firstLineChars="200"/>
        <w:rPr>
          <w:rFonts w:hint="eastAsia" w:ascii="宋体" w:hAnsi="宋体"/>
          <w:sz w:val="28"/>
          <w:szCs w:val="28"/>
        </w:rPr>
      </w:pPr>
      <w:r>
        <w:rPr>
          <w:rFonts w:hint="eastAsia" w:ascii="宋体" w:hAnsi="宋体"/>
          <w:sz w:val="28"/>
          <w:szCs w:val="28"/>
        </w:rPr>
        <w:t>本项目防空地下室施工图防护专项设计文件经审查，发现存在下列问题（详&lt;防空地下室</w:t>
      </w:r>
      <w:r>
        <w:rPr>
          <w:rFonts w:hint="eastAsia" w:ascii="宋体" w:hAnsi="宋体"/>
          <w:bCs/>
          <w:sz w:val="28"/>
          <w:szCs w:val="28"/>
        </w:rPr>
        <w:t>施工图防护专项</w:t>
      </w:r>
      <w:r>
        <w:rPr>
          <w:rFonts w:hint="eastAsia" w:ascii="宋体" w:hAnsi="宋体"/>
          <w:sz w:val="28"/>
          <w:szCs w:val="28"/>
        </w:rPr>
        <w:t>审查意见表&gt;），请复核并按下列要求整改。</w:t>
      </w:r>
      <w:r>
        <w:rPr>
          <w:rFonts w:hint="eastAsia"/>
          <w:sz w:val="28"/>
          <w:szCs w:val="28"/>
        </w:rPr>
        <w:t>整改文件限在   月   日前送本单位复审，逾期将发出“整改催办单”，“催办单”须报人民防空主管部门。</w:t>
      </w:r>
    </w:p>
    <w:p>
      <w:pPr>
        <w:spacing w:line="420" w:lineRule="exact"/>
        <w:ind w:firstLine="618" w:firstLineChars="221"/>
        <w:rPr>
          <w:rFonts w:hint="eastAsia" w:ascii="宋体" w:hAnsi="宋体"/>
          <w:sz w:val="28"/>
          <w:szCs w:val="28"/>
        </w:rPr>
      </w:pPr>
      <w:r>
        <w:rPr>
          <w:rFonts w:hint="eastAsia" w:ascii="宋体" w:hAnsi="宋体"/>
          <w:sz w:val="28"/>
          <w:szCs w:val="28"/>
        </w:rPr>
        <w:t>1、审查中所发现的问题，凡涉及到违反法律、法规的相关规定和人防部门初步设计审查意见及</w:t>
      </w:r>
      <w:r>
        <w:rPr>
          <w:rFonts w:hint="eastAsia" w:ascii="宋体" w:hAnsi="宋体"/>
          <w:bCs/>
          <w:sz w:val="28"/>
          <w:szCs w:val="28"/>
        </w:rPr>
        <w:t>建设标准强制性条文</w:t>
      </w:r>
      <w:r>
        <w:rPr>
          <w:rFonts w:hint="eastAsia" w:ascii="宋体" w:hAnsi="宋体"/>
          <w:sz w:val="28"/>
          <w:szCs w:val="28"/>
        </w:rPr>
        <w:t>的问题，请设计单位务必予以修改，凡涉及施工图设计深度不够或技术资料不完整的，请补充完善。</w:t>
      </w:r>
    </w:p>
    <w:p>
      <w:pPr>
        <w:spacing w:line="420" w:lineRule="exact"/>
        <w:ind w:firstLine="618" w:firstLineChars="221"/>
        <w:rPr>
          <w:rFonts w:hint="eastAsia" w:ascii="宋体" w:hAnsi="宋体"/>
          <w:sz w:val="28"/>
          <w:szCs w:val="28"/>
        </w:rPr>
      </w:pPr>
      <w:r>
        <w:rPr>
          <w:rFonts w:hint="eastAsia" w:ascii="宋体" w:hAnsi="宋体"/>
          <w:sz w:val="28"/>
          <w:szCs w:val="28"/>
        </w:rPr>
        <w:t>2、凡对某一专业的修改涉及到其他专业的问题，其相关专业也应作出相应修改。</w:t>
      </w:r>
    </w:p>
    <w:p>
      <w:pPr>
        <w:spacing w:line="420" w:lineRule="exact"/>
        <w:ind w:firstLine="618" w:firstLineChars="221"/>
        <w:rPr>
          <w:rFonts w:hint="eastAsia" w:ascii="宋体" w:hAnsi="宋体"/>
          <w:sz w:val="28"/>
          <w:szCs w:val="28"/>
        </w:rPr>
      </w:pPr>
      <w:r>
        <w:rPr>
          <w:rFonts w:hint="eastAsia" w:ascii="宋体" w:hAnsi="宋体"/>
          <w:sz w:val="28"/>
          <w:szCs w:val="28"/>
        </w:rPr>
        <w:t>3、施工图设计整改文件包括：《施工图文件审查整改完成报验单》（或在&lt;防空地下室</w:t>
      </w:r>
      <w:r>
        <w:rPr>
          <w:rFonts w:hint="eastAsia" w:ascii="宋体" w:hAnsi="宋体"/>
          <w:bCs/>
          <w:sz w:val="28"/>
          <w:szCs w:val="28"/>
        </w:rPr>
        <w:t>施工图防护专项</w:t>
      </w:r>
      <w:r>
        <w:rPr>
          <w:rFonts w:hint="eastAsia" w:ascii="宋体" w:hAnsi="宋体"/>
          <w:sz w:val="28"/>
          <w:szCs w:val="28"/>
        </w:rPr>
        <w:t>审查意见表&gt;中的“设计单位整改反馈意见”栏中填写处理意见）、整改后的“施工图总目录”、补充的设计修改图、设计变更通知及相关的设计计算书等组成。其中补充设计修改图、设计变更通知应编“修改图号”，并编入重新编制的“施工图总目录”。</w:t>
      </w:r>
    </w:p>
    <w:p>
      <w:pPr>
        <w:spacing w:line="420" w:lineRule="exact"/>
        <w:ind w:firstLine="560" w:firstLineChars="200"/>
        <w:rPr>
          <w:rFonts w:hint="eastAsia" w:ascii="宋体" w:hAnsi="宋体"/>
          <w:sz w:val="28"/>
          <w:szCs w:val="28"/>
        </w:rPr>
      </w:pPr>
      <w:r>
        <w:rPr>
          <w:rFonts w:hint="eastAsia" w:ascii="宋体" w:hAnsi="宋体"/>
          <w:sz w:val="28"/>
          <w:szCs w:val="28"/>
        </w:rPr>
        <w:t>4、补充的设计修改图、设计变更通知都应经专业会签，由专业负责人和工程负责人签字，并加盖执业注册章。“施工图总目录”应加盖单位设计文件图纸专用章、设计单位公章和工程负责人执业注册章。</w:t>
      </w:r>
    </w:p>
    <w:p>
      <w:pPr>
        <w:spacing w:line="420" w:lineRule="exact"/>
        <w:ind w:firstLine="621" w:firstLineChars="222"/>
        <w:rPr>
          <w:rFonts w:hint="eastAsia" w:ascii="宋体" w:hAnsi="宋体"/>
          <w:sz w:val="28"/>
          <w:szCs w:val="28"/>
        </w:rPr>
      </w:pPr>
      <w:r>
        <w:rPr>
          <w:rFonts w:hint="eastAsia" w:ascii="宋体" w:hAnsi="宋体"/>
          <w:sz w:val="28"/>
          <w:szCs w:val="28"/>
        </w:rPr>
        <w:t>5、如果对审查意见有异议，可以陈述意见进行沟通，也可以向</w:t>
      </w:r>
      <w:r>
        <w:rPr>
          <w:rFonts w:hint="eastAsia"/>
          <w:sz w:val="28"/>
          <w:szCs w:val="28"/>
        </w:rPr>
        <w:t>人民防空主管部门</w:t>
      </w:r>
      <w:r>
        <w:rPr>
          <w:rFonts w:hint="eastAsia" w:ascii="宋体" w:hAnsi="宋体"/>
          <w:sz w:val="28"/>
          <w:szCs w:val="28"/>
        </w:rPr>
        <w:t>申请复查。</w:t>
      </w:r>
    </w:p>
    <w:p>
      <w:pPr>
        <w:spacing w:line="420" w:lineRule="exact"/>
        <w:ind w:firstLine="621" w:firstLineChars="222"/>
        <w:rPr>
          <w:rFonts w:hint="eastAsia" w:ascii="宋体" w:hAnsi="宋体"/>
          <w:sz w:val="28"/>
          <w:szCs w:val="28"/>
        </w:rPr>
      </w:pPr>
    </w:p>
    <w:p>
      <w:pPr>
        <w:ind w:firstLine="537" w:firstLineChars="192"/>
        <w:rPr>
          <w:rFonts w:hint="eastAsia" w:ascii="宋体" w:hAnsi="宋体"/>
          <w:sz w:val="28"/>
          <w:szCs w:val="28"/>
        </w:rPr>
      </w:pPr>
    </w:p>
    <w:p>
      <w:pPr>
        <w:ind w:firstLine="537" w:firstLineChars="192"/>
        <w:rPr>
          <w:rFonts w:hint="eastAsia" w:ascii="宋体" w:hAnsi="宋体"/>
          <w:sz w:val="28"/>
          <w:szCs w:val="28"/>
        </w:rPr>
      </w:pPr>
    </w:p>
    <w:p>
      <w:pPr>
        <w:ind w:firstLine="537" w:firstLineChars="192"/>
        <w:rPr>
          <w:rFonts w:hint="eastAsia" w:ascii="宋体" w:hAnsi="宋体" w:eastAsia="仿宋_GB2312"/>
          <w:sz w:val="28"/>
          <w:szCs w:val="28"/>
        </w:rPr>
      </w:pPr>
      <w:r>
        <w:rPr>
          <w:rFonts w:hint="eastAsia" w:ascii="宋体" w:hAnsi="宋体"/>
          <w:sz w:val="28"/>
          <w:szCs w:val="28"/>
        </w:rPr>
        <w:t>联系电话：xxxxxx             传真：xxxxxx</w:t>
      </w:r>
    </w:p>
    <w:p>
      <w:pPr>
        <w:spacing w:line="420" w:lineRule="exact"/>
        <w:rPr>
          <w:rFonts w:hint="eastAsia" w:ascii="宋体" w:hAnsi="宋体"/>
          <w:sz w:val="28"/>
          <w:szCs w:val="28"/>
        </w:rPr>
      </w:pPr>
    </w:p>
    <w:p>
      <w:pPr>
        <w:spacing w:line="420" w:lineRule="exact"/>
        <w:rPr>
          <w:rFonts w:hint="eastAsia"/>
        </w:rPr>
      </w:pPr>
    </w:p>
    <w:p>
      <w:pPr>
        <w:spacing w:line="420" w:lineRule="exact"/>
        <w:rPr>
          <w:rFonts w:hint="eastAsia"/>
        </w:rPr>
      </w:pPr>
    </w:p>
    <w:p>
      <w:pPr>
        <w:spacing w:line="420" w:lineRule="exact"/>
        <w:rPr>
          <w:rFonts w:hint="eastAsia"/>
        </w:rPr>
      </w:pPr>
    </w:p>
    <w:p>
      <w:pPr>
        <w:spacing w:line="420" w:lineRule="exact"/>
        <w:rPr>
          <w:rFonts w:hint="eastAsia"/>
        </w:rPr>
      </w:pPr>
    </w:p>
    <w:p>
      <w:pPr>
        <w:spacing w:line="420" w:lineRule="exact"/>
        <w:rPr>
          <w:rFonts w:hint="eastAsia"/>
        </w:rPr>
      </w:pPr>
    </w:p>
    <w:p>
      <w:pPr>
        <w:jc w:val="center"/>
        <w:rPr>
          <w:rFonts w:ascii="宋体" w:hAnsi="宋体"/>
          <w:b/>
        </w:rPr>
      </w:pPr>
      <w:r>
        <w:rPr>
          <w:rFonts w:hint="eastAsia" w:ascii="宋体" w:hAnsi="宋体"/>
          <w:b/>
        </w:rPr>
        <w:t>防空地下室施工图防护专项审查意见表</w:t>
      </w:r>
    </w:p>
    <w:p>
      <w:pPr>
        <w:tabs>
          <w:tab w:val="left" w:pos="8280"/>
        </w:tabs>
        <w:rPr>
          <w:rFonts w:hint="eastAsia" w:ascii="宋体" w:hAnsi="宋体"/>
          <w:sz w:val="24"/>
        </w:rPr>
      </w:pPr>
      <w:r>
        <w:rPr>
          <w:rFonts w:ascii="宋体" w:hAnsi="宋体"/>
          <w:sz w:val="24"/>
        </w:rPr>
        <w:t xml:space="preserve"> </w:t>
      </w:r>
    </w:p>
    <w:p>
      <w:pPr>
        <w:tabs>
          <w:tab w:val="left" w:pos="8280"/>
        </w:tabs>
        <w:rPr>
          <w:rFonts w:ascii="宋体" w:hAnsi="宋体"/>
          <w:sz w:val="24"/>
        </w:rPr>
      </w:pPr>
      <w:r>
        <w:rPr>
          <w:rFonts w:hint="eastAsia" w:ascii="宋体" w:hAnsi="宋体"/>
          <w:sz w:val="24"/>
        </w:rPr>
        <w:t>专业：                                                   共   页第  页</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20" w:type="dxa"/>
            <w:tcBorders>
              <w:top w:val="single" w:color="auto" w:sz="12" w:space="0"/>
              <w:left w:val="single" w:color="auto" w:sz="12" w:space="0"/>
              <w:bottom w:val="single" w:color="auto" w:sz="4" w:space="0"/>
              <w:right w:val="single" w:color="auto" w:sz="4" w:space="0"/>
            </w:tcBorders>
            <w:noWrap w:val="0"/>
            <w:vAlign w:val="center"/>
          </w:tcPr>
          <w:p>
            <w:pPr>
              <w:tabs>
                <w:tab w:val="left" w:pos="8280"/>
              </w:tabs>
              <w:jc w:val="center"/>
              <w:rPr>
                <w:rFonts w:ascii="宋体" w:hAnsi="宋体"/>
                <w:sz w:val="24"/>
              </w:rPr>
            </w:pPr>
            <w:r>
              <w:rPr>
                <w:rFonts w:hint="eastAsia" w:ascii="宋体" w:hAnsi="宋体"/>
                <w:sz w:val="24"/>
              </w:rPr>
              <w:t>审</w:t>
            </w:r>
            <w:r>
              <w:rPr>
                <w:rFonts w:ascii="宋体" w:hAnsi="宋体"/>
                <w:sz w:val="24"/>
              </w:rPr>
              <w:t xml:space="preserve">  </w:t>
            </w:r>
            <w:r>
              <w:rPr>
                <w:rFonts w:hint="eastAsia" w:ascii="宋体" w:hAnsi="宋体"/>
                <w:sz w:val="24"/>
              </w:rPr>
              <w:t>查</w:t>
            </w:r>
            <w:r>
              <w:rPr>
                <w:rFonts w:ascii="宋体" w:hAnsi="宋体"/>
                <w:sz w:val="24"/>
              </w:rPr>
              <w:t xml:space="preserve">  </w:t>
            </w:r>
            <w:r>
              <w:rPr>
                <w:rFonts w:hint="eastAsia" w:ascii="宋体" w:hAnsi="宋体"/>
                <w:sz w:val="24"/>
              </w:rPr>
              <w:t>意</w:t>
            </w:r>
            <w:r>
              <w:rPr>
                <w:rFonts w:ascii="宋体" w:hAnsi="宋体"/>
                <w:sz w:val="24"/>
              </w:rPr>
              <w:t xml:space="preserve">  </w:t>
            </w:r>
            <w:r>
              <w:rPr>
                <w:rFonts w:hint="eastAsia" w:ascii="宋体" w:hAnsi="宋体"/>
                <w:sz w:val="24"/>
              </w:rPr>
              <w:t>见</w:t>
            </w:r>
          </w:p>
        </w:tc>
        <w:tc>
          <w:tcPr>
            <w:tcW w:w="1440" w:type="dxa"/>
            <w:tcBorders>
              <w:top w:val="single" w:color="auto" w:sz="12" w:space="0"/>
              <w:left w:val="single" w:color="auto" w:sz="4" w:space="0"/>
              <w:bottom w:val="single" w:color="auto" w:sz="4" w:space="0"/>
              <w:right w:val="single" w:color="auto" w:sz="4" w:space="0"/>
            </w:tcBorders>
            <w:noWrap w:val="0"/>
            <w:vAlign w:val="center"/>
          </w:tcPr>
          <w:p>
            <w:pPr>
              <w:tabs>
                <w:tab w:val="left" w:pos="8280"/>
              </w:tabs>
              <w:jc w:val="center"/>
              <w:rPr>
                <w:rFonts w:hint="eastAsia" w:ascii="宋体" w:hAnsi="宋体"/>
                <w:sz w:val="24"/>
              </w:rPr>
            </w:pPr>
            <w:r>
              <w:rPr>
                <w:rFonts w:hint="eastAsia" w:ascii="宋体" w:hAnsi="宋体"/>
                <w:sz w:val="24"/>
              </w:rPr>
              <w:t>依据规范条文号</w:t>
            </w:r>
          </w:p>
        </w:tc>
        <w:tc>
          <w:tcPr>
            <w:tcW w:w="2340" w:type="dxa"/>
            <w:tcBorders>
              <w:top w:val="single" w:color="auto" w:sz="12" w:space="0"/>
              <w:left w:val="single" w:color="auto" w:sz="4" w:space="0"/>
              <w:bottom w:val="single" w:color="auto" w:sz="4" w:space="0"/>
              <w:right w:val="single" w:color="auto" w:sz="12" w:space="0"/>
            </w:tcBorders>
            <w:noWrap w:val="0"/>
            <w:vAlign w:val="center"/>
          </w:tcPr>
          <w:p>
            <w:pPr>
              <w:tabs>
                <w:tab w:val="left" w:pos="8280"/>
              </w:tabs>
              <w:jc w:val="center"/>
              <w:rPr>
                <w:rFonts w:hint="eastAsia" w:ascii="宋体" w:hAnsi="宋体"/>
                <w:sz w:val="24"/>
              </w:rPr>
            </w:pPr>
            <w:r>
              <w:rPr>
                <w:rFonts w:hint="eastAsia" w:ascii="宋体" w:hAnsi="宋体"/>
                <w:sz w:val="24"/>
              </w:rPr>
              <w:t>设计单位整改</w:t>
            </w:r>
          </w:p>
          <w:p>
            <w:pPr>
              <w:tabs>
                <w:tab w:val="left" w:pos="8280"/>
              </w:tabs>
              <w:jc w:val="center"/>
              <w:rPr>
                <w:rFonts w:ascii="宋体" w:hAnsi="宋体"/>
                <w:sz w:val="24"/>
              </w:rPr>
            </w:pPr>
            <w:r>
              <w:rPr>
                <w:rFonts w:hint="eastAsia" w:ascii="宋体" w:hAnsi="宋体"/>
                <w:sz w:val="24"/>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3" w:hRule="atLeast"/>
        </w:trPr>
        <w:tc>
          <w:tcPr>
            <w:tcW w:w="5220"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tabs>
                <w:tab w:val="left" w:pos="8280"/>
              </w:tabs>
              <w:spacing w:line="400" w:lineRule="exact"/>
              <w:rPr>
                <w:rFonts w:hint="eastAsia" w:ascii="宋体" w:hAnsi="宋体"/>
                <w:b/>
                <w:bCs/>
                <w:sz w:val="24"/>
              </w:rPr>
            </w:pPr>
            <w:r>
              <w:rPr>
                <w:rFonts w:hint="eastAsia" w:ascii="宋体" w:hAnsi="宋体"/>
                <w:b/>
                <w:sz w:val="24"/>
              </w:rPr>
              <w:t>违反相关法规、人防部门初步设计审查意见和《</w:t>
            </w:r>
            <w:r>
              <w:rPr>
                <w:rFonts w:hint="eastAsia" w:ascii="宋体" w:hAnsi="宋体"/>
                <w:b/>
                <w:bCs/>
                <w:sz w:val="24"/>
              </w:rPr>
              <w:t>建设标准强制性条文》</w:t>
            </w:r>
            <w:r>
              <w:rPr>
                <w:rFonts w:hint="eastAsia" w:ascii="宋体" w:hAnsi="宋体"/>
                <w:b/>
                <w:sz w:val="24"/>
              </w:rPr>
              <w:t>的内容</w:t>
            </w:r>
          </w:p>
          <w:p>
            <w:pPr>
              <w:tabs>
                <w:tab w:val="left" w:pos="8280"/>
              </w:tabs>
              <w:spacing w:line="400" w:lineRule="exact"/>
              <w:rPr>
                <w:rFonts w:hint="eastAsia" w:ascii="宋体" w:hAnsi="宋体"/>
                <w:bCs/>
                <w:sz w:val="28"/>
                <w:szCs w:val="28"/>
              </w:rPr>
            </w:pPr>
          </w:p>
          <w:p>
            <w:pPr>
              <w:tabs>
                <w:tab w:val="left" w:pos="8280"/>
              </w:tabs>
              <w:spacing w:line="400" w:lineRule="exact"/>
              <w:rPr>
                <w:rFonts w:hint="eastAsia" w:ascii="宋体" w:hAnsi="宋体"/>
                <w:bCs/>
                <w:sz w:val="28"/>
                <w:szCs w:val="28"/>
              </w:rPr>
            </w:pPr>
          </w:p>
          <w:p>
            <w:pPr>
              <w:tabs>
                <w:tab w:val="left" w:pos="8280"/>
              </w:tabs>
              <w:spacing w:line="400" w:lineRule="exact"/>
              <w:rPr>
                <w:rFonts w:hint="eastAsia" w:ascii="宋体" w:hAnsi="宋体"/>
                <w:bCs/>
                <w:sz w:val="28"/>
                <w:szCs w:val="28"/>
              </w:rPr>
            </w:pPr>
          </w:p>
          <w:p>
            <w:pPr>
              <w:tabs>
                <w:tab w:val="left" w:pos="8280"/>
              </w:tabs>
              <w:spacing w:line="400" w:lineRule="exact"/>
              <w:rPr>
                <w:rFonts w:hint="eastAsia" w:ascii="宋体" w:hAnsi="宋体"/>
                <w:bCs/>
                <w:sz w:val="28"/>
                <w:szCs w:val="28"/>
              </w:rPr>
            </w:pPr>
          </w:p>
          <w:p>
            <w:pPr>
              <w:numPr>
                <w:ilvl w:val="0"/>
                <w:numId w:val="1"/>
              </w:numPr>
              <w:tabs>
                <w:tab w:val="left" w:pos="8280"/>
              </w:tabs>
              <w:spacing w:line="400" w:lineRule="exact"/>
              <w:rPr>
                <w:rFonts w:hint="eastAsia" w:ascii="宋体" w:hAnsi="宋体"/>
                <w:b/>
                <w:sz w:val="24"/>
              </w:rPr>
            </w:pPr>
            <w:r>
              <w:rPr>
                <w:rFonts w:hint="eastAsia" w:ascii="宋体" w:hAnsi="宋体"/>
                <w:b/>
                <w:sz w:val="24"/>
              </w:rPr>
              <w:t>不符合相关规范和人防部门规定的</w:t>
            </w:r>
            <w:r>
              <w:rPr>
                <w:rFonts w:hint="eastAsia" w:ascii="宋体" w:hAnsi="宋体"/>
                <w:b/>
                <w:bCs/>
                <w:sz w:val="24"/>
              </w:rPr>
              <w:t>内容</w:t>
            </w:r>
          </w:p>
          <w:p>
            <w:pPr>
              <w:tabs>
                <w:tab w:val="left" w:pos="8280"/>
              </w:tabs>
              <w:spacing w:line="400" w:lineRule="exact"/>
              <w:rPr>
                <w:rFonts w:hint="eastAsia" w:ascii="宋体" w:hAnsi="宋体"/>
                <w:bCs/>
                <w:sz w:val="24"/>
              </w:rPr>
            </w:pPr>
          </w:p>
          <w:p>
            <w:pPr>
              <w:tabs>
                <w:tab w:val="left" w:pos="8280"/>
              </w:tabs>
              <w:spacing w:line="400" w:lineRule="exact"/>
              <w:rPr>
                <w:rFonts w:hint="eastAsia" w:ascii="宋体" w:hAnsi="宋体"/>
                <w:bCs/>
                <w:sz w:val="24"/>
              </w:rPr>
            </w:pPr>
          </w:p>
          <w:p>
            <w:pPr>
              <w:tabs>
                <w:tab w:val="left" w:pos="8280"/>
              </w:tabs>
              <w:spacing w:line="400" w:lineRule="exact"/>
              <w:rPr>
                <w:rFonts w:hint="eastAsia" w:ascii="宋体" w:hAnsi="宋体"/>
                <w:bCs/>
                <w:sz w:val="24"/>
              </w:rPr>
            </w:pPr>
          </w:p>
          <w:p>
            <w:pPr>
              <w:tabs>
                <w:tab w:val="left" w:pos="8280"/>
              </w:tabs>
              <w:spacing w:line="400" w:lineRule="exact"/>
              <w:rPr>
                <w:rFonts w:hint="eastAsia" w:ascii="宋体" w:hAnsi="宋体"/>
                <w:bCs/>
                <w:sz w:val="24"/>
              </w:rPr>
            </w:pPr>
          </w:p>
          <w:p>
            <w:pPr>
              <w:tabs>
                <w:tab w:val="left" w:pos="8280"/>
              </w:tabs>
              <w:spacing w:line="400" w:lineRule="exact"/>
              <w:rPr>
                <w:rFonts w:hint="eastAsia" w:ascii="宋体" w:hAnsi="宋体"/>
                <w:sz w:val="24"/>
              </w:rPr>
            </w:pPr>
          </w:p>
          <w:p>
            <w:pPr>
              <w:numPr>
                <w:ilvl w:val="0"/>
                <w:numId w:val="1"/>
              </w:numPr>
              <w:tabs>
                <w:tab w:val="left" w:pos="8280"/>
              </w:tabs>
              <w:spacing w:line="400" w:lineRule="exact"/>
              <w:rPr>
                <w:rFonts w:hint="eastAsia" w:ascii="宋体" w:hAnsi="宋体"/>
                <w:b/>
                <w:sz w:val="24"/>
              </w:rPr>
            </w:pPr>
            <w:r>
              <w:rPr>
                <w:rFonts w:hint="eastAsia" w:ascii="宋体" w:hAnsi="宋体"/>
                <w:b/>
                <w:sz w:val="24"/>
              </w:rPr>
              <w:t>其它问题</w:t>
            </w:r>
          </w:p>
          <w:p>
            <w:pPr>
              <w:tabs>
                <w:tab w:val="left" w:pos="8280"/>
              </w:tabs>
              <w:spacing w:line="400" w:lineRule="exact"/>
              <w:rPr>
                <w:rFonts w:hint="eastAsia" w:ascii="宋体" w:hAnsi="宋体"/>
                <w:sz w:val="24"/>
              </w:rPr>
            </w:pPr>
          </w:p>
          <w:p>
            <w:pPr>
              <w:tabs>
                <w:tab w:val="left" w:pos="8280"/>
              </w:tabs>
              <w:spacing w:line="400" w:lineRule="exact"/>
              <w:rPr>
                <w:rFonts w:hint="eastAsia" w:ascii="宋体" w:hAnsi="宋体"/>
                <w:sz w:val="24"/>
              </w:rPr>
            </w:pPr>
          </w:p>
          <w:p>
            <w:pPr>
              <w:tabs>
                <w:tab w:val="left" w:pos="8280"/>
              </w:tabs>
              <w:spacing w:line="400" w:lineRule="exact"/>
              <w:rPr>
                <w:rFonts w:hint="eastAsia" w:ascii="宋体" w:hAnsi="宋体"/>
                <w:sz w:val="24"/>
              </w:rPr>
            </w:pPr>
          </w:p>
          <w:p>
            <w:pPr>
              <w:tabs>
                <w:tab w:val="left" w:pos="8280"/>
              </w:tabs>
              <w:spacing w:line="400" w:lineRule="exact"/>
              <w:rPr>
                <w:rFonts w:hint="eastAsia" w:ascii="宋体" w:hAnsi="宋体"/>
                <w:sz w:val="24"/>
              </w:rPr>
            </w:pPr>
          </w:p>
          <w:p>
            <w:pPr>
              <w:tabs>
                <w:tab w:val="left" w:pos="8280"/>
              </w:tabs>
              <w:spacing w:line="400" w:lineRule="exact"/>
              <w:rPr>
                <w:rFonts w:hint="eastAsia" w:ascii="宋体" w:hAnsi="宋体"/>
                <w:sz w:val="24"/>
              </w:rPr>
            </w:pPr>
          </w:p>
          <w:p>
            <w:pPr>
              <w:numPr>
                <w:ilvl w:val="0"/>
                <w:numId w:val="1"/>
              </w:numPr>
              <w:tabs>
                <w:tab w:val="left" w:pos="8280"/>
              </w:tabs>
              <w:spacing w:line="400" w:lineRule="exact"/>
              <w:rPr>
                <w:rFonts w:hint="eastAsia" w:ascii="宋体" w:hAnsi="宋体"/>
                <w:b/>
                <w:sz w:val="24"/>
              </w:rPr>
            </w:pPr>
            <w:r>
              <w:rPr>
                <w:rFonts w:hint="eastAsia" w:ascii="宋体" w:hAnsi="宋体"/>
                <w:b/>
                <w:sz w:val="24"/>
              </w:rPr>
              <w:t>建议性意见的内容</w:t>
            </w:r>
          </w:p>
          <w:p>
            <w:pPr>
              <w:tabs>
                <w:tab w:val="left" w:pos="8280"/>
              </w:tabs>
              <w:spacing w:line="400" w:lineRule="exact"/>
              <w:rPr>
                <w:rFonts w:hint="eastAsia" w:ascii="宋体" w:hAnsi="宋体"/>
                <w:sz w:val="24"/>
              </w:rPr>
            </w:pPr>
          </w:p>
          <w:p>
            <w:pPr>
              <w:tabs>
                <w:tab w:val="left" w:pos="8280"/>
              </w:tabs>
              <w:spacing w:line="400" w:lineRule="exact"/>
              <w:rPr>
                <w:rFonts w:hint="eastAsia" w:ascii="宋体" w:hAnsi="宋体"/>
                <w:bCs/>
                <w:sz w:val="28"/>
                <w:szCs w:val="28"/>
              </w:rPr>
            </w:pPr>
          </w:p>
          <w:p>
            <w:pPr>
              <w:tabs>
                <w:tab w:val="left" w:pos="8280"/>
              </w:tabs>
              <w:spacing w:line="400" w:lineRule="exact"/>
              <w:rPr>
                <w:rFonts w:hint="eastAsia" w:ascii="宋体" w:hAnsi="宋体"/>
                <w:sz w:val="28"/>
              </w:rPr>
            </w:pPr>
          </w:p>
        </w:tc>
        <w:tc>
          <w:tcPr>
            <w:tcW w:w="1440" w:type="dxa"/>
            <w:tcBorders>
              <w:top w:val="single" w:color="auto" w:sz="4" w:space="0"/>
              <w:left w:val="single" w:color="auto" w:sz="4" w:space="0"/>
              <w:bottom w:val="single" w:color="auto" w:sz="12" w:space="0"/>
              <w:right w:val="single" w:color="auto" w:sz="4" w:space="0"/>
            </w:tcBorders>
            <w:noWrap w:val="0"/>
            <w:vAlign w:val="top"/>
          </w:tcPr>
          <w:p>
            <w:pPr>
              <w:tabs>
                <w:tab w:val="left" w:pos="8280"/>
              </w:tabs>
              <w:ind w:left="-318" w:firstLine="423"/>
              <w:rPr>
                <w:rFonts w:hint="eastAsia" w:ascii="宋体" w:hAnsi="宋体" w:eastAsia="仿宋_GB2312"/>
              </w:rPr>
            </w:pPr>
            <w:r>
              <w:rPr>
                <w:rFonts w:hint="eastAsia" w:ascii="宋体" w:hAnsi="宋体"/>
              </w:rPr>
              <w:t>xxxx</w:t>
            </w:r>
          </w:p>
        </w:tc>
        <w:tc>
          <w:tcPr>
            <w:tcW w:w="2340" w:type="dxa"/>
            <w:tcBorders>
              <w:top w:val="single" w:color="auto" w:sz="4" w:space="0"/>
              <w:left w:val="single" w:color="auto" w:sz="4" w:space="0"/>
              <w:bottom w:val="single" w:color="auto" w:sz="12" w:space="0"/>
              <w:right w:val="single" w:color="auto" w:sz="12" w:space="0"/>
            </w:tcBorders>
            <w:noWrap w:val="0"/>
            <w:vAlign w:val="top"/>
          </w:tcPr>
          <w:p>
            <w:pPr>
              <w:tabs>
                <w:tab w:val="left" w:pos="8280"/>
              </w:tabs>
              <w:ind w:left="-318" w:firstLine="423"/>
              <w:rPr>
                <w:rFonts w:hint="eastAsia" w:ascii="宋体" w:hAnsi="宋体" w:eastAsia="仿宋_GB2312"/>
              </w:rPr>
            </w:pPr>
            <w:r>
              <w:rPr>
                <w:rFonts w:hint="eastAsia" w:ascii="宋体" w:hAnsi="宋体"/>
              </w:rPr>
              <w:t>xxxx</w:t>
            </w:r>
          </w:p>
        </w:tc>
      </w:tr>
    </w:tbl>
    <w:p>
      <w:pPr>
        <w:tabs>
          <w:tab w:val="left" w:pos="810"/>
        </w:tabs>
        <w:rPr>
          <w:rFonts w:hint="eastAsia" w:ascii="宋体" w:hAnsi="宋体" w:eastAsia="仿宋_GB2312"/>
          <w:sz w:val="24"/>
        </w:rPr>
        <w:sectPr>
          <w:pgSz w:w="11906" w:h="16838"/>
          <w:pgMar w:top="1701" w:right="1134" w:bottom="1134" w:left="1701" w:header="0" w:footer="794" w:gutter="0"/>
          <w:pgNumType w:fmt="numberInDash"/>
          <w:cols w:space="720" w:num="1"/>
          <w:docGrid w:type="linesAndChars" w:linePitch="636" w:charSpace="0"/>
        </w:sectPr>
      </w:pPr>
      <w:r>
        <w:rPr>
          <w:rFonts w:hint="eastAsia" w:ascii="宋体" w:hAnsi="宋体"/>
          <w:sz w:val="24"/>
        </w:rPr>
        <w:t>审查人员：xx</w:t>
      </w:r>
      <w:r>
        <w:rPr>
          <w:rFonts w:ascii="宋体" w:hAnsi="宋体"/>
          <w:sz w:val="24"/>
        </w:rPr>
        <w:t xml:space="preserve">  </w:t>
      </w:r>
      <w:r>
        <w:rPr>
          <w:rFonts w:hint="eastAsia" w:ascii="宋体" w:hAnsi="宋体"/>
          <w:sz w:val="24"/>
        </w:rPr>
        <w:t xml:space="preserve">                   联系电话:xxxxxxxx</w:t>
      </w:r>
    </w:p>
    <w:p>
      <w:pPr>
        <w:jc w:val="right"/>
        <w:rPr>
          <w:rStyle w:val="11"/>
          <w:rFonts w:eastAsia="黑体"/>
          <w:sz w:val="28"/>
          <w:szCs w:val="28"/>
        </w:rPr>
      </w:pPr>
      <w:r>
        <w:rPr>
          <w:rStyle w:val="11"/>
          <w:rFonts w:hint="eastAsia" w:eastAsia="黑体" w:cs="黑体"/>
          <w:sz w:val="28"/>
          <w:szCs w:val="28"/>
        </w:rPr>
        <w:t>编号：</w:t>
      </w:r>
      <w:r>
        <w:rPr>
          <w:rStyle w:val="11"/>
          <w:rFonts w:eastAsia="黑体"/>
          <w:sz w:val="28"/>
          <w:szCs w:val="28"/>
        </w:rPr>
        <w:t>FJSGXK-059X-XX-XXXX-XXXXX</w:t>
      </w:r>
    </w:p>
    <w:p>
      <w:pPr>
        <w:ind w:firstLine="1400" w:firstLineChars="500"/>
        <w:jc w:val="right"/>
        <w:rPr>
          <w:rStyle w:val="11"/>
          <w:rFonts w:eastAsia="黑体"/>
          <w:sz w:val="28"/>
          <w:szCs w:val="28"/>
        </w:rPr>
      </w:pPr>
    </w:p>
    <w:p>
      <w:pPr>
        <w:jc w:val="right"/>
        <w:rPr>
          <w:rStyle w:val="11"/>
          <w:rFonts w:eastAsia="黑体"/>
          <w:sz w:val="28"/>
          <w:szCs w:val="28"/>
        </w:rPr>
      </w:pPr>
    </w:p>
    <w:p>
      <w:pPr>
        <w:jc w:val="center"/>
        <w:rPr>
          <w:rStyle w:val="11"/>
          <w:rFonts w:eastAsia="方正小标宋简体"/>
          <w:spacing w:val="-20"/>
          <w:sz w:val="70"/>
          <w:szCs w:val="70"/>
        </w:rPr>
      </w:pPr>
      <w:r>
        <w:rPr>
          <w:rStyle w:val="11"/>
          <w:rFonts w:hint="eastAsia" w:eastAsia="方正小标宋简体" w:cs="方正小标宋简体"/>
          <w:spacing w:val="-20"/>
          <w:sz w:val="70"/>
          <w:szCs w:val="70"/>
        </w:rPr>
        <w:t>福建省房建和市政基础设施</w:t>
      </w:r>
    </w:p>
    <w:p>
      <w:pPr>
        <w:jc w:val="center"/>
        <w:rPr>
          <w:rStyle w:val="11"/>
          <w:rFonts w:eastAsia="方正小标宋简体"/>
          <w:sz w:val="60"/>
          <w:szCs w:val="60"/>
        </w:rPr>
      </w:pPr>
      <w:r>
        <w:rPr>
          <w:rStyle w:val="11"/>
          <w:rFonts w:hint="eastAsia" w:eastAsia="方正小标宋简体" w:cs="方正小标宋简体"/>
          <w:spacing w:val="-20"/>
          <w:sz w:val="70"/>
          <w:szCs w:val="70"/>
        </w:rPr>
        <w:t>工程施工许可申请表</w:t>
      </w:r>
    </w:p>
    <w:p>
      <w:pPr>
        <w:jc w:val="center"/>
        <w:rPr>
          <w:rStyle w:val="11"/>
        </w:rPr>
      </w:pPr>
    </w:p>
    <w:p>
      <w:pPr>
        <w:pStyle w:val="2"/>
        <w:rPr>
          <w:rStyle w:val="11"/>
        </w:rPr>
      </w:pPr>
    </w:p>
    <w:p>
      <w:pPr>
        <w:pStyle w:val="3"/>
        <w:rPr>
          <w:rStyle w:val="11"/>
        </w:rPr>
      </w:pPr>
    </w:p>
    <w:p>
      <w:pPr>
        <w:pStyle w:val="3"/>
        <w:rPr>
          <w:rStyle w:val="11"/>
        </w:rPr>
      </w:pPr>
    </w:p>
    <w:p>
      <w:pPr>
        <w:pStyle w:val="3"/>
        <w:rPr>
          <w:rStyle w:val="11"/>
        </w:rPr>
      </w:pPr>
    </w:p>
    <w:p>
      <w:pPr>
        <w:pStyle w:val="3"/>
        <w:rPr>
          <w:rStyle w:val="11"/>
        </w:rPr>
      </w:pPr>
    </w:p>
    <w:p>
      <w:pPr>
        <w:pStyle w:val="3"/>
        <w:rPr>
          <w:rStyle w:val="11"/>
        </w:rPr>
      </w:pPr>
    </w:p>
    <w:p>
      <w:pPr>
        <w:pStyle w:val="3"/>
        <w:rPr>
          <w:rStyle w:val="11"/>
        </w:rPr>
      </w:pPr>
    </w:p>
    <w:p>
      <w:pPr>
        <w:pStyle w:val="3"/>
        <w:rPr>
          <w:rStyle w:val="11"/>
        </w:rPr>
      </w:pPr>
    </w:p>
    <w:p>
      <w:pPr>
        <w:pStyle w:val="3"/>
        <w:rPr>
          <w:rStyle w:val="11"/>
        </w:rPr>
      </w:pPr>
    </w:p>
    <w:p>
      <w:pPr>
        <w:jc w:val="center"/>
        <w:rPr>
          <w:rStyle w:val="11"/>
        </w:rPr>
      </w:pPr>
    </w:p>
    <w:p>
      <w:pPr>
        <w:ind w:firstLine="2160"/>
        <w:rPr>
          <w:rStyle w:val="11"/>
        </w:rPr>
      </w:pPr>
      <w:r>
        <w:rPr>
          <w:rStyle w:val="11"/>
          <w:rFonts w:hint="eastAsia" w:cs="仿宋_GB2312"/>
        </w:rPr>
        <w:t>建设单位（盖章）：</w:t>
      </w:r>
    </w:p>
    <w:p>
      <w:pPr>
        <w:ind w:firstLine="2160"/>
        <w:rPr>
          <w:rStyle w:val="11"/>
        </w:rPr>
      </w:pPr>
    </w:p>
    <w:p>
      <w:pPr>
        <w:ind w:firstLine="2160"/>
        <w:rPr>
          <w:rStyle w:val="11"/>
        </w:rPr>
      </w:pPr>
      <w:r>
        <w:rPr>
          <w:rStyle w:val="11"/>
          <w:rFonts w:hint="eastAsia" w:cs="仿宋_GB2312"/>
        </w:rPr>
        <w:t>法定代表人：</w:t>
      </w:r>
    </w:p>
    <w:p>
      <w:pPr>
        <w:ind w:firstLine="2160"/>
        <w:rPr>
          <w:rStyle w:val="11"/>
        </w:rPr>
      </w:pPr>
    </w:p>
    <w:p>
      <w:pPr>
        <w:ind w:firstLine="2160"/>
        <w:rPr>
          <w:rStyle w:val="11"/>
        </w:rPr>
      </w:pPr>
      <w:r>
        <w:rPr>
          <w:rStyle w:val="11"/>
          <w:rFonts w:hint="eastAsia" w:cs="仿宋_GB2312"/>
        </w:rPr>
        <w:t>填表日期：</w:t>
      </w:r>
    </w:p>
    <w:p>
      <w:pPr>
        <w:rPr>
          <w:rStyle w:val="11"/>
        </w:rPr>
      </w:pPr>
    </w:p>
    <w:p>
      <w:pPr>
        <w:rPr>
          <w:rStyle w:val="11"/>
        </w:rPr>
      </w:pPr>
    </w:p>
    <w:p>
      <w:pPr>
        <w:jc w:val="center"/>
        <w:rPr>
          <w:rStyle w:val="11"/>
          <w:rFonts w:eastAsia="方正小标宋简体"/>
          <w:sz w:val="44"/>
          <w:szCs w:val="44"/>
        </w:rPr>
      </w:pPr>
    </w:p>
    <w:p>
      <w:pPr>
        <w:jc w:val="center"/>
        <w:rPr>
          <w:rStyle w:val="11"/>
          <w:rFonts w:eastAsia="方正小标宋简体"/>
          <w:sz w:val="44"/>
          <w:szCs w:val="44"/>
        </w:rPr>
      </w:pPr>
    </w:p>
    <w:p>
      <w:pPr>
        <w:pStyle w:val="2"/>
        <w:rPr>
          <w:rStyle w:val="11"/>
          <w:rFonts w:eastAsia="方正小标宋简体"/>
          <w:sz w:val="44"/>
          <w:szCs w:val="44"/>
        </w:rPr>
      </w:pPr>
    </w:p>
    <w:p>
      <w:pPr>
        <w:jc w:val="center"/>
        <w:rPr>
          <w:rStyle w:val="11"/>
          <w:rFonts w:eastAsia="方正小标宋简体"/>
          <w:sz w:val="44"/>
          <w:szCs w:val="44"/>
        </w:rPr>
      </w:pPr>
    </w:p>
    <w:p>
      <w:pPr>
        <w:jc w:val="center"/>
        <w:rPr>
          <w:rStyle w:val="11"/>
          <w:rFonts w:eastAsia="方正小标宋简体"/>
          <w:sz w:val="44"/>
          <w:szCs w:val="44"/>
        </w:rPr>
      </w:pPr>
      <w:r>
        <w:rPr>
          <w:rStyle w:val="11"/>
          <w:rFonts w:hint="eastAsia" w:eastAsia="方正小标宋简体" w:cs="方正小标宋简体"/>
          <w:sz w:val="44"/>
          <w:szCs w:val="44"/>
        </w:rPr>
        <w:t>填表须知</w:t>
      </w:r>
    </w:p>
    <w:p>
      <w:pPr>
        <w:ind w:left="820" w:leftChars="257" w:hanging="280" w:hangingChars="100"/>
        <w:jc w:val="left"/>
        <w:rPr>
          <w:rStyle w:val="11"/>
          <w:sz w:val="28"/>
          <w:szCs w:val="28"/>
        </w:rPr>
      </w:pPr>
    </w:p>
    <w:p>
      <w:pPr>
        <w:ind w:left="420" w:hanging="420" w:hangingChars="150"/>
        <w:rPr>
          <w:rStyle w:val="11"/>
          <w:spacing w:val="-5"/>
          <w:sz w:val="28"/>
          <w:szCs w:val="28"/>
        </w:rPr>
      </w:pPr>
      <w:r>
        <w:rPr>
          <w:rStyle w:val="11"/>
          <w:sz w:val="28"/>
          <w:szCs w:val="28"/>
        </w:rPr>
        <w:t>1</w:t>
      </w:r>
      <w:r>
        <w:rPr>
          <w:rStyle w:val="11"/>
          <w:rFonts w:hint="eastAsia" w:cs="仿宋_GB2312"/>
          <w:sz w:val="28"/>
          <w:szCs w:val="28"/>
        </w:rPr>
        <w:t>．编</w:t>
      </w:r>
      <w:r>
        <w:rPr>
          <w:rStyle w:val="11"/>
          <w:rFonts w:hint="eastAsia" w:cs="仿宋_GB2312"/>
          <w:spacing w:val="-5"/>
          <w:sz w:val="28"/>
          <w:szCs w:val="28"/>
        </w:rPr>
        <w:t>号说明，</w:t>
      </w:r>
      <w:r>
        <w:rPr>
          <w:rStyle w:val="11"/>
          <w:spacing w:val="-10"/>
          <w:sz w:val="28"/>
          <w:szCs w:val="28"/>
        </w:rPr>
        <w:t>FJSGXK-XXXX-XX-XXXX-XXXXX</w:t>
      </w:r>
      <w:r>
        <w:rPr>
          <w:rStyle w:val="11"/>
          <w:rFonts w:hint="eastAsia" w:cs="仿宋_GB2312"/>
          <w:spacing w:val="-10"/>
          <w:sz w:val="28"/>
          <w:szCs w:val="28"/>
        </w:rPr>
        <w:t>（</w:t>
      </w:r>
      <w:r>
        <w:rPr>
          <w:rStyle w:val="11"/>
          <w:rFonts w:hint="eastAsia" w:cs="仿宋_GB2312"/>
          <w:spacing w:val="-5"/>
          <w:sz w:val="28"/>
          <w:szCs w:val="28"/>
        </w:rPr>
        <w:t>施工许可简称</w:t>
      </w:r>
      <w:r>
        <w:rPr>
          <w:rStyle w:val="11"/>
          <w:spacing w:val="-5"/>
          <w:sz w:val="28"/>
          <w:szCs w:val="28"/>
        </w:rPr>
        <w:t>-</w:t>
      </w:r>
      <w:r>
        <w:rPr>
          <w:rStyle w:val="11"/>
          <w:rFonts w:hint="eastAsia" w:cs="仿宋_GB2312"/>
          <w:spacing w:val="-5"/>
          <w:sz w:val="28"/>
          <w:szCs w:val="28"/>
        </w:rPr>
        <w:t>区号</w:t>
      </w:r>
      <w:r>
        <w:rPr>
          <w:rStyle w:val="11"/>
          <w:spacing w:val="-5"/>
          <w:sz w:val="28"/>
          <w:szCs w:val="28"/>
        </w:rPr>
        <w:t>-</w:t>
      </w:r>
      <w:r>
        <w:rPr>
          <w:rStyle w:val="11"/>
          <w:rFonts w:hint="eastAsia" w:cs="仿宋_GB2312"/>
          <w:spacing w:val="-5"/>
          <w:sz w:val="28"/>
          <w:szCs w:val="28"/>
        </w:rPr>
        <w:t>区县标识</w:t>
      </w:r>
      <w:r>
        <w:rPr>
          <w:rStyle w:val="11"/>
          <w:spacing w:val="-5"/>
          <w:sz w:val="28"/>
          <w:szCs w:val="28"/>
        </w:rPr>
        <w:t>-</w:t>
      </w:r>
      <w:r>
        <w:rPr>
          <w:rStyle w:val="11"/>
          <w:rFonts w:hint="eastAsia" w:cs="仿宋_GB2312"/>
          <w:spacing w:val="-5"/>
          <w:sz w:val="28"/>
          <w:szCs w:val="28"/>
        </w:rPr>
        <w:t>年份</w:t>
      </w:r>
      <w:r>
        <w:rPr>
          <w:rStyle w:val="11"/>
          <w:spacing w:val="-5"/>
          <w:sz w:val="28"/>
          <w:szCs w:val="28"/>
        </w:rPr>
        <w:t>-</w:t>
      </w:r>
      <w:r>
        <w:rPr>
          <w:rStyle w:val="11"/>
          <w:rFonts w:hint="eastAsia" w:cs="仿宋_GB2312"/>
          <w:spacing w:val="-5"/>
          <w:sz w:val="28"/>
          <w:szCs w:val="28"/>
        </w:rPr>
        <w:t>序号），例如</w:t>
      </w:r>
      <w:r>
        <w:rPr>
          <w:rStyle w:val="11"/>
          <w:spacing w:val="-10"/>
          <w:sz w:val="28"/>
          <w:szCs w:val="28"/>
        </w:rPr>
        <w:t>FJSGXK-0591-MH-2012-00075</w:t>
      </w:r>
      <w:r>
        <w:rPr>
          <w:rStyle w:val="11"/>
          <w:rFonts w:hint="eastAsia" w:cs="仿宋_GB2312"/>
          <w:spacing w:val="-5"/>
          <w:sz w:val="28"/>
          <w:szCs w:val="28"/>
        </w:rPr>
        <w:t>表示</w:t>
      </w:r>
      <w:r>
        <w:rPr>
          <w:rStyle w:val="11"/>
          <w:spacing w:val="-5"/>
          <w:sz w:val="28"/>
          <w:szCs w:val="28"/>
        </w:rPr>
        <w:t>2012</w:t>
      </w:r>
      <w:r>
        <w:rPr>
          <w:rStyle w:val="11"/>
          <w:rFonts w:hint="eastAsia" w:cs="仿宋_GB2312"/>
          <w:spacing w:val="-5"/>
          <w:sz w:val="28"/>
          <w:szCs w:val="28"/>
        </w:rPr>
        <w:t>年福州市闽侯县核发的第</w:t>
      </w:r>
      <w:r>
        <w:rPr>
          <w:rStyle w:val="11"/>
          <w:spacing w:val="-5"/>
          <w:sz w:val="28"/>
          <w:szCs w:val="28"/>
        </w:rPr>
        <w:t>75</w:t>
      </w:r>
      <w:r>
        <w:rPr>
          <w:rStyle w:val="11"/>
          <w:rFonts w:hint="eastAsia" w:cs="仿宋_GB2312"/>
          <w:spacing w:val="-5"/>
          <w:sz w:val="28"/>
          <w:szCs w:val="28"/>
        </w:rPr>
        <w:t>份施工许可。区县标识的代码为两个拼音首字母，由各设区市确定。</w:t>
      </w:r>
    </w:p>
    <w:p>
      <w:pPr>
        <w:ind w:left="420" w:hanging="420" w:hangingChars="150"/>
        <w:rPr>
          <w:rStyle w:val="11"/>
          <w:sz w:val="28"/>
          <w:szCs w:val="28"/>
        </w:rPr>
      </w:pPr>
      <w:r>
        <w:rPr>
          <w:rStyle w:val="11"/>
          <w:sz w:val="28"/>
          <w:szCs w:val="28"/>
        </w:rPr>
        <w:t>2</w:t>
      </w:r>
      <w:r>
        <w:rPr>
          <w:rStyle w:val="11"/>
          <w:rFonts w:hint="eastAsia" w:cs="仿宋_GB2312"/>
          <w:sz w:val="28"/>
          <w:szCs w:val="28"/>
        </w:rPr>
        <w:t>．建设单位申请办理施工许可证，可通过各地房建市政工程施工许可证办理系统填报工程项目相关信息和提交申请要件，建设单位对提交的信息和要件的真实性负责，住房城乡建设主管部门不得要求提交纸质材料。</w:t>
      </w:r>
    </w:p>
    <w:p>
      <w:pPr>
        <w:ind w:left="420" w:hanging="420" w:hangingChars="150"/>
        <w:rPr>
          <w:rStyle w:val="11"/>
          <w:sz w:val="28"/>
          <w:szCs w:val="28"/>
        </w:rPr>
      </w:pPr>
      <w:r>
        <w:rPr>
          <w:rStyle w:val="11"/>
          <w:sz w:val="28"/>
          <w:szCs w:val="28"/>
        </w:rPr>
        <w:t>3</w:t>
      </w:r>
      <w:r>
        <w:rPr>
          <w:rStyle w:val="11"/>
          <w:rFonts w:hint="eastAsia" w:cs="仿宋_GB2312"/>
          <w:sz w:val="28"/>
          <w:szCs w:val="28"/>
        </w:rPr>
        <w:t>．办理桩基施工许可，可提交规划部门出具的建筑设计方案审查意见或建设工程规划许可证。</w:t>
      </w:r>
    </w:p>
    <w:p>
      <w:pPr>
        <w:ind w:left="420" w:hanging="420" w:hangingChars="150"/>
        <w:rPr>
          <w:rStyle w:val="11"/>
          <w:sz w:val="28"/>
          <w:szCs w:val="28"/>
        </w:rPr>
      </w:pPr>
      <w:r>
        <w:rPr>
          <w:rStyle w:val="11"/>
          <w:sz w:val="28"/>
          <w:szCs w:val="28"/>
        </w:rPr>
        <w:t>4</w:t>
      </w:r>
      <w:r>
        <w:rPr>
          <w:rStyle w:val="11"/>
          <w:rFonts w:hint="eastAsia" w:cs="仿宋_GB2312"/>
          <w:sz w:val="28"/>
          <w:szCs w:val="28"/>
        </w:rPr>
        <w:t>．办理时限：三个工作日。</w:t>
      </w:r>
    </w:p>
    <w:p>
      <w:pPr>
        <w:ind w:firstLine="540"/>
        <w:rPr>
          <w:rStyle w:val="11"/>
        </w:rPr>
      </w:pPr>
    </w:p>
    <w:p>
      <w:pPr>
        <w:ind w:firstLine="540"/>
        <w:rPr>
          <w:rStyle w:val="11"/>
        </w:rPr>
      </w:pPr>
    </w:p>
    <w:p>
      <w:pPr>
        <w:ind w:firstLine="540"/>
        <w:rPr>
          <w:rStyle w:val="11"/>
        </w:rPr>
        <w:sectPr>
          <w:footerReference r:id="rId5" w:type="default"/>
          <w:footerReference r:id="rId6" w:type="even"/>
          <w:pgSz w:w="11906" w:h="16838"/>
          <w:pgMar w:top="2098" w:right="1474" w:bottom="1985" w:left="1588" w:header="851" w:footer="992" w:gutter="0"/>
          <w:pgNumType w:fmt="numberInDash" w:start="7"/>
          <w:cols w:space="720" w:num="1"/>
          <w:docGrid w:type="lines" w:linePitch="312" w:charSpace="0"/>
        </w:sectPr>
      </w:pPr>
    </w:p>
    <w:tbl>
      <w:tblPr>
        <w:tblStyle w:val="8"/>
        <w:tblW w:w="10375" w:type="dxa"/>
        <w:jc w:val="center"/>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Layout w:type="fixed"/>
        <w:tblCellMar>
          <w:top w:w="0" w:type="dxa"/>
          <w:left w:w="0" w:type="dxa"/>
          <w:bottom w:w="0" w:type="dxa"/>
          <w:right w:w="0" w:type="dxa"/>
        </w:tblCellMar>
      </w:tblPr>
      <w:tblGrid>
        <w:gridCol w:w="779"/>
        <w:gridCol w:w="1222"/>
        <w:gridCol w:w="708"/>
        <w:gridCol w:w="1116"/>
        <w:gridCol w:w="274"/>
        <w:gridCol w:w="1089"/>
        <w:gridCol w:w="483"/>
        <w:gridCol w:w="299"/>
        <w:gridCol w:w="305"/>
        <w:gridCol w:w="863"/>
        <w:gridCol w:w="363"/>
        <w:gridCol w:w="170"/>
        <w:gridCol w:w="129"/>
        <w:gridCol w:w="70"/>
        <w:gridCol w:w="421"/>
        <w:gridCol w:w="850"/>
        <w:gridCol w:w="1234"/>
      </w:tblGrid>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57"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ind w:firstLine="540"/>
              <w:jc w:val="center"/>
              <w:rPr>
                <w:rStyle w:val="11"/>
                <w:color w:val="000000"/>
                <w:sz w:val="24"/>
              </w:rPr>
            </w:pPr>
            <w:r>
              <w:rPr>
                <w:rStyle w:val="11"/>
                <w:rFonts w:hint="eastAsia" w:cs="仿宋_GB2312"/>
                <w:color w:val="000000"/>
                <w:sz w:val="24"/>
              </w:rPr>
              <w:t>建设单位</w:t>
            </w:r>
          </w:p>
        </w:tc>
        <w:tc>
          <w:tcPr>
            <w:tcW w:w="326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所有制性质</w:t>
            </w:r>
          </w:p>
        </w:tc>
        <w:tc>
          <w:tcPr>
            <w:tcW w:w="2704"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49"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建设单位组织机构代码</w:t>
            </w:r>
          </w:p>
        </w:tc>
        <w:tc>
          <w:tcPr>
            <w:tcW w:w="326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联系电话</w:t>
            </w:r>
          </w:p>
        </w:tc>
        <w:tc>
          <w:tcPr>
            <w:tcW w:w="2704"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687"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法人代表</w:t>
            </w:r>
          </w:p>
        </w:tc>
        <w:tc>
          <w:tcPr>
            <w:tcW w:w="326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Style w:val="11"/>
                <w:color w:val="000000"/>
                <w:sz w:val="24"/>
              </w:rPr>
            </w:pPr>
            <w:r>
              <w:rPr>
                <w:rStyle w:val="11"/>
                <w:rFonts w:hint="eastAsia" w:cs="仿宋_GB2312"/>
                <w:color w:val="000000"/>
                <w:sz w:val="24"/>
              </w:rPr>
              <w:t>建设单位</w:t>
            </w:r>
          </w:p>
          <w:p>
            <w:pPr>
              <w:spacing w:line="280" w:lineRule="exact"/>
              <w:jc w:val="center"/>
              <w:rPr>
                <w:rStyle w:val="11"/>
                <w:color w:val="000000"/>
                <w:sz w:val="24"/>
              </w:rPr>
            </w:pPr>
            <w:r>
              <w:rPr>
                <w:rStyle w:val="11"/>
                <w:rFonts w:hint="eastAsia" w:cs="仿宋_GB2312"/>
                <w:color w:val="000000"/>
                <w:sz w:val="24"/>
              </w:rPr>
              <w:t>项目负责人</w:t>
            </w:r>
          </w:p>
        </w:tc>
        <w:tc>
          <w:tcPr>
            <w:tcW w:w="2704"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393"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建设单位地址</w:t>
            </w:r>
          </w:p>
        </w:tc>
        <w:tc>
          <w:tcPr>
            <w:tcW w:w="7666" w:type="dxa"/>
            <w:gridSpan w:val="14"/>
            <w:tcBorders>
              <w:top w:val="single" w:color="000000" w:sz="4" w:space="0"/>
              <w:left w:val="single" w:color="000000" w:sz="4" w:space="0"/>
              <w:bottom w:val="single" w:color="000000" w:sz="4" w:space="0"/>
            </w:tcBorders>
            <w:noWrap w:val="0"/>
            <w:vAlign w:val="center"/>
          </w:tcPr>
          <w:p>
            <w:pPr>
              <w:spacing w:line="32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54"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工程名称</w:t>
            </w:r>
          </w:p>
        </w:tc>
        <w:tc>
          <w:tcPr>
            <w:tcW w:w="7666"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54"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报建编号</w:t>
            </w:r>
          </w:p>
          <w:p>
            <w:pPr>
              <w:spacing w:line="400" w:lineRule="exact"/>
              <w:jc w:val="center"/>
              <w:rPr>
                <w:rStyle w:val="11"/>
                <w:color w:val="000000"/>
                <w:sz w:val="24"/>
              </w:rPr>
            </w:pPr>
            <w:r>
              <w:rPr>
                <w:rStyle w:val="11"/>
                <w:rFonts w:hint="eastAsia" w:cs="仿宋_GB2312"/>
                <w:color w:val="000000"/>
                <w:sz w:val="24"/>
              </w:rPr>
              <w:t>（即住建部项目编号）</w:t>
            </w:r>
          </w:p>
        </w:tc>
        <w:tc>
          <w:tcPr>
            <w:tcW w:w="7666"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工程地点</w:t>
            </w:r>
          </w:p>
        </w:tc>
        <w:tc>
          <w:tcPr>
            <w:tcW w:w="7666"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合同开工日期</w:t>
            </w:r>
          </w:p>
        </w:tc>
        <w:tc>
          <w:tcPr>
            <w:tcW w:w="296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12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合同竣工日期</w:t>
            </w:r>
          </w:p>
        </w:tc>
        <w:tc>
          <w:tcPr>
            <w:tcW w:w="2575"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lang w:val="en-GB" w:eastAsia="en-GB"/>
              </w:rPr>
            </w:pPr>
            <w:r>
              <w:rPr>
                <w:rStyle w:val="11"/>
                <w:rFonts w:hint="eastAsia" w:cs="仿宋_GB2312"/>
                <w:color w:val="000000"/>
                <w:sz w:val="24"/>
              </w:rPr>
              <w:t>合同价格（万元）</w:t>
            </w:r>
          </w:p>
        </w:tc>
        <w:tc>
          <w:tcPr>
            <w:tcW w:w="296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12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建设规模</w:t>
            </w:r>
          </w:p>
        </w:tc>
        <w:tc>
          <w:tcPr>
            <w:tcW w:w="2575"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房建建筑面积（</w:t>
            </w:r>
            <w:r>
              <w:rPr>
                <w:rStyle w:val="11"/>
                <w:color w:val="000000"/>
                <w:sz w:val="24"/>
                <w:lang w:val="en-GB"/>
              </w:rPr>
              <w:t>m</w:t>
            </w:r>
            <w:r>
              <w:rPr>
                <w:rStyle w:val="11"/>
                <w:color w:val="000000"/>
                <w:sz w:val="24"/>
                <w:vertAlign w:val="superscript"/>
                <w:lang w:val="en-GB"/>
              </w:rPr>
              <w:t>2</w:t>
            </w:r>
            <w:r>
              <w:rPr>
                <w:rStyle w:val="11"/>
                <w:rFonts w:hint="eastAsia" w:cs="仿宋_GB2312"/>
                <w:color w:val="000000"/>
                <w:sz w:val="24"/>
                <w:lang w:val="en-GB"/>
              </w:rPr>
              <w:t>）</w:t>
            </w:r>
          </w:p>
        </w:tc>
        <w:tc>
          <w:tcPr>
            <w:tcW w:w="296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12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Style w:val="11"/>
                <w:color w:val="000000"/>
                <w:sz w:val="24"/>
              </w:rPr>
            </w:pPr>
            <w:r>
              <w:rPr>
                <w:rStyle w:val="11"/>
                <w:color w:val="000000"/>
                <w:sz w:val="24"/>
              </w:rPr>
              <w:t>±0.000</w:t>
            </w:r>
            <w:r>
              <w:rPr>
                <w:rStyle w:val="11"/>
                <w:rFonts w:hint="eastAsia" w:cs="仿宋_GB2312"/>
                <w:color w:val="000000"/>
                <w:sz w:val="24"/>
              </w:rPr>
              <w:t>以上层数</w:t>
            </w:r>
          </w:p>
        </w:tc>
        <w:tc>
          <w:tcPr>
            <w:tcW w:w="2575"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rPr>
            </w:pPr>
            <w:r>
              <w:rPr>
                <w:rStyle w:val="11"/>
                <w:rFonts w:hint="eastAsia" w:cs="仿宋_GB2312"/>
                <w:color w:val="000000"/>
                <w:sz w:val="24"/>
                <w:lang w:val="en-GB"/>
              </w:rPr>
              <w:t>市政长度（</w:t>
            </w:r>
            <w:r>
              <w:rPr>
                <w:rStyle w:val="11"/>
                <w:color w:val="000000"/>
                <w:sz w:val="24"/>
                <w:lang w:val="en-GB"/>
              </w:rPr>
              <w:t>m</w:t>
            </w:r>
            <w:r>
              <w:rPr>
                <w:rStyle w:val="11"/>
                <w:rFonts w:hint="eastAsia" w:cs="仿宋_GB2312"/>
                <w:color w:val="000000"/>
                <w:sz w:val="24"/>
                <w:lang w:val="en-GB"/>
              </w:rPr>
              <w:t>）</w:t>
            </w:r>
          </w:p>
        </w:tc>
        <w:tc>
          <w:tcPr>
            <w:tcW w:w="296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12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Style w:val="11"/>
                <w:color w:val="000000"/>
                <w:sz w:val="24"/>
              </w:rPr>
            </w:pPr>
            <w:r>
              <w:rPr>
                <w:rStyle w:val="11"/>
                <w:color w:val="000000"/>
                <w:sz w:val="24"/>
              </w:rPr>
              <w:t>±0.000</w:t>
            </w:r>
            <w:r>
              <w:rPr>
                <w:rStyle w:val="11"/>
                <w:rFonts w:hint="eastAsia" w:cs="仿宋_GB2312"/>
                <w:color w:val="000000"/>
                <w:sz w:val="24"/>
              </w:rPr>
              <w:t>以下层数</w:t>
            </w:r>
          </w:p>
        </w:tc>
        <w:tc>
          <w:tcPr>
            <w:tcW w:w="2575"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416"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工程类型</w:t>
            </w:r>
          </w:p>
        </w:tc>
        <w:tc>
          <w:tcPr>
            <w:tcW w:w="7666" w:type="dxa"/>
            <w:gridSpan w:val="14"/>
            <w:tcBorders>
              <w:top w:val="single" w:color="000000" w:sz="4" w:space="0"/>
              <w:left w:val="single" w:color="000000" w:sz="4" w:space="0"/>
              <w:bottom w:val="single" w:color="000000" w:sz="4" w:space="0"/>
            </w:tcBorders>
            <w:noWrap w:val="0"/>
            <w:vAlign w:val="center"/>
          </w:tcPr>
          <w:p>
            <w:pPr>
              <w:spacing w:line="300" w:lineRule="exact"/>
              <w:ind w:left="1598" w:hanging="1598" w:hangingChars="666"/>
              <w:rPr>
                <w:rStyle w:val="11"/>
                <w:color w:val="000000"/>
                <w:sz w:val="24"/>
              </w:rPr>
            </w:pPr>
            <w:r>
              <w:rPr>
                <w:rStyle w:val="11"/>
                <w:rFonts w:hint="eastAsia" w:cs="仿宋_GB2312"/>
                <w:color w:val="000000"/>
                <w:sz w:val="24"/>
              </w:rPr>
              <w:t>房屋建筑类：</w:t>
            </w:r>
            <w:r>
              <w:rPr>
                <w:rStyle w:val="11"/>
                <w:color w:val="000000"/>
                <w:sz w:val="24"/>
              </w:rPr>
              <w:t>□</w:t>
            </w:r>
            <w:r>
              <w:rPr>
                <w:rStyle w:val="11"/>
                <w:rFonts w:hint="eastAsia" w:cs="仿宋_GB2312"/>
                <w:color w:val="000000"/>
                <w:sz w:val="24"/>
              </w:rPr>
              <w:t>居住建筑：商品住房、公共租赁住房、棚户区改造住房、共有产权住房、其他居住建筑、居住建筑配套工程（选其一）</w:t>
            </w:r>
          </w:p>
          <w:p>
            <w:pPr>
              <w:spacing w:line="300" w:lineRule="exact"/>
              <w:ind w:left="1598" w:hanging="1598" w:hangingChars="666"/>
              <w:rPr>
                <w:rStyle w:val="11"/>
              </w:rPr>
            </w:pPr>
            <w:r>
              <w:rPr>
                <w:rStyle w:val="11"/>
                <w:color w:val="000000"/>
                <w:sz w:val="24"/>
              </w:rPr>
              <w:t xml:space="preserve">           □ </w:t>
            </w:r>
            <w:r>
              <w:rPr>
                <w:rStyle w:val="11"/>
                <w:rFonts w:hint="eastAsia" w:cs="仿宋_GB2312"/>
                <w:color w:val="000000"/>
                <w:sz w:val="24"/>
              </w:rPr>
              <w:t>公共建筑：办公建筑、商业建筑、旅游建筑、科教文卫建筑、交通运输类、通信建筑（选其一）</w:t>
            </w:r>
            <w:r>
              <w:rPr>
                <w:rStyle w:val="11"/>
                <w:color w:val="000000"/>
                <w:sz w:val="24"/>
              </w:rPr>
              <w:t xml:space="preserve">   </w:t>
            </w:r>
          </w:p>
          <w:p>
            <w:pPr>
              <w:spacing w:line="300" w:lineRule="exact"/>
              <w:ind w:firstLine="1440" w:firstLineChars="600"/>
              <w:rPr>
                <w:rStyle w:val="11"/>
                <w:color w:val="000000"/>
                <w:sz w:val="24"/>
              </w:rPr>
            </w:pPr>
            <w:r>
              <w:rPr>
                <w:rStyle w:val="11"/>
                <w:color w:val="000000"/>
                <w:sz w:val="24"/>
              </w:rPr>
              <w:t>□</w:t>
            </w:r>
            <w:r>
              <w:rPr>
                <w:rStyle w:val="11"/>
                <w:rFonts w:hint="eastAsia" w:cs="仿宋_GB2312"/>
                <w:color w:val="000000"/>
                <w:sz w:val="24"/>
              </w:rPr>
              <w:t>商住楼</w:t>
            </w:r>
            <w:r>
              <w:rPr>
                <w:rStyle w:val="11"/>
                <w:color w:val="000000"/>
                <w:sz w:val="24"/>
              </w:rPr>
              <w:t xml:space="preserve">            </w:t>
            </w:r>
          </w:p>
          <w:p>
            <w:pPr>
              <w:spacing w:line="300" w:lineRule="exact"/>
              <w:ind w:firstLine="1440" w:firstLineChars="600"/>
              <w:rPr>
                <w:rStyle w:val="11"/>
                <w:color w:val="000000"/>
                <w:sz w:val="24"/>
              </w:rPr>
            </w:pPr>
            <w:r>
              <w:rPr>
                <w:rStyle w:val="11"/>
                <w:color w:val="000000"/>
                <w:sz w:val="24"/>
              </w:rPr>
              <w:t>□</w:t>
            </w:r>
            <w:r>
              <w:rPr>
                <w:rStyle w:val="11"/>
                <w:rFonts w:hint="eastAsia" w:cs="仿宋_GB2312"/>
                <w:color w:val="000000"/>
                <w:sz w:val="24"/>
              </w:rPr>
              <w:t>农业建筑</w:t>
            </w:r>
            <w:r>
              <w:rPr>
                <w:rStyle w:val="11"/>
                <w:color w:val="000000"/>
                <w:sz w:val="24"/>
              </w:rPr>
              <w:t xml:space="preserve">  □</w:t>
            </w:r>
            <w:r>
              <w:rPr>
                <w:rStyle w:val="11"/>
                <w:rFonts w:hint="eastAsia" w:cs="仿宋_GB2312"/>
                <w:color w:val="000000"/>
                <w:sz w:val="24"/>
              </w:rPr>
              <w:t>农业建筑配套工程</w:t>
            </w:r>
          </w:p>
          <w:p>
            <w:pPr>
              <w:spacing w:line="300" w:lineRule="exact"/>
              <w:ind w:firstLine="1440" w:firstLineChars="600"/>
              <w:rPr>
                <w:rStyle w:val="11"/>
                <w:color w:val="000000"/>
                <w:sz w:val="24"/>
              </w:rPr>
            </w:pPr>
            <w:r>
              <w:rPr>
                <w:rStyle w:val="11"/>
                <w:color w:val="000000"/>
                <w:sz w:val="24"/>
              </w:rPr>
              <w:t>□</w:t>
            </w:r>
            <w:r>
              <w:rPr>
                <w:rStyle w:val="11"/>
                <w:rFonts w:hint="eastAsia" w:cs="仿宋_GB2312"/>
                <w:color w:val="000000"/>
                <w:sz w:val="24"/>
              </w:rPr>
              <w:t>工业建筑</w:t>
            </w:r>
            <w:r>
              <w:rPr>
                <w:rStyle w:val="11"/>
                <w:color w:val="000000"/>
                <w:sz w:val="24"/>
              </w:rPr>
              <w:t xml:space="preserve">  □</w:t>
            </w:r>
            <w:r>
              <w:rPr>
                <w:rStyle w:val="11"/>
                <w:rFonts w:hint="eastAsia" w:cs="仿宋_GB2312"/>
                <w:color w:val="000000"/>
                <w:sz w:val="24"/>
              </w:rPr>
              <w:t>工业建筑配套工程</w:t>
            </w:r>
            <w:r>
              <w:rPr>
                <w:rStyle w:val="11"/>
                <w:color w:val="000000"/>
                <w:sz w:val="24"/>
              </w:rPr>
              <w:t xml:space="preserve"> </w:t>
            </w:r>
          </w:p>
          <w:p>
            <w:pPr>
              <w:spacing w:line="300" w:lineRule="exact"/>
              <w:ind w:firstLine="1440" w:firstLineChars="600"/>
              <w:rPr>
                <w:rStyle w:val="11"/>
                <w:color w:val="000000"/>
                <w:sz w:val="24"/>
                <w:u w:val="single"/>
              </w:rPr>
            </w:pPr>
            <w:r>
              <w:rPr>
                <w:rStyle w:val="11"/>
                <w:color w:val="000000"/>
                <w:sz w:val="24"/>
              </w:rPr>
              <w:t>□</w:t>
            </w:r>
            <w:r>
              <w:rPr>
                <w:rStyle w:val="11"/>
                <w:rFonts w:hint="eastAsia" w:cs="仿宋_GB2312"/>
                <w:color w:val="000000"/>
                <w:sz w:val="24"/>
              </w:rPr>
              <w:t>其他</w:t>
            </w:r>
          </w:p>
          <w:p>
            <w:pPr>
              <w:spacing w:line="300" w:lineRule="exact"/>
              <w:ind w:left="840" w:hanging="840" w:hangingChars="350"/>
              <w:rPr>
                <w:rStyle w:val="11"/>
                <w:color w:val="000000"/>
                <w:sz w:val="24"/>
              </w:rPr>
            </w:pPr>
            <w:r>
              <w:rPr>
                <w:rStyle w:val="11"/>
                <w:rFonts w:hint="eastAsia" w:cs="仿宋_GB2312"/>
                <w:color w:val="000000"/>
                <w:sz w:val="24"/>
              </w:rPr>
              <w:t>市政工程类：</w:t>
            </w:r>
            <w:r>
              <w:rPr>
                <w:rStyle w:val="11"/>
                <w:color w:val="000000"/>
                <w:sz w:val="24"/>
              </w:rPr>
              <w:t>□</w:t>
            </w:r>
            <w:r>
              <w:rPr>
                <w:rStyle w:val="11"/>
                <w:rFonts w:hint="eastAsia" w:cs="仿宋_GB2312"/>
                <w:color w:val="000000"/>
                <w:sz w:val="24"/>
              </w:rPr>
              <w:t>道路</w:t>
            </w:r>
            <w:r>
              <w:rPr>
                <w:rStyle w:val="11"/>
                <w:color w:val="000000"/>
                <w:sz w:val="24"/>
              </w:rPr>
              <w:t xml:space="preserve">  □</w:t>
            </w:r>
            <w:r>
              <w:rPr>
                <w:rStyle w:val="11"/>
                <w:rFonts w:hint="eastAsia" w:cs="仿宋_GB2312"/>
                <w:color w:val="000000"/>
                <w:sz w:val="24"/>
              </w:rPr>
              <w:t>桥梁</w:t>
            </w:r>
            <w:r>
              <w:rPr>
                <w:rStyle w:val="11"/>
                <w:color w:val="000000"/>
                <w:sz w:val="24"/>
              </w:rPr>
              <w:t xml:space="preserve">  □</w:t>
            </w:r>
            <w:r>
              <w:rPr>
                <w:rStyle w:val="11"/>
                <w:rFonts w:hint="eastAsia" w:cs="仿宋_GB2312"/>
                <w:color w:val="000000"/>
                <w:sz w:val="24"/>
              </w:rPr>
              <w:t>隧道</w:t>
            </w:r>
            <w:r>
              <w:rPr>
                <w:rStyle w:val="11"/>
                <w:color w:val="000000"/>
                <w:sz w:val="24"/>
              </w:rPr>
              <w:t xml:space="preserve">  □</w:t>
            </w:r>
            <w:r>
              <w:rPr>
                <w:rStyle w:val="11"/>
                <w:rFonts w:hint="eastAsia" w:cs="仿宋_GB2312"/>
                <w:color w:val="000000"/>
                <w:sz w:val="24"/>
              </w:rPr>
              <w:t>公共交通</w:t>
            </w:r>
            <w:r>
              <w:rPr>
                <w:rStyle w:val="11"/>
                <w:color w:val="000000"/>
                <w:sz w:val="24"/>
              </w:rPr>
              <w:t xml:space="preserve">  □</w:t>
            </w:r>
            <w:r>
              <w:rPr>
                <w:rStyle w:val="11"/>
                <w:rFonts w:hint="eastAsia" w:cs="仿宋_GB2312"/>
                <w:color w:val="000000"/>
                <w:sz w:val="24"/>
              </w:rPr>
              <w:t>给水</w:t>
            </w:r>
          </w:p>
          <w:p>
            <w:pPr>
              <w:spacing w:line="300" w:lineRule="exact"/>
              <w:ind w:firstLine="1440" w:firstLineChars="600"/>
              <w:rPr>
                <w:rStyle w:val="11"/>
                <w:color w:val="000000"/>
                <w:sz w:val="24"/>
              </w:rPr>
            </w:pPr>
            <w:r>
              <w:rPr>
                <w:rStyle w:val="11"/>
                <w:color w:val="000000"/>
                <w:sz w:val="24"/>
              </w:rPr>
              <w:t>□</w:t>
            </w:r>
            <w:r>
              <w:rPr>
                <w:rStyle w:val="11"/>
                <w:rFonts w:hint="eastAsia" w:cs="仿宋_GB2312"/>
                <w:color w:val="000000"/>
                <w:sz w:val="24"/>
              </w:rPr>
              <w:t>排水</w:t>
            </w:r>
            <w:r>
              <w:rPr>
                <w:rStyle w:val="11"/>
                <w:color w:val="000000"/>
                <w:sz w:val="24"/>
              </w:rPr>
              <w:t xml:space="preserve">  □</w:t>
            </w:r>
            <w:r>
              <w:rPr>
                <w:rStyle w:val="11"/>
                <w:rFonts w:hint="eastAsia" w:cs="仿宋_GB2312"/>
                <w:color w:val="000000"/>
                <w:sz w:val="24"/>
              </w:rPr>
              <w:t>燃气</w:t>
            </w:r>
            <w:r>
              <w:rPr>
                <w:rStyle w:val="11"/>
                <w:color w:val="000000"/>
                <w:sz w:val="24"/>
              </w:rPr>
              <w:t xml:space="preserve">  □</w:t>
            </w:r>
            <w:r>
              <w:rPr>
                <w:rStyle w:val="11"/>
                <w:rFonts w:hint="eastAsia" w:cs="仿宋_GB2312"/>
                <w:color w:val="000000"/>
                <w:sz w:val="24"/>
              </w:rPr>
              <w:t>热力</w:t>
            </w:r>
            <w:r>
              <w:rPr>
                <w:rStyle w:val="11"/>
                <w:color w:val="000000"/>
                <w:sz w:val="24"/>
              </w:rPr>
              <w:t xml:space="preserve">      □</w:t>
            </w:r>
            <w:r>
              <w:rPr>
                <w:rStyle w:val="11"/>
                <w:rFonts w:hint="eastAsia" w:cs="仿宋_GB2312"/>
                <w:color w:val="000000"/>
                <w:sz w:val="24"/>
              </w:rPr>
              <w:t>园林绿化</w:t>
            </w:r>
          </w:p>
          <w:p>
            <w:pPr>
              <w:spacing w:line="300" w:lineRule="exact"/>
              <w:ind w:firstLine="1440" w:firstLineChars="600"/>
              <w:rPr>
                <w:rStyle w:val="11"/>
                <w:color w:val="000000"/>
                <w:sz w:val="24"/>
                <w:u w:val="single"/>
              </w:rPr>
            </w:pPr>
            <w:r>
              <w:rPr>
                <w:rStyle w:val="11"/>
                <w:color w:val="000000"/>
                <w:sz w:val="24"/>
              </w:rPr>
              <w:t>□</w:t>
            </w:r>
            <w:r>
              <w:rPr>
                <w:rStyle w:val="11"/>
                <w:rFonts w:hint="eastAsia" w:cs="仿宋_GB2312"/>
                <w:color w:val="000000"/>
                <w:sz w:val="24"/>
              </w:rPr>
              <w:t>环境卫生</w:t>
            </w:r>
            <w:r>
              <w:rPr>
                <w:rStyle w:val="11"/>
                <w:color w:val="000000"/>
                <w:sz w:val="24"/>
              </w:rPr>
              <w:t xml:space="preserve">    □</w:t>
            </w:r>
            <w:r>
              <w:rPr>
                <w:rStyle w:val="11"/>
                <w:rFonts w:hint="eastAsia" w:cs="仿宋_GB2312"/>
                <w:color w:val="000000"/>
                <w:sz w:val="24"/>
              </w:rPr>
              <w:t>综合管廊</w:t>
            </w:r>
            <w:r>
              <w:rPr>
                <w:rStyle w:val="11"/>
                <w:color w:val="000000"/>
                <w:sz w:val="24"/>
              </w:rPr>
              <w:t xml:space="preserve">  □</w:t>
            </w:r>
            <w:r>
              <w:rPr>
                <w:rStyle w:val="11"/>
                <w:rFonts w:hint="eastAsia" w:cs="仿宋_GB2312"/>
                <w:color w:val="000000"/>
                <w:sz w:val="24"/>
              </w:rPr>
              <w:t>轨道交通</w:t>
            </w:r>
            <w:r>
              <w:rPr>
                <w:rStyle w:val="11"/>
                <w:color w:val="000000"/>
                <w:sz w:val="24"/>
              </w:rPr>
              <w:t xml:space="preserve">   □</w:t>
            </w:r>
            <w:r>
              <w:rPr>
                <w:rStyle w:val="11"/>
                <w:rFonts w:hint="eastAsia" w:cs="仿宋_GB2312"/>
                <w:color w:val="000000"/>
                <w:sz w:val="24"/>
              </w:rPr>
              <w:t>其他</w:t>
            </w:r>
          </w:p>
          <w:p>
            <w:pPr>
              <w:spacing w:line="300" w:lineRule="exact"/>
              <w:rPr>
                <w:rStyle w:val="11"/>
                <w:color w:val="000000"/>
                <w:sz w:val="24"/>
              </w:rPr>
            </w:pPr>
            <w:r>
              <w:rPr>
                <w:rStyle w:val="11"/>
                <w:rFonts w:hint="eastAsia" w:cs="仿宋_GB2312"/>
                <w:color w:val="000000"/>
                <w:sz w:val="24"/>
              </w:rPr>
              <w:t>其</w:t>
            </w:r>
            <w:r>
              <w:rPr>
                <w:rStyle w:val="11"/>
                <w:color w:val="000000"/>
                <w:sz w:val="24"/>
              </w:rPr>
              <w:t xml:space="preserve"> </w:t>
            </w:r>
            <w:r>
              <w:rPr>
                <w:rStyle w:val="11"/>
                <w:rFonts w:hint="eastAsia" w:cs="仿宋_GB2312"/>
                <w:color w:val="000000"/>
                <w:sz w:val="24"/>
              </w:rPr>
              <w:t>他</w:t>
            </w:r>
            <w:r>
              <w:rPr>
                <w:rStyle w:val="11"/>
                <w:color w:val="000000"/>
                <w:sz w:val="24"/>
              </w:rPr>
              <w:t xml:space="preserve"> </w:t>
            </w:r>
            <w:r>
              <w:rPr>
                <w:rStyle w:val="11"/>
                <w:rFonts w:hint="eastAsia" w:cs="仿宋_GB2312"/>
                <w:color w:val="000000"/>
                <w:sz w:val="24"/>
              </w:rPr>
              <w:t>类：</w:t>
            </w:r>
            <w:r>
              <w:rPr>
                <w:rStyle w:val="11"/>
                <w:color w:val="000000"/>
                <w:sz w:val="24"/>
              </w:rPr>
              <w:t xml:space="preserve">  □</w:t>
            </w:r>
            <w:r>
              <w:rPr>
                <w:rStyle w:val="11"/>
                <w:rFonts w:hint="eastAsia"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113" w:hRule="atLeast"/>
          <w:jc w:val="center"/>
        </w:trPr>
        <w:tc>
          <w:tcPr>
            <w:tcW w:w="2709"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结构类型</w:t>
            </w:r>
          </w:p>
        </w:tc>
        <w:tc>
          <w:tcPr>
            <w:tcW w:w="7666" w:type="dxa"/>
            <w:gridSpan w:val="14"/>
            <w:tcBorders>
              <w:top w:val="single" w:color="000000" w:sz="4" w:space="0"/>
              <w:left w:val="single" w:color="000000" w:sz="4" w:space="0"/>
              <w:bottom w:val="single" w:color="000000" w:sz="4" w:space="0"/>
            </w:tcBorders>
            <w:noWrap w:val="0"/>
            <w:vAlign w:val="center"/>
          </w:tcPr>
          <w:p>
            <w:pPr>
              <w:spacing w:line="300" w:lineRule="exact"/>
              <w:rPr>
                <w:rStyle w:val="11"/>
                <w:color w:val="000000"/>
                <w:sz w:val="24"/>
              </w:rPr>
            </w:pPr>
            <w:r>
              <w:rPr>
                <w:rStyle w:val="11"/>
                <w:color w:val="000000"/>
                <w:sz w:val="24"/>
              </w:rPr>
              <w:t>□</w:t>
            </w:r>
            <w:r>
              <w:rPr>
                <w:rStyle w:val="11"/>
                <w:rFonts w:hint="eastAsia" w:cs="仿宋_GB2312"/>
                <w:color w:val="000000"/>
                <w:sz w:val="24"/>
              </w:rPr>
              <w:t>框架</w:t>
            </w:r>
            <w:r>
              <w:rPr>
                <w:rStyle w:val="11"/>
                <w:color w:val="000000"/>
                <w:sz w:val="24"/>
              </w:rPr>
              <w:t xml:space="preserve">   □</w:t>
            </w:r>
            <w:r>
              <w:rPr>
                <w:rStyle w:val="11"/>
                <w:rFonts w:hint="eastAsia" w:cs="仿宋_GB2312"/>
                <w:color w:val="000000"/>
                <w:sz w:val="24"/>
              </w:rPr>
              <w:t>剪力墙</w:t>
            </w:r>
            <w:r>
              <w:rPr>
                <w:rStyle w:val="11"/>
                <w:color w:val="000000"/>
                <w:sz w:val="24"/>
              </w:rPr>
              <w:t xml:space="preserve">   □</w:t>
            </w:r>
            <w:r>
              <w:rPr>
                <w:rStyle w:val="11"/>
                <w:rFonts w:hint="eastAsia" w:cs="仿宋_GB2312"/>
                <w:color w:val="000000"/>
                <w:sz w:val="24"/>
              </w:rPr>
              <w:t>框剪</w:t>
            </w:r>
            <w:r>
              <w:rPr>
                <w:rStyle w:val="11"/>
                <w:color w:val="000000"/>
                <w:sz w:val="24"/>
              </w:rPr>
              <w:t xml:space="preserve">   □</w:t>
            </w:r>
            <w:r>
              <w:rPr>
                <w:rStyle w:val="11"/>
                <w:rFonts w:hint="eastAsia" w:cs="仿宋_GB2312"/>
                <w:color w:val="000000"/>
                <w:sz w:val="24"/>
              </w:rPr>
              <w:t>框筒</w:t>
            </w:r>
            <w:r>
              <w:rPr>
                <w:rStyle w:val="11"/>
                <w:color w:val="000000"/>
                <w:sz w:val="24"/>
              </w:rPr>
              <w:t xml:space="preserve">   □</w:t>
            </w:r>
            <w:r>
              <w:rPr>
                <w:rStyle w:val="11"/>
                <w:rFonts w:hint="eastAsia" w:cs="仿宋_GB2312"/>
                <w:color w:val="000000"/>
                <w:sz w:val="24"/>
              </w:rPr>
              <w:t>筒中筒</w:t>
            </w:r>
            <w:r>
              <w:rPr>
                <w:rStyle w:val="11"/>
                <w:color w:val="000000"/>
                <w:sz w:val="24"/>
              </w:rPr>
              <w:t xml:space="preserve">   □</w:t>
            </w:r>
            <w:r>
              <w:rPr>
                <w:rStyle w:val="11"/>
                <w:rFonts w:hint="eastAsia" w:cs="仿宋_GB2312"/>
                <w:color w:val="000000"/>
                <w:sz w:val="24"/>
              </w:rPr>
              <w:t>钢结构</w:t>
            </w:r>
            <w:r>
              <w:rPr>
                <w:rStyle w:val="11"/>
                <w:color w:val="000000"/>
                <w:sz w:val="24"/>
              </w:rPr>
              <w:t xml:space="preserve">  □</w:t>
            </w:r>
            <w:r>
              <w:rPr>
                <w:rStyle w:val="11"/>
                <w:rFonts w:hint="eastAsia" w:cs="仿宋_GB2312"/>
                <w:color w:val="000000"/>
                <w:sz w:val="24"/>
              </w:rPr>
              <w:t>木结构</w:t>
            </w:r>
          </w:p>
          <w:p>
            <w:pPr>
              <w:spacing w:line="300" w:lineRule="exact"/>
              <w:rPr>
                <w:rStyle w:val="11"/>
                <w:color w:val="000000"/>
                <w:sz w:val="24"/>
              </w:rPr>
            </w:pPr>
            <w:r>
              <w:rPr>
                <w:rStyle w:val="11"/>
                <w:color w:val="000000"/>
                <w:sz w:val="24"/>
              </w:rPr>
              <w:t>□</w:t>
            </w:r>
            <w:r>
              <w:rPr>
                <w:rStyle w:val="11"/>
                <w:rFonts w:hint="eastAsia" w:cs="仿宋_GB2312"/>
                <w:color w:val="000000"/>
                <w:sz w:val="24"/>
              </w:rPr>
              <w:t>排架</w:t>
            </w:r>
            <w:r>
              <w:rPr>
                <w:rStyle w:val="11"/>
                <w:color w:val="000000"/>
                <w:sz w:val="24"/>
              </w:rPr>
              <w:t xml:space="preserve">   □</w:t>
            </w:r>
            <w:r>
              <w:rPr>
                <w:rStyle w:val="11"/>
                <w:rFonts w:hint="eastAsia" w:cs="仿宋_GB2312"/>
                <w:color w:val="000000"/>
                <w:sz w:val="24"/>
              </w:rPr>
              <w:t>砖混</w:t>
            </w:r>
            <w:r>
              <w:rPr>
                <w:rStyle w:val="11"/>
                <w:color w:val="000000"/>
                <w:sz w:val="24"/>
              </w:rPr>
              <w:t xml:space="preserve">     □</w:t>
            </w:r>
            <w:r>
              <w:rPr>
                <w:rStyle w:val="11"/>
                <w:rFonts w:hint="eastAsia" w:cs="仿宋_GB2312"/>
                <w:color w:val="000000"/>
                <w:sz w:val="24"/>
              </w:rPr>
              <w:t>底框</w:t>
            </w:r>
            <w:r>
              <w:rPr>
                <w:rStyle w:val="11"/>
                <w:color w:val="000000"/>
                <w:sz w:val="24"/>
              </w:rPr>
              <w:t xml:space="preserve">   □</w:t>
            </w:r>
            <w:r>
              <w:rPr>
                <w:rStyle w:val="11"/>
                <w:rFonts w:hint="eastAsia" w:cs="仿宋_GB2312"/>
                <w:color w:val="000000"/>
                <w:sz w:val="24"/>
              </w:rPr>
              <w:t>板柱剪力墙</w:t>
            </w:r>
            <w:r>
              <w:rPr>
                <w:rStyle w:val="11"/>
                <w:color w:val="000000"/>
                <w:sz w:val="24"/>
              </w:rPr>
              <w:t xml:space="preserve">   □</w:t>
            </w:r>
            <w:r>
              <w:rPr>
                <w:rStyle w:val="11"/>
                <w:rFonts w:hint="eastAsia" w:cs="仿宋_GB2312"/>
                <w:color w:val="000000"/>
                <w:sz w:val="24"/>
              </w:rPr>
              <w:t>短枝墙剪力墙</w:t>
            </w:r>
          </w:p>
          <w:p>
            <w:pPr>
              <w:spacing w:line="300" w:lineRule="exact"/>
              <w:rPr>
                <w:rStyle w:val="11"/>
                <w:color w:val="000000"/>
                <w:sz w:val="24"/>
              </w:rPr>
            </w:pPr>
            <w:r>
              <w:rPr>
                <w:rStyle w:val="11"/>
                <w:color w:val="000000"/>
                <w:sz w:val="24"/>
              </w:rPr>
              <w:t>□</w:t>
            </w:r>
            <w:r>
              <w:rPr>
                <w:rStyle w:val="11"/>
                <w:rFonts w:hint="eastAsia" w:cs="仿宋_GB2312"/>
                <w:color w:val="000000"/>
                <w:sz w:val="24"/>
              </w:rPr>
              <w:t>部分框支剪力墙</w:t>
            </w:r>
            <w:r>
              <w:rPr>
                <w:rStyle w:val="11"/>
                <w:color w:val="000000"/>
                <w:sz w:val="24"/>
              </w:rPr>
              <w:t xml:space="preserve">  □</w:t>
            </w:r>
            <w:r>
              <w:rPr>
                <w:rStyle w:val="11"/>
                <w:rFonts w:hint="eastAsia" w:cs="仿宋_GB2312"/>
                <w:color w:val="000000"/>
                <w:sz w:val="24"/>
              </w:rPr>
              <w:t>异型柱框架</w:t>
            </w:r>
            <w:r>
              <w:rPr>
                <w:rStyle w:val="11"/>
                <w:color w:val="000000"/>
                <w:sz w:val="24"/>
              </w:rPr>
              <w:t xml:space="preserve">  □</w:t>
            </w:r>
            <w:r>
              <w:rPr>
                <w:rStyle w:val="11"/>
                <w:rFonts w:hint="eastAsia" w:cs="仿宋_GB2312"/>
                <w:color w:val="000000"/>
                <w:sz w:val="24"/>
              </w:rPr>
              <w:t>复杂高层结构</w:t>
            </w:r>
            <w:r>
              <w:rPr>
                <w:rStyle w:val="11"/>
                <w:color w:val="000000"/>
                <w:sz w:val="24"/>
              </w:rPr>
              <w:t xml:space="preserve">    □</w:t>
            </w:r>
            <w:r>
              <w:rPr>
                <w:rStyle w:val="11"/>
                <w:rFonts w:hint="eastAsia" w:cs="仿宋_GB2312"/>
                <w:color w:val="000000"/>
                <w:sz w:val="24"/>
              </w:rPr>
              <w:t>混合结构</w:t>
            </w:r>
            <w:r>
              <w:rPr>
                <w:rStyle w:val="11"/>
                <w:color w:val="000000"/>
                <w:sz w:val="24"/>
              </w:rPr>
              <w:t xml:space="preserve">  </w:t>
            </w:r>
          </w:p>
          <w:p>
            <w:pPr>
              <w:spacing w:line="300" w:lineRule="exact"/>
              <w:rPr>
                <w:rStyle w:val="11"/>
                <w:color w:val="000000"/>
                <w:sz w:val="24"/>
              </w:rPr>
            </w:pPr>
            <w:r>
              <w:rPr>
                <w:rStyle w:val="11"/>
                <w:color w:val="000000"/>
                <w:sz w:val="24"/>
              </w:rPr>
              <w:t>□</w:t>
            </w:r>
            <w:r>
              <w:rPr>
                <w:rStyle w:val="11"/>
                <w:rFonts w:hint="eastAsia" w:cs="仿宋_GB2312"/>
                <w:color w:val="000000"/>
                <w:sz w:val="24"/>
              </w:rPr>
              <w:t>沥青路面</w:t>
            </w:r>
            <w:r>
              <w:rPr>
                <w:rStyle w:val="11"/>
                <w:color w:val="000000"/>
                <w:sz w:val="24"/>
              </w:rPr>
              <w:t xml:space="preserve">  □</w:t>
            </w:r>
            <w:r>
              <w:rPr>
                <w:rStyle w:val="11"/>
                <w:rFonts w:hint="eastAsia" w:cs="仿宋_GB2312"/>
                <w:color w:val="000000"/>
                <w:sz w:val="24"/>
              </w:rPr>
              <w:t>水泥路面</w:t>
            </w:r>
            <w:r>
              <w:rPr>
                <w:rStyle w:val="11"/>
                <w:color w:val="000000"/>
                <w:sz w:val="24"/>
              </w:rPr>
              <w:t xml:space="preserve">  □</w:t>
            </w:r>
            <w:r>
              <w:rPr>
                <w:rStyle w:val="11"/>
                <w:rFonts w:hint="eastAsia" w:cs="仿宋_GB2312"/>
                <w:color w:val="000000"/>
                <w:sz w:val="24"/>
              </w:rPr>
              <w:t>简支梁桥</w:t>
            </w:r>
            <w:r>
              <w:rPr>
                <w:rStyle w:val="11"/>
                <w:color w:val="000000"/>
                <w:sz w:val="24"/>
              </w:rPr>
              <w:t xml:space="preserve">  □</w:t>
            </w:r>
            <w:r>
              <w:rPr>
                <w:rStyle w:val="11"/>
                <w:rFonts w:hint="eastAsia" w:cs="仿宋_GB2312"/>
                <w:color w:val="000000"/>
                <w:sz w:val="24"/>
              </w:rPr>
              <w:t>斜拉桥</w:t>
            </w:r>
            <w:r>
              <w:rPr>
                <w:rStyle w:val="11"/>
                <w:color w:val="000000"/>
                <w:sz w:val="24"/>
              </w:rPr>
              <w:t xml:space="preserve">  □</w:t>
            </w:r>
            <w:r>
              <w:rPr>
                <w:rStyle w:val="11"/>
                <w:rFonts w:hint="eastAsia" w:cs="仿宋_GB2312"/>
                <w:color w:val="000000"/>
                <w:sz w:val="24"/>
              </w:rPr>
              <w:t>悬索桥</w:t>
            </w:r>
          </w:p>
          <w:p>
            <w:pPr>
              <w:spacing w:line="300" w:lineRule="exact"/>
              <w:rPr>
                <w:rStyle w:val="11"/>
                <w:color w:val="000000"/>
                <w:sz w:val="24"/>
              </w:rPr>
            </w:pPr>
            <w:r>
              <w:rPr>
                <w:rStyle w:val="11"/>
                <w:color w:val="000000"/>
                <w:sz w:val="24"/>
              </w:rPr>
              <w:t>□</w:t>
            </w:r>
            <w:r>
              <w:rPr>
                <w:rStyle w:val="11"/>
                <w:rFonts w:hint="eastAsia" w:cs="仿宋_GB2312"/>
                <w:color w:val="000000"/>
                <w:sz w:val="24"/>
              </w:rPr>
              <w:t>结合梁桥</w:t>
            </w:r>
            <w:r>
              <w:rPr>
                <w:rStyle w:val="11"/>
                <w:color w:val="000000"/>
                <w:sz w:val="24"/>
              </w:rPr>
              <w:t xml:space="preserve">  □</w:t>
            </w:r>
            <w:r>
              <w:rPr>
                <w:rStyle w:val="11"/>
                <w:rFonts w:hint="eastAsia" w:cs="仿宋_GB2312"/>
                <w:color w:val="000000"/>
                <w:sz w:val="24"/>
              </w:rPr>
              <w:t>钢梁桥</w:t>
            </w:r>
            <w:r>
              <w:rPr>
                <w:rStyle w:val="11"/>
                <w:color w:val="000000"/>
                <w:sz w:val="24"/>
              </w:rPr>
              <w:t xml:space="preserve">    □</w:t>
            </w:r>
            <w:r>
              <w:rPr>
                <w:rStyle w:val="11"/>
                <w:rFonts w:hint="eastAsia" w:cs="仿宋_GB2312"/>
                <w:color w:val="000000"/>
                <w:sz w:val="24"/>
              </w:rPr>
              <w:t>拱部与拱上结构</w:t>
            </w:r>
            <w:r>
              <w:rPr>
                <w:rStyle w:val="11"/>
                <w:color w:val="000000"/>
                <w:sz w:val="24"/>
              </w:rPr>
              <w:t xml:space="preserve">      □</w:t>
            </w:r>
            <w:r>
              <w:rPr>
                <w:rStyle w:val="11"/>
                <w:rFonts w:hint="eastAsia" w:cs="仿宋_GB2312"/>
                <w:color w:val="000000"/>
                <w:sz w:val="24"/>
              </w:rPr>
              <w:t>矿山法隧道</w:t>
            </w:r>
          </w:p>
          <w:p>
            <w:pPr>
              <w:spacing w:line="300" w:lineRule="exact"/>
              <w:rPr>
                <w:rStyle w:val="11"/>
                <w:color w:val="000000"/>
                <w:sz w:val="24"/>
              </w:rPr>
            </w:pPr>
            <w:r>
              <w:rPr>
                <w:rStyle w:val="11"/>
                <w:color w:val="000000"/>
                <w:sz w:val="24"/>
              </w:rPr>
              <w:t>□</w:t>
            </w:r>
            <w:r>
              <w:rPr>
                <w:rStyle w:val="11"/>
                <w:rFonts w:hint="eastAsia" w:cs="仿宋_GB2312"/>
                <w:color w:val="000000"/>
                <w:sz w:val="24"/>
              </w:rPr>
              <w:t>盾构法隧道</w:t>
            </w:r>
            <w:r>
              <w:rPr>
                <w:rStyle w:val="11"/>
                <w:color w:val="000000"/>
                <w:sz w:val="24"/>
              </w:rPr>
              <w:t xml:space="preserve">   □</w:t>
            </w:r>
            <w:r>
              <w:rPr>
                <w:rStyle w:val="11"/>
                <w:rFonts w:hint="eastAsia" w:cs="仿宋_GB2312"/>
                <w:color w:val="000000"/>
                <w:sz w:val="24"/>
              </w:rPr>
              <w:t>管道</w:t>
            </w:r>
            <w:r>
              <w:rPr>
                <w:rStyle w:val="11"/>
                <w:color w:val="000000"/>
                <w:sz w:val="24"/>
              </w:rPr>
              <w:t xml:space="preserve">   □</w:t>
            </w:r>
            <w:r>
              <w:rPr>
                <w:rStyle w:val="11"/>
                <w:rFonts w:hint="eastAsia"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697" w:hRule="atLeast"/>
          <w:jc w:val="center"/>
        </w:trPr>
        <w:tc>
          <w:tcPr>
            <w:tcW w:w="2709" w:type="dxa"/>
            <w:gridSpan w:val="3"/>
            <w:tcBorders>
              <w:top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工程质量安全监督机构</w:t>
            </w:r>
          </w:p>
        </w:tc>
        <w:tc>
          <w:tcPr>
            <w:tcW w:w="7666" w:type="dxa"/>
            <w:gridSpan w:val="14"/>
            <w:tcBorders>
              <w:top w:val="single" w:color="000000" w:sz="4" w:space="0"/>
              <w:left w:val="single" w:color="000000" w:sz="4" w:space="0"/>
            </w:tcBorders>
            <w:noWrap w:val="0"/>
            <w:vAlign w:val="center"/>
          </w:tcPr>
          <w:p>
            <w:pPr>
              <w:spacing w:line="300" w:lineRule="exact"/>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3825" w:type="dxa"/>
            <w:gridSpan w:val="4"/>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参建各方责任主体</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Style w:val="11"/>
                <w:color w:val="000000"/>
                <w:sz w:val="24"/>
              </w:rPr>
            </w:pPr>
            <w:r>
              <w:rPr>
                <w:rStyle w:val="11"/>
                <w:rFonts w:hint="eastAsia" w:cs="仿宋_GB2312"/>
                <w:color w:val="000000"/>
                <w:sz w:val="24"/>
              </w:rPr>
              <w:t>法定代表人</w:t>
            </w: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Style w:val="11"/>
                <w:color w:val="000000"/>
                <w:sz w:val="24"/>
              </w:rPr>
            </w:pPr>
            <w:r>
              <w:rPr>
                <w:rStyle w:val="11"/>
                <w:rFonts w:hint="eastAsia" w:cs="仿宋_GB2312"/>
                <w:color w:val="000000"/>
                <w:sz w:val="24"/>
              </w:rPr>
              <w:t>项目负责人</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Style w:val="11"/>
                <w:sz w:val="24"/>
              </w:rPr>
            </w:pPr>
            <w:r>
              <w:rPr>
                <w:rStyle w:val="11"/>
                <w:rFonts w:hint="eastAsia" w:cs="仿宋_GB2312"/>
                <w:sz w:val="24"/>
              </w:rPr>
              <w:t>项目负责人证件类型</w:t>
            </w: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Style w:val="11"/>
                <w:sz w:val="24"/>
              </w:rPr>
            </w:pPr>
            <w:r>
              <w:rPr>
                <w:rStyle w:val="11"/>
                <w:rFonts w:hint="eastAsia" w:cs="仿宋_GB2312"/>
                <w:sz w:val="24"/>
              </w:rPr>
              <w:t>项目负责人证件号码</w:t>
            </w:r>
          </w:p>
        </w:tc>
        <w:tc>
          <w:tcPr>
            <w:tcW w:w="2505" w:type="dxa"/>
            <w:gridSpan w:val="3"/>
            <w:tcBorders>
              <w:top w:val="single" w:color="000000" w:sz="4" w:space="0"/>
              <w:left w:val="single" w:color="000000" w:sz="4" w:space="0"/>
              <w:bottom w:val="single" w:color="000000" w:sz="4" w:space="0"/>
            </w:tcBorders>
            <w:noWrap w:val="0"/>
            <w:vAlign w:val="center"/>
          </w:tcPr>
          <w:p>
            <w:pPr>
              <w:spacing w:line="300" w:lineRule="exact"/>
              <w:rPr>
                <w:rStyle w:val="11"/>
                <w:color w:val="000000"/>
                <w:sz w:val="24"/>
              </w:rPr>
            </w:pPr>
            <w:r>
              <w:rPr>
                <w:rStyle w:val="11"/>
                <w:rFonts w:hint="eastAsia" w:cs="仿宋_GB2312"/>
                <w:color w:val="000000"/>
                <w:sz w:val="24"/>
              </w:rPr>
              <w:t>项目负责人联系电话</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69" w:hRule="atLeast"/>
          <w:jc w:val="center"/>
        </w:trPr>
        <w:tc>
          <w:tcPr>
            <w:tcW w:w="2001"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工程总承包单位</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50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01"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color w:val="000000"/>
                <w:sz w:val="24"/>
              </w:rPr>
              <w:t>PPP/</w:t>
            </w:r>
            <w:r>
              <w:rPr>
                <w:rStyle w:val="11"/>
                <w:rFonts w:hint="eastAsia" w:cs="仿宋_GB2312"/>
                <w:color w:val="000000"/>
                <w:sz w:val="24"/>
              </w:rPr>
              <w:t>代建单位</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50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01"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施工总包单位</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50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01"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勘察单位</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50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01"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设计单位</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50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01"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r>
              <w:rPr>
                <w:rStyle w:val="11"/>
                <w:rFonts w:hint="eastAsia" w:cs="仿宋_GB2312"/>
                <w:color w:val="000000"/>
                <w:sz w:val="24"/>
              </w:rPr>
              <w:t>监理单位</w:t>
            </w:r>
          </w:p>
        </w:tc>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10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73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1"/>
                <w:color w:val="000000"/>
                <w:sz w:val="24"/>
              </w:rPr>
            </w:pPr>
          </w:p>
        </w:tc>
        <w:tc>
          <w:tcPr>
            <w:tcW w:w="250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11"/>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36" w:hRule="exact"/>
          <w:tblHeader/>
          <w:jc w:val="center"/>
        </w:trPr>
        <w:tc>
          <w:tcPr>
            <w:tcW w:w="779" w:type="dxa"/>
            <w:tcBorders>
              <w:top w:val="single" w:color="000000" w:sz="4" w:space="0"/>
              <w:bottom w:val="single" w:color="000000" w:sz="4" w:space="0"/>
              <w:right w:val="single" w:color="000000" w:sz="4" w:space="0"/>
            </w:tcBorders>
            <w:noWrap w:val="0"/>
            <w:vAlign w:val="center"/>
          </w:tcPr>
          <w:p>
            <w:pPr>
              <w:spacing w:line="360" w:lineRule="exact"/>
              <w:jc w:val="center"/>
              <w:rPr>
                <w:rStyle w:val="11"/>
                <w:b/>
                <w:bCs/>
                <w:color w:val="000000"/>
                <w:sz w:val="24"/>
              </w:rPr>
            </w:pPr>
            <w:r>
              <w:rPr>
                <w:rStyle w:val="11"/>
                <w:rFonts w:hint="eastAsia" w:cs="仿宋_GB2312"/>
                <w:b/>
                <w:bCs/>
                <w:color w:val="000000"/>
                <w:sz w:val="24"/>
              </w:rPr>
              <w:t>序号</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1"/>
                <w:b/>
                <w:bCs/>
                <w:color w:val="000000"/>
                <w:sz w:val="24"/>
              </w:rPr>
            </w:pPr>
            <w:r>
              <w:rPr>
                <w:rStyle w:val="11"/>
                <w:rFonts w:hint="eastAsia" w:cs="仿宋_GB2312"/>
                <w:b/>
                <w:bCs/>
                <w:color w:val="000000"/>
                <w:sz w:val="24"/>
              </w:rPr>
              <w:t>应具备的条件</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1"/>
                <w:b/>
                <w:bCs/>
                <w:color w:val="000000"/>
                <w:sz w:val="24"/>
              </w:rPr>
            </w:pPr>
            <w:r>
              <w:rPr>
                <w:rStyle w:val="11"/>
                <w:rFonts w:hint="eastAsia" w:cs="仿宋_GB2312"/>
                <w:b/>
                <w:bCs/>
                <w:color w:val="000000"/>
                <w:sz w:val="24"/>
              </w:rPr>
              <w:t>要件</w:t>
            </w:r>
          </w:p>
        </w:tc>
        <w:tc>
          <w:tcPr>
            <w:tcW w:w="2874" w:type="dxa"/>
            <w:gridSpan w:val="6"/>
            <w:tcBorders>
              <w:top w:val="single" w:color="000000" w:sz="4" w:space="0"/>
              <w:left w:val="single" w:color="000000" w:sz="4" w:space="0"/>
              <w:bottom w:val="single" w:color="000000" w:sz="4" w:space="0"/>
            </w:tcBorders>
            <w:noWrap w:val="0"/>
            <w:vAlign w:val="center"/>
          </w:tcPr>
          <w:p>
            <w:pPr>
              <w:spacing w:line="360" w:lineRule="exact"/>
              <w:jc w:val="center"/>
              <w:rPr>
                <w:rStyle w:val="11"/>
                <w:b/>
                <w:bCs/>
                <w:color w:val="000000"/>
                <w:sz w:val="24"/>
              </w:rPr>
            </w:pPr>
            <w:r>
              <w:rPr>
                <w:rStyle w:val="11"/>
                <w:rFonts w:hint="eastAsia" w:cs="仿宋_GB2312"/>
                <w:b/>
                <w:bCs/>
                <w:color w:val="000000"/>
                <w:sz w:val="24"/>
              </w:rPr>
              <w:t>要件情况</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561" w:hRule="exact"/>
          <w:jc w:val="center"/>
        </w:trPr>
        <w:tc>
          <w:tcPr>
            <w:tcW w:w="779" w:type="dxa"/>
            <w:tcBorders>
              <w:top w:val="single" w:color="000000" w:sz="4" w:space="0"/>
              <w:bottom w:val="single" w:color="000000" w:sz="4" w:space="0"/>
              <w:right w:val="single" w:color="000000" w:sz="4" w:space="0"/>
            </w:tcBorders>
            <w:noWrap w:val="0"/>
            <w:vAlign w:val="center"/>
          </w:tcPr>
          <w:p>
            <w:pPr>
              <w:spacing w:line="360" w:lineRule="exact"/>
              <w:jc w:val="center"/>
              <w:rPr>
                <w:rStyle w:val="11"/>
                <w:color w:val="000000"/>
                <w:sz w:val="24"/>
              </w:rPr>
            </w:pPr>
            <w:r>
              <w:rPr>
                <w:rStyle w:val="11"/>
                <w:color w:val="000000"/>
                <w:sz w:val="24"/>
              </w:rPr>
              <w:t>1</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依法应当办理用地批准手续的，已经办理该建筑工程用地批准手续</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按照自然资源部门要求，已办理相关手续。</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554" w:hRule="exact"/>
          <w:jc w:val="center"/>
        </w:trPr>
        <w:tc>
          <w:tcPr>
            <w:tcW w:w="779" w:type="dxa"/>
            <w:tcBorders>
              <w:top w:val="single" w:color="000000" w:sz="4" w:space="0"/>
              <w:bottom w:val="single" w:color="000000" w:sz="4" w:space="0"/>
              <w:right w:val="single" w:color="000000" w:sz="4" w:space="0"/>
            </w:tcBorders>
            <w:noWrap w:val="0"/>
            <w:vAlign w:val="center"/>
          </w:tcPr>
          <w:p>
            <w:pPr>
              <w:spacing w:line="360" w:lineRule="exact"/>
              <w:jc w:val="center"/>
              <w:rPr>
                <w:rStyle w:val="11"/>
                <w:color w:val="000000"/>
                <w:sz w:val="24"/>
              </w:rPr>
            </w:pPr>
            <w:r>
              <w:rPr>
                <w:rStyle w:val="11"/>
                <w:color w:val="000000"/>
                <w:sz w:val="24"/>
              </w:rPr>
              <w:t>2</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在城市、镇规划区的建筑工程，已经取得建设工程规划许可证</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按照自然资源部门要求，已办理相关手续。</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3398" w:hRule="exact"/>
          <w:jc w:val="center"/>
        </w:trPr>
        <w:tc>
          <w:tcPr>
            <w:tcW w:w="779" w:type="dxa"/>
            <w:tcBorders>
              <w:top w:val="single" w:color="000000" w:sz="4" w:space="0"/>
              <w:bottom w:val="single" w:color="000000" w:sz="4" w:space="0"/>
              <w:right w:val="single" w:color="000000" w:sz="4" w:space="0"/>
            </w:tcBorders>
            <w:noWrap w:val="0"/>
            <w:vAlign w:val="center"/>
          </w:tcPr>
          <w:p>
            <w:pPr>
              <w:spacing w:line="360" w:lineRule="exact"/>
              <w:jc w:val="center"/>
              <w:rPr>
                <w:rStyle w:val="11"/>
                <w:color w:val="000000"/>
                <w:sz w:val="24"/>
              </w:rPr>
            </w:pPr>
            <w:r>
              <w:rPr>
                <w:rStyle w:val="11"/>
                <w:color w:val="000000"/>
                <w:sz w:val="24"/>
              </w:rPr>
              <w:t>3</w:t>
            </w:r>
          </w:p>
        </w:tc>
        <w:tc>
          <w:tcPr>
            <w:tcW w:w="33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已经确定施工企业</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spacing w:line="320" w:lineRule="exact"/>
              <w:rPr>
                <w:rStyle w:val="11"/>
                <w:color w:val="000000"/>
                <w:sz w:val="24"/>
              </w:rPr>
            </w:pPr>
            <w:r>
              <w:rPr>
                <w:rStyle w:val="11"/>
                <w:rFonts w:hint="eastAsia" w:cs="仿宋_GB2312"/>
                <w:color w:val="000000"/>
                <w:sz w:val="24"/>
              </w:rPr>
              <w:t>依法必须招标的工程项目提交中标通知书和施工合同，直接发包的工程项目提交施工合同。</w:t>
            </w:r>
            <w:r>
              <w:rPr>
                <w:rStyle w:val="11"/>
                <w:color w:val="000000"/>
                <w:sz w:val="24"/>
              </w:rPr>
              <w:t>2</w:t>
            </w:r>
            <w:r>
              <w:rPr>
                <w:rStyle w:val="11"/>
                <w:rFonts w:hint="eastAsia" w:cs="仿宋_GB2312"/>
                <w:color w:val="000000"/>
                <w:sz w:val="24"/>
              </w:rPr>
              <w:t>、采用工程总承包的工程项目，由工程总承包企业自行施工的，提交工程总承包合同。</w:t>
            </w:r>
            <w:r>
              <w:rPr>
                <w:rStyle w:val="11"/>
                <w:color w:val="000000"/>
                <w:sz w:val="24"/>
              </w:rPr>
              <w:t>3</w:t>
            </w:r>
            <w:r>
              <w:rPr>
                <w:rStyle w:val="11"/>
                <w:rFonts w:hint="eastAsia" w:cs="仿宋_GB2312"/>
                <w:color w:val="000000"/>
                <w:sz w:val="24"/>
              </w:rPr>
              <w:t>、办理桩基施工许可，提交施工总承包合同和桩基施工分包合同（如有）。</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cantSplit/>
          <w:trHeight w:val="1555" w:hRule="atLeast"/>
          <w:jc w:val="center"/>
        </w:trPr>
        <w:tc>
          <w:tcPr>
            <w:tcW w:w="779" w:type="dxa"/>
            <w:tcBorders>
              <w:top w:val="single" w:color="000000" w:sz="4" w:space="0"/>
              <w:right w:val="single" w:color="000000" w:sz="4" w:space="0"/>
            </w:tcBorders>
            <w:noWrap w:val="0"/>
            <w:vAlign w:val="center"/>
          </w:tcPr>
          <w:p>
            <w:pPr>
              <w:spacing w:line="360" w:lineRule="exact"/>
              <w:jc w:val="center"/>
              <w:rPr>
                <w:rStyle w:val="11"/>
                <w:color w:val="000000"/>
                <w:sz w:val="24"/>
              </w:rPr>
            </w:pPr>
            <w:r>
              <w:rPr>
                <w:rStyle w:val="11"/>
                <w:color w:val="000000"/>
                <w:sz w:val="24"/>
              </w:rPr>
              <w:t>4</w:t>
            </w:r>
          </w:p>
        </w:tc>
        <w:tc>
          <w:tcPr>
            <w:tcW w:w="3320" w:type="dxa"/>
            <w:gridSpan w:val="4"/>
            <w:tcBorders>
              <w:top w:val="single" w:color="000000" w:sz="4" w:space="0"/>
              <w:left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有满足施工需要的技术资料，施工图设计文件已按规定审查合格</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施工图审查合格书</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723" w:hRule="exact"/>
          <w:jc w:val="center"/>
        </w:trPr>
        <w:tc>
          <w:tcPr>
            <w:tcW w:w="779" w:type="dxa"/>
            <w:vMerge w:val="restart"/>
            <w:tcBorders>
              <w:top w:val="single" w:color="000000" w:sz="4" w:space="0"/>
              <w:right w:val="single" w:color="000000" w:sz="4" w:space="0"/>
            </w:tcBorders>
            <w:noWrap w:val="0"/>
            <w:vAlign w:val="center"/>
          </w:tcPr>
          <w:p>
            <w:pPr>
              <w:spacing w:line="360" w:lineRule="exact"/>
              <w:jc w:val="center"/>
              <w:rPr>
                <w:rStyle w:val="11"/>
                <w:color w:val="000000"/>
                <w:sz w:val="24"/>
              </w:rPr>
            </w:pPr>
            <w:r>
              <w:rPr>
                <w:rStyle w:val="11"/>
                <w:color w:val="000000"/>
                <w:sz w:val="24"/>
              </w:rPr>
              <w:t>5</w:t>
            </w:r>
          </w:p>
        </w:tc>
        <w:tc>
          <w:tcPr>
            <w:tcW w:w="3320" w:type="dxa"/>
            <w:gridSpan w:val="4"/>
            <w:vMerge w:val="restart"/>
            <w:tcBorders>
              <w:top w:val="single" w:color="000000" w:sz="4" w:space="0"/>
              <w:left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办理工程质量安全监督手续并有保证工程质量和安全的具体措施</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建筑施工企业安全生产许可证</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847" w:hRule="exact"/>
          <w:jc w:val="center"/>
        </w:trPr>
        <w:tc>
          <w:tcPr>
            <w:tcW w:w="779" w:type="dxa"/>
            <w:vMerge w:val="continue"/>
            <w:tcBorders>
              <w:right w:val="single" w:color="000000" w:sz="4" w:space="0"/>
            </w:tcBorders>
            <w:noWrap w:val="0"/>
            <w:vAlign w:val="center"/>
          </w:tcPr>
          <w:p>
            <w:pPr>
              <w:spacing w:line="360" w:lineRule="exact"/>
              <w:jc w:val="center"/>
              <w:rPr>
                <w:rStyle w:val="11"/>
                <w:color w:val="000000"/>
                <w:sz w:val="24"/>
              </w:rPr>
            </w:pPr>
          </w:p>
        </w:tc>
        <w:tc>
          <w:tcPr>
            <w:tcW w:w="3320" w:type="dxa"/>
            <w:gridSpan w:val="4"/>
            <w:vMerge w:val="continue"/>
            <w:tcBorders>
              <w:left w:val="single" w:color="000000" w:sz="4" w:space="0"/>
              <w:right w:val="single" w:color="000000" w:sz="4" w:space="0"/>
            </w:tcBorders>
            <w:noWrap w:val="0"/>
            <w:vAlign w:val="center"/>
          </w:tcPr>
          <w:p>
            <w:pPr>
              <w:spacing w:line="360" w:lineRule="exact"/>
              <w:rPr>
                <w:rStyle w:val="11"/>
                <w:color w:val="000000"/>
                <w:sz w:val="24"/>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质量安全技术措施审核表</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957" w:hRule="atLeast"/>
          <w:jc w:val="center"/>
        </w:trPr>
        <w:tc>
          <w:tcPr>
            <w:tcW w:w="779" w:type="dxa"/>
            <w:vMerge w:val="continue"/>
            <w:tcBorders>
              <w:right w:val="single" w:color="000000" w:sz="4" w:space="0"/>
            </w:tcBorders>
            <w:noWrap w:val="0"/>
            <w:vAlign w:val="center"/>
          </w:tcPr>
          <w:p>
            <w:pPr>
              <w:spacing w:line="360" w:lineRule="exact"/>
              <w:jc w:val="center"/>
              <w:rPr>
                <w:rStyle w:val="11"/>
                <w:color w:val="000000"/>
                <w:sz w:val="24"/>
              </w:rPr>
            </w:pPr>
          </w:p>
        </w:tc>
        <w:tc>
          <w:tcPr>
            <w:tcW w:w="3320" w:type="dxa"/>
            <w:gridSpan w:val="4"/>
            <w:vMerge w:val="continue"/>
            <w:tcBorders>
              <w:left w:val="single" w:color="000000" w:sz="4" w:space="0"/>
              <w:right w:val="single" w:color="000000" w:sz="4" w:space="0"/>
            </w:tcBorders>
            <w:noWrap w:val="0"/>
            <w:vAlign w:val="center"/>
          </w:tcPr>
          <w:p>
            <w:pPr>
              <w:spacing w:line="360" w:lineRule="exact"/>
              <w:rPr>
                <w:rStyle w:val="11"/>
                <w:color w:val="000000"/>
                <w:sz w:val="24"/>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五方责任主体项目负责人工程质量终身责任承诺书</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886" w:hRule="exact"/>
          <w:jc w:val="center"/>
        </w:trPr>
        <w:tc>
          <w:tcPr>
            <w:tcW w:w="779" w:type="dxa"/>
            <w:vMerge w:val="continue"/>
            <w:tcBorders>
              <w:right w:val="single" w:color="000000" w:sz="4" w:space="0"/>
            </w:tcBorders>
            <w:noWrap w:val="0"/>
            <w:vAlign w:val="center"/>
          </w:tcPr>
          <w:p>
            <w:pPr>
              <w:spacing w:line="360" w:lineRule="exact"/>
              <w:jc w:val="center"/>
              <w:rPr>
                <w:rStyle w:val="11"/>
                <w:color w:val="000000"/>
                <w:sz w:val="24"/>
              </w:rPr>
            </w:pPr>
          </w:p>
        </w:tc>
        <w:tc>
          <w:tcPr>
            <w:tcW w:w="3320" w:type="dxa"/>
            <w:gridSpan w:val="4"/>
            <w:vMerge w:val="continue"/>
            <w:tcBorders>
              <w:left w:val="single" w:color="000000" w:sz="4" w:space="0"/>
              <w:right w:val="single" w:color="000000" w:sz="4" w:space="0"/>
            </w:tcBorders>
            <w:noWrap w:val="0"/>
            <w:vAlign w:val="center"/>
          </w:tcPr>
          <w:p>
            <w:pPr>
              <w:spacing w:line="360" w:lineRule="exact"/>
              <w:rPr>
                <w:rStyle w:val="11"/>
                <w:color w:val="000000"/>
                <w:sz w:val="24"/>
              </w:rPr>
            </w:pP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五方主体法定代表人授权书</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537" w:hRule="atLeast"/>
          <w:jc w:val="center"/>
        </w:trPr>
        <w:tc>
          <w:tcPr>
            <w:tcW w:w="779" w:type="dxa"/>
            <w:tcBorders>
              <w:top w:val="single" w:color="000000" w:sz="4" w:space="0"/>
              <w:right w:val="single" w:color="000000" w:sz="4" w:space="0"/>
            </w:tcBorders>
            <w:noWrap w:val="0"/>
            <w:vAlign w:val="center"/>
          </w:tcPr>
          <w:p>
            <w:pPr>
              <w:spacing w:line="360" w:lineRule="exact"/>
              <w:jc w:val="center"/>
              <w:rPr>
                <w:rStyle w:val="11"/>
                <w:color w:val="000000"/>
                <w:sz w:val="24"/>
              </w:rPr>
            </w:pPr>
            <w:r>
              <w:rPr>
                <w:rStyle w:val="11"/>
                <w:color w:val="000000"/>
                <w:sz w:val="24"/>
              </w:rPr>
              <w:t>6</w:t>
            </w:r>
          </w:p>
        </w:tc>
        <w:tc>
          <w:tcPr>
            <w:tcW w:w="3320" w:type="dxa"/>
            <w:gridSpan w:val="4"/>
            <w:tcBorders>
              <w:top w:val="single" w:color="000000" w:sz="4" w:space="0"/>
              <w:left w:val="single" w:color="000000" w:sz="4" w:space="0"/>
              <w:right w:val="single" w:color="000000" w:sz="4" w:space="0"/>
            </w:tcBorders>
            <w:noWrap w:val="0"/>
            <w:vAlign w:val="center"/>
          </w:tcPr>
          <w:p>
            <w:pPr>
              <w:spacing w:line="360" w:lineRule="exact"/>
              <w:rPr>
                <w:rStyle w:val="11"/>
                <w:color w:val="000000"/>
                <w:sz w:val="24"/>
              </w:rPr>
            </w:pPr>
            <w:r>
              <w:rPr>
                <w:rStyle w:val="11"/>
                <w:rFonts w:hint="eastAsia" w:cs="仿宋_GB2312"/>
                <w:color w:val="000000"/>
                <w:sz w:val="24"/>
              </w:rPr>
              <w:t>建设资金已经落实</w:t>
            </w:r>
          </w:p>
        </w:tc>
        <w:tc>
          <w:tcPr>
            <w:tcW w:w="3402"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Style w:val="11"/>
                <w:color w:val="000000"/>
                <w:sz w:val="24"/>
              </w:rPr>
            </w:pPr>
            <w:r>
              <w:rPr>
                <w:rStyle w:val="11"/>
                <w:rFonts w:hint="eastAsia" w:cs="仿宋_GB2312"/>
                <w:color w:val="000000"/>
                <w:sz w:val="24"/>
              </w:rPr>
              <w:t>建设单位应当提供建设资金已经落实承诺书</w:t>
            </w:r>
          </w:p>
        </w:tc>
        <w:tc>
          <w:tcPr>
            <w:tcW w:w="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有</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1"/>
                <w:color w:val="000000"/>
                <w:szCs w:val="21"/>
              </w:rPr>
            </w:pPr>
            <w:r>
              <w:rPr>
                <w:rStyle w:val="11"/>
                <w:color w:val="000000"/>
                <w:sz w:val="24"/>
              </w:rPr>
              <w:t>□</w:t>
            </w:r>
            <w:r>
              <w:rPr>
                <w:rStyle w:val="11"/>
                <w:rFonts w:hint="eastAsia" w:cs="仿宋_GB2312"/>
                <w:color w:val="000000"/>
                <w:szCs w:val="21"/>
              </w:rPr>
              <w:t>无</w:t>
            </w:r>
          </w:p>
        </w:tc>
        <w:tc>
          <w:tcPr>
            <w:tcW w:w="1234" w:type="dxa"/>
            <w:tcBorders>
              <w:top w:val="single" w:color="000000" w:sz="4" w:space="0"/>
              <w:left w:val="single" w:color="000000" w:sz="4" w:space="0"/>
              <w:bottom w:val="single" w:color="000000" w:sz="4" w:space="0"/>
            </w:tcBorders>
            <w:noWrap w:val="0"/>
            <w:vAlign w:val="center"/>
          </w:tcPr>
          <w:p>
            <w:pPr>
              <w:spacing w:line="360" w:lineRule="exact"/>
              <w:jc w:val="center"/>
              <w:rPr>
                <w:rStyle w:val="11"/>
                <w:color w:val="000000"/>
                <w:szCs w:val="21"/>
              </w:rPr>
            </w:pPr>
            <w:r>
              <w:rPr>
                <w:rStyle w:val="11"/>
                <w:color w:val="000000"/>
                <w:sz w:val="24"/>
              </w:rPr>
              <w:t>□</w:t>
            </w:r>
            <w:r>
              <w:rPr>
                <w:rStyle w:val="11"/>
                <w:rFonts w:hint="eastAsia" w:cs="仿宋_GB2312"/>
                <w:color w:val="000000"/>
                <w:szCs w:val="21"/>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3145" w:hRule="atLeast"/>
          <w:jc w:val="center"/>
        </w:trPr>
        <w:tc>
          <w:tcPr>
            <w:tcW w:w="779" w:type="dxa"/>
            <w:tcBorders>
              <w:top w:val="single" w:color="000000" w:sz="4" w:space="0"/>
              <w:bottom w:val="single" w:color="000000" w:sz="4" w:space="0"/>
              <w:right w:val="single" w:color="000000" w:sz="4" w:space="0"/>
            </w:tcBorders>
            <w:noWrap w:val="0"/>
            <w:vAlign w:val="center"/>
          </w:tcPr>
          <w:p>
            <w:pPr>
              <w:spacing w:line="300" w:lineRule="exact"/>
              <w:jc w:val="center"/>
              <w:rPr>
                <w:rStyle w:val="11"/>
                <w:color w:val="000000"/>
                <w:sz w:val="24"/>
              </w:rPr>
            </w:pPr>
            <w:r>
              <w:rPr>
                <w:rStyle w:val="11"/>
                <w:rFonts w:hint="eastAsia" w:cs="仿宋_GB2312"/>
                <w:color w:val="000000"/>
                <w:sz w:val="24"/>
              </w:rPr>
              <w:t>建设单位意见</w:t>
            </w:r>
          </w:p>
        </w:tc>
        <w:tc>
          <w:tcPr>
            <w:tcW w:w="9596" w:type="dxa"/>
            <w:gridSpan w:val="16"/>
            <w:tcBorders>
              <w:top w:val="single" w:color="000000" w:sz="4" w:space="0"/>
              <w:left w:val="single" w:color="000000" w:sz="4" w:space="0"/>
              <w:bottom w:val="single" w:color="000000" w:sz="4" w:space="0"/>
            </w:tcBorders>
            <w:noWrap w:val="0"/>
            <w:vAlign w:val="center"/>
          </w:tcPr>
          <w:p>
            <w:pPr>
              <w:spacing w:line="360" w:lineRule="exact"/>
              <w:ind w:firstLine="480" w:firstLineChars="200"/>
              <w:rPr>
                <w:rStyle w:val="11"/>
                <w:color w:val="000000"/>
                <w:sz w:val="24"/>
              </w:rPr>
            </w:pPr>
            <w:r>
              <w:rPr>
                <w:rStyle w:val="11"/>
                <w:rFonts w:hint="eastAsia" w:cs="仿宋_GB2312"/>
                <w:color w:val="000000"/>
                <w:sz w:val="24"/>
              </w:rPr>
              <w:t>上述表内容已审核，证明文件真实有效、齐备，具备质量安全监督手续和施工许可办理条件，现申请办理质量安全监督手续和施工许可证。</w:t>
            </w:r>
          </w:p>
          <w:p>
            <w:pPr>
              <w:spacing w:line="360" w:lineRule="exact"/>
              <w:rPr>
                <w:rStyle w:val="11"/>
                <w:color w:val="000000"/>
                <w:sz w:val="24"/>
              </w:rPr>
            </w:pPr>
          </w:p>
          <w:p>
            <w:pPr>
              <w:spacing w:line="360" w:lineRule="exact"/>
              <w:rPr>
                <w:rStyle w:val="11"/>
                <w:color w:val="000000"/>
                <w:sz w:val="24"/>
              </w:rPr>
            </w:pPr>
          </w:p>
          <w:p>
            <w:pPr>
              <w:spacing w:line="360" w:lineRule="exact"/>
              <w:rPr>
                <w:rStyle w:val="11"/>
                <w:color w:val="000000"/>
                <w:sz w:val="24"/>
              </w:rPr>
            </w:pPr>
          </w:p>
          <w:p>
            <w:pPr>
              <w:spacing w:line="360" w:lineRule="exact"/>
              <w:rPr>
                <w:rStyle w:val="11"/>
                <w:color w:val="000000"/>
                <w:sz w:val="24"/>
              </w:rPr>
            </w:pPr>
          </w:p>
          <w:p>
            <w:pPr>
              <w:spacing w:line="360" w:lineRule="exact"/>
              <w:rPr>
                <w:rStyle w:val="11"/>
                <w:color w:val="000000"/>
                <w:sz w:val="24"/>
              </w:rPr>
            </w:pPr>
          </w:p>
          <w:p>
            <w:pPr>
              <w:spacing w:line="360" w:lineRule="exact"/>
              <w:rPr>
                <w:rStyle w:val="11"/>
                <w:color w:val="000000"/>
                <w:sz w:val="24"/>
              </w:rPr>
            </w:pPr>
            <w:r>
              <w:rPr>
                <w:rStyle w:val="11"/>
                <w:rFonts w:hint="eastAsia" w:cs="仿宋_GB2312"/>
                <w:color w:val="000000"/>
                <w:sz w:val="24"/>
              </w:rPr>
              <w:t>法定代表人：</w:t>
            </w:r>
            <w:r>
              <w:rPr>
                <w:rStyle w:val="11"/>
                <w:color w:val="000000"/>
                <w:sz w:val="24"/>
              </w:rPr>
              <w:t xml:space="preserve">                                  </w:t>
            </w:r>
            <w:r>
              <w:rPr>
                <w:rStyle w:val="11"/>
                <w:rFonts w:hint="eastAsia" w:cs="仿宋_GB2312"/>
                <w:color w:val="000000"/>
                <w:sz w:val="24"/>
              </w:rPr>
              <w:t>单</w:t>
            </w:r>
            <w:r>
              <w:rPr>
                <w:rStyle w:val="11"/>
                <w:color w:val="000000"/>
                <w:sz w:val="24"/>
              </w:rPr>
              <w:t xml:space="preserve">  </w:t>
            </w:r>
            <w:r>
              <w:rPr>
                <w:rStyle w:val="11"/>
                <w:rFonts w:hint="eastAsia" w:cs="仿宋_GB2312"/>
                <w:color w:val="000000"/>
                <w:sz w:val="24"/>
              </w:rPr>
              <w:t>位（盖章）</w:t>
            </w:r>
          </w:p>
          <w:p>
            <w:pPr>
              <w:spacing w:line="360" w:lineRule="exact"/>
              <w:ind w:firstLine="480" w:firstLineChars="200"/>
              <w:rPr>
                <w:rStyle w:val="11"/>
                <w:color w:val="000000"/>
                <w:sz w:val="24"/>
              </w:rPr>
            </w:pPr>
            <w:r>
              <w:rPr>
                <w:rStyle w:val="11"/>
                <w:color w:val="000000"/>
                <w:sz w:val="24"/>
              </w:rPr>
              <w:t xml:space="preserve">                                               </w:t>
            </w:r>
            <w:r>
              <w:rPr>
                <w:rStyle w:val="11"/>
                <w:rFonts w:hint="eastAsia" w:cs="仿宋_GB2312"/>
                <w:color w:val="000000"/>
                <w:sz w:val="24"/>
              </w:rPr>
              <w:t>年</w:t>
            </w:r>
            <w:r>
              <w:rPr>
                <w:rStyle w:val="11"/>
                <w:color w:val="000000"/>
                <w:sz w:val="24"/>
              </w:rPr>
              <w:t xml:space="preserve">     </w:t>
            </w:r>
            <w:r>
              <w:rPr>
                <w:rStyle w:val="11"/>
                <w:rFonts w:hint="eastAsia" w:cs="仿宋_GB2312"/>
                <w:color w:val="000000"/>
                <w:sz w:val="24"/>
              </w:rPr>
              <w:t>月</w:t>
            </w:r>
            <w:r>
              <w:rPr>
                <w:rStyle w:val="11"/>
                <w:color w:val="000000"/>
                <w:sz w:val="24"/>
              </w:rPr>
              <w:t xml:space="preserve">     </w:t>
            </w:r>
            <w:r>
              <w:rPr>
                <w:rStyle w:val="11"/>
                <w:rFonts w:hint="eastAsia"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452" w:hRule="atLeast"/>
          <w:jc w:val="center"/>
        </w:trPr>
        <w:tc>
          <w:tcPr>
            <w:tcW w:w="779" w:type="dxa"/>
            <w:tcBorders>
              <w:top w:val="single" w:color="000000" w:sz="4" w:space="0"/>
              <w:bottom w:val="single" w:color="000000" w:sz="4" w:space="0"/>
              <w:right w:val="single" w:color="000000" w:sz="4" w:space="0"/>
            </w:tcBorders>
            <w:noWrap w:val="0"/>
            <w:vAlign w:val="center"/>
          </w:tcPr>
          <w:p>
            <w:pPr>
              <w:spacing w:line="300" w:lineRule="exact"/>
              <w:jc w:val="center"/>
              <w:rPr>
                <w:rStyle w:val="11"/>
                <w:color w:val="000000"/>
                <w:sz w:val="24"/>
              </w:rPr>
            </w:pPr>
            <w:r>
              <w:rPr>
                <w:rStyle w:val="11"/>
                <w:rFonts w:hint="eastAsia" w:cs="仿宋_GB2312"/>
                <w:color w:val="000000"/>
                <w:sz w:val="24"/>
              </w:rPr>
              <w:t>发证机关意见</w:t>
            </w:r>
          </w:p>
        </w:tc>
        <w:tc>
          <w:tcPr>
            <w:tcW w:w="9596" w:type="dxa"/>
            <w:gridSpan w:val="16"/>
            <w:tcBorders>
              <w:top w:val="single" w:color="000000" w:sz="4" w:space="0"/>
              <w:left w:val="single" w:color="000000" w:sz="4" w:space="0"/>
              <w:bottom w:val="single" w:color="000000" w:sz="4" w:space="0"/>
            </w:tcBorders>
            <w:noWrap w:val="0"/>
            <w:vAlign w:val="center"/>
          </w:tcPr>
          <w:p>
            <w:pPr>
              <w:spacing w:line="360" w:lineRule="exact"/>
              <w:rPr>
                <w:rStyle w:val="11"/>
                <w:color w:val="000000"/>
                <w:sz w:val="18"/>
                <w:szCs w:val="18"/>
              </w:rPr>
            </w:pPr>
          </w:p>
          <w:p>
            <w:pPr>
              <w:spacing w:line="360" w:lineRule="exact"/>
              <w:rPr>
                <w:rStyle w:val="11"/>
                <w:color w:val="000000"/>
                <w:sz w:val="18"/>
                <w:szCs w:val="18"/>
              </w:rPr>
            </w:pPr>
          </w:p>
          <w:p>
            <w:pPr>
              <w:spacing w:line="360" w:lineRule="exact"/>
              <w:rPr>
                <w:rStyle w:val="11"/>
                <w:color w:val="000000"/>
                <w:sz w:val="18"/>
                <w:szCs w:val="18"/>
              </w:rPr>
            </w:pPr>
          </w:p>
          <w:p>
            <w:pPr>
              <w:spacing w:line="360" w:lineRule="exact"/>
              <w:rPr>
                <w:rStyle w:val="11"/>
                <w:color w:val="000000"/>
                <w:sz w:val="18"/>
                <w:szCs w:val="18"/>
              </w:rPr>
            </w:pPr>
          </w:p>
          <w:p>
            <w:pPr>
              <w:spacing w:line="360" w:lineRule="exact"/>
              <w:rPr>
                <w:rStyle w:val="11"/>
                <w:color w:val="000000"/>
                <w:sz w:val="18"/>
                <w:szCs w:val="18"/>
              </w:rPr>
            </w:pPr>
          </w:p>
          <w:p>
            <w:pPr>
              <w:spacing w:line="360" w:lineRule="exact"/>
              <w:rPr>
                <w:rStyle w:val="11"/>
                <w:color w:val="000000"/>
                <w:sz w:val="24"/>
              </w:rPr>
            </w:pPr>
            <w:r>
              <w:rPr>
                <w:rStyle w:val="11"/>
                <w:rFonts w:hint="eastAsia" w:cs="仿宋_GB2312"/>
                <w:color w:val="000000"/>
                <w:sz w:val="24"/>
              </w:rPr>
              <w:t>经办人：</w:t>
            </w:r>
            <w:r>
              <w:rPr>
                <w:rStyle w:val="11"/>
                <w:color w:val="000000"/>
                <w:sz w:val="24"/>
              </w:rPr>
              <w:t xml:space="preserve">           </w:t>
            </w:r>
            <w:r>
              <w:rPr>
                <w:rStyle w:val="11"/>
                <w:rFonts w:hint="eastAsia" w:cs="仿宋_GB2312"/>
                <w:color w:val="000000"/>
                <w:sz w:val="24"/>
              </w:rPr>
              <w:t>审查人：</w:t>
            </w:r>
            <w:r>
              <w:rPr>
                <w:rStyle w:val="11"/>
                <w:color w:val="000000"/>
                <w:sz w:val="24"/>
              </w:rPr>
              <w:t xml:space="preserve">                 </w:t>
            </w:r>
            <w:r>
              <w:rPr>
                <w:rStyle w:val="11"/>
                <w:rFonts w:hint="eastAsia" w:cs="仿宋_GB2312"/>
                <w:color w:val="000000"/>
                <w:sz w:val="24"/>
              </w:rPr>
              <w:t>发证机关（盖章）</w:t>
            </w:r>
            <w:r>
              <w:rPr>
                <w:rStyle w:val="11"/>
                <w:color w:val="000000"/>
                <w:sz w:val="24"/>
              </w:rPr>
              <w:t xml:space="preserve">          </w:t>
            </w:r>
          </w:p>
          <w:p>
            <w:pPr>
              <w:spacing w:line="360" w:lineRule="exact"/>
              <w:rPr>
                <w:rStyle w:val="11"/>
                <w:color w:val="000000"/>
                <w:sz w:val="18"/>
                <w:szCs w:val="18"/>
              </w:rPr>
            </w:pPr>
            <w:r>
              <w:rPr>
                <w:rStyle w:val="11"/>
                <w:color w:val="000000"/>
                <w:sz w:val="24"/>
              </w:rPr>
              <w:t xml:space="preserve">                                                         </w:t>
            </w:r>
            <w:r>
              <w:rPr>
                <w:rStyle w:val="11"/>
                <w:rFonts w:hint="eastAsia" w:cs="仿宋_GB2312"/>
                <w:color w:val="000000"/>
                <w:sz w:val="24"/>
              </w:rPr>
              <w:t>年</w:t>
            </w:r>
            <w:r>
              <w:rPr>
                <w:rStyle w:val="11"/>
                <w:color w:val="000000"/>
                <w:sz w:val="24"/>
              </w:rPr>
              <w:t xml:space="preserve">     </w:t>
            </w:r>
            <w:r>
              <w:rPr>
                <w:rStyle w:val="11"/>
                <w:rFonts w:hint="eastAsia" w:cs="仿宋_GB2312"/>
                <w:color w:val="000000"/>
                <w:sz w:val="24"/>
              </w:rPr>
              <w:t>月</w:t>
            </w:r>
            <w:r>
              <w:rPr>
                <w:rStyle w:val="11"/>
                <w:color w:val="000000"/>
                <w:sz w:val="24"/>
              </w:rPr>
              <w:t xml:space="preserve">     </w:t>
            </w:r>
            <w:r>
              <w:rPr>
                <w:rStyle w:val="11"/>
                <w:rFonts w:hint="eastAsia" w:cs="仿宋_GB2312"/>
                <w:color w:val="000000"/>
                <w:sz w:val="24"/>
              </w:rPr>
              <w:t>日</w:t>
            </w:r>
          </w:p>
        </w:tc>
      </w:tr>
    </w:tbl>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spacing w:line="500" w:lineRule="exact"/>
        <w:jc w:val="center"/>
        <w:rPr>
          <w:rStyle w:val="11"/>
          <w:rFonts w:hint="eastAsia" w:eastAsia="方正小标宋简体" w:cs="方正小标宋简体"/>
          <w:sz w:val="44"/>
          <w:szCs w:val="44"/>
        </w:rPr>
      </w:pPr>
    </w:p>
    <w:p>
      <w:pPr>
        <w:pStyle w:val="2"/>
        <w:rPr>
          <w:rStyle w:val="11"/>
          <w:rFonts w:hint="eastAsia" w:eastAsia="方正小标宋简体" w:cs="方正小标宋简体"/>
          <w:sz w:val="44"/>
          <w:szCs w:val="44"/>
        </w:rPr>
      </w:pPr>
    </w:p>
    <w:p>
      <w:pPr>
        <w:pStyle w:val="3"/>
        <w:rPr>
          <w:rFonts w:hint="eastAsia"/>
        </w:rPr>
      </w:pPr>
    </w:p>
    <w:p>
      <w:pPr>
        <w:spacing w:line="500" w:lineRule="exact"/>
        <w:jc w:val="center"/>
        <w:rPr>
          <w:rStyle w:val="11"/>
          <w:rFonts w:eastAsia="方正小标宋简体"/>
          <w:sz w:val="44"/>
          <w:szCs w:val="44"/>
        </w:rPr>
      </w:pPr>
      <w:r>
        <w:rPr>
          <w:rStyle w:val="11"/>
          <w:rFonts w:hint="eastAsia" w:eastAsia="方正小标宋简体" w:cs="方正小标宋简体"/>
          <w:sz w:val="44"/>
          <w:szCs w:val="44"/>
        </w:rPr>
        <w:t>建设资金已经落实承诺书</w:t>
      </w:r>
    </w:p>
    <w:p>
      <w:pPr>
        <w:spacing w:line="500" w:lineRule="exact"/>
        <w:jc w:val="center"/>
        <w:rPr>
          <w:rStyle w:val="11"/>
          <w:rFonts w:eastAsia="楷体_GB2312"/>
        </w:rPr>
      </w:pPr>
      <w:r>
        <w:rPr>
          <w:rStyle w:val="11"/>
          <w:rFonts w:hint="eastAsia" w:eastAsia="楷体_GB2312" w:cs="楷体_GB2312"/>
        </w:rPr>
        <w:t>（样本）</w:t>
      </w:r>
    </w:p>
    <w:p>
      <w:pPr>
        <w:spacing w:line="500" w:lineRule="exact"/>
        <w:rPr>
          <w:rStyle w:val="11"/>
          <w:sz w:val="15"/>
          <w:szCs w:val="15"/>
        </w:rPr>
      </w:pPr>
    </w:p>
    <w:p>
      <w:pPr>
        <w:ind w:firstLine="640" w:firstLineChars="200"/>
        <w:rPr>
          <w:rStyle w:val="11"/>
          <w:rFonts w:hint="eastAsia" w:ascii="仿宋" w:hAnsi="仿宋" w:eastAsia="仿宋" w:cs="仿宋"/>
          <w:sz w:val="32"/>
          <w:szCs w:val="32"/>
        </w:rPr>
      </w:pPr>
      <w:r>
        <w:rPr>
          <w:rStyle w:val="11"/>
          <w:rFonts w:hint="eastAsia" w:ascii="仿宋" w:hAnsi="仿宋" w:eastAsia="仿宋" w:cs="仿宋"/>
          <w:sz w:val="32"/>
          <w:szCs w:val="32"/>
        </w:rPr>
        <w:t>建设单位现对项目（施工中标通知书中项目名称）在建设过程中作如下承诺：</w:t>
      </w:r>
    </w:p>
    <w:p>
      <w:pPr>
        <w:ind w:firstLine="640" w:firstLineChars="200"/>
        <w:rPr>
          <w:rStyle w:val="11"/>
          <w:rFonts w:hint="eastAsia" w:ascii="仿宋" w:hAnsi="仿宋" w:eastAsia="仿宋" w:cs="仿宋"/>
          <w:sz w:val="32"/>
          <w:szCs w:val="32"/>
        </w:rPr>
      </w:pPr>
      <w:r>
        <w:rPr>
          <w:rStyle w:val="11"/>
          <w:rFonts w:hint="eastAsia" w:ascii="仿宋" w:hAnsi="仿宋" w:eastAsia="仿宋" w:cs="仿宋"/>
          <w:sz w:val="32"/>
          <w:szCs w:val="32"/>
        </w:rPr>
        <w:t>建设资金已经落实，为万元。</w:t>
      </w:r>
    </w:p>
    <w:p>
      <w:pPr>
        <w:ind w:firstLine="640" w:firstLineChars="200"/>
        <w:rPr>
          <w:rStyle w:val="11"/>
          <w:rFonts w:hint="eastAsia" w:ascii="仿宋" w:hAnsi="仿宋" w:eastAsia="仿宋" w:cs="仿宋"/>
          <w:sz w:val="32"/>
          <w:szCs w:val="32"/>
        </w:rPr>
      </w:pPr>
      <w:r>
        <w:rPr>
          <w:rStyle w:val="11"/>
          <w:rFonts w:hint="eastAsia" w:ascii="仿宋" w:hAnsi="仿宋" w:eastAsia="仿宋" w:cs="仿宋"/>
          <w:sz w:val="32"/>
          <w:szCs w:val="32"/>
        </w:rPr>
        <w:t>我在此所作的承诺真实有效。如不履行承诺，本企业愿接受住房城乡建设主管部门及其他部门依据有关法律法规等给予的行政处罚及处理。</w:t>
      </w:r>
    </w:p>
    <w:p>
      <w:pPr>
        <w:rPr>
          <w:rStyle w:val="11"/>
          <w:rFonts w:hint="eastAsia" w:ascii="仿宋" w:hAnsi="仿宋" w:eastAsia="仿宋" w:cs="仿宋"/>
          <w:sz w:val="32"/>
          <w:szCs w:val="32"/>
        </w:rPr>
      </w:pPr>
    </w:p>
    <w:p>
      <w:pPr>
        <w:jc w:val="center"/>
        <w:rPr>
          <w:rStyle w:val="11"/>
          <w:rFonts w:hint="eastAsia" w:ascii="仿宋" w:hAnsi="仿宋" w:eastAsia="仿宋" w:cs="仿宋"/>
          <w:sz w:val="32"/>
          <w:szCs w:val="32"/>
        </w:rPr>
      </w:pPr>
      <w:r>
        <w:rPr>
          <w:rStyle w:val="11"/>
          <w:rFonts w:hint="eastAsia" w:ascii="仿宋" w:hAnsi="仿宋" w:eastAsia="仿宋" w:cs="仿宋"/>
          <w:sz w:val="32"/>
          <w:szCs w:val="32"/>
        </w:rPr>
        <w:t xml:space="preserve">       建设单位（公章）：                   </w:t>
      </w:r>
    </w:p>
    <w:p>
      <w:pPr>
        <w:jc w:val="right"/>
        <w:rPr>
          <w:rStyle w:val="11"/>
          <w:rFonts w:hint="eastAsia" w:ascii="仿宋" w:hAnsi="仿宋" w:eastAsia="仿宋" w:cs="仿宋"/>
          <w:sz w:val="32"/>
          <w:szCs w:val="32"/>
        </w:rPr>
      </w:pPr>
    </w:p>
    <w:p>
      <w:pPr>
        <w:jc w:val="center"/>
        <w:rPr>
          <w:rStyle w:val="11"/>
          <w:rFonts w:hint="eastAsia" w:ascii="仿宋" w:hAnsi="仿宋" w:eastAsia="仿宋" w:cs="仿宋"/>
          <w:sz w:val="32"/>
          <w:szCs w:val="32"/>
        </w:rPr>
      </w:pPr>
      <w:r>
        <w:rPr>
          <w:rStyle w:val="11"/>
          <w:rFonts w:hint="eastAsia" w:ascii="仿宋" w:hAnsi="仿宋" w:eastAsia="仿宋" w:cs="仿宋"/>
          <w:sz w:val="32"/>
          <w:szCs w:val="32"/>
        </w:rPr>
        <w:t xml:space="preserve">        法定代表人（签章）：                 </w:t>
      </w:r>
    </w:p>
    <w:p>
      <w:pPr>
        <w:ind w:right="640"/>
        <w:jc w:val="right"/>
        <w:rPr>
          <w:rStyle w:val="11"/>
          <w:rFonts w:hint="eastAsia" w:ascii="仿宋" w:hAnsi="仿宋" w:eastAsia="仿宋" w:cs="仿宋"/>
          <w:sz w:val="32"/>
          <w:szCs w:val="32"/>
        </w:rPr>
      </w:pPr>
    </w:p>
    <w:p>
      <w:pPr>
        <w:ind w:right="640"/>
        <w:jc w:val="center"/>
        <w:rPr>
          <w:rStyle w:val="11"/>
          <w:rFonts w:hint="eastAsia" w:ascii="仿宋" w:hAnsi="仿宋" w:eastAsia="仿宋" w:cs="仿宋"/>
          <w:sz w:val="32"/>
          <w:szCs w:val="32"/>
        </w:rPr>
      </w:pPr>
      <w:r>
        <w:rPr>
          <w:rStyle w:val="11"/>
          <w:rFonts w:hint="eastAsia" w:ascii="仿宋" w:hAnsi="仿宋" w:eastAsia="仿宋" w:cs="仿宋"/>
          <w:sz w:val="32"/>
          <w:szCs w:val="32"/>
        </w:rPr>
        <w:t xml:space="preserve">               日期：    年   月   日</w:t>
      </w:r>
    </w:p>
    <w:p>
      <w:pPr>
        <w:snapToGrid w:val="0"/>
        <w:spacing w:line="420" w:lineRule="exact"/>
        <w:rPr>
          <w:kern w:val="0"/>
        </w:rPr>
      </w:pPr>
    </w:p>
    <w:p/>
    <w:p>
      <w:pPr>
        <w:spacing w:line="500" w:lineRule="exact"/>
        <w:rPr>
          <w:kern w:val="0"/>
        </w:rPr>
      </w:pPr>
    </w:p>
    <w:p>
      <w:pPr>
        <w:spacing w:line="500" w:lineRule="exact"/>
        <w:rPr>
          <w:kern w:val="0"/>
        </w:rPr>
      </w:pPr>
    </w:p>
    <w:p>
      <w:pPr>
        <w:spacing w:line="500" w:lineRule="exact"/>
        <w:rPr>
          <w:kern w:val="0"/>
        </w:rPr>
      </w:pPr>
    </w:p>
    <w:p>
      <w:pPr>
        <w:pStyle w:val="2"/>
        <w:rPr>
          <w:kern w:val="0"/>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jc w:val="center"/>
        <w:rPr>
          <w:rFonts w:hint="eastAsia" w:ascii="仿宋" w:hAnsi="仿宋" w:eastAsia="仿宋" w:cs="仿宋"/>
          <w:color w:val="303133"/>
          <w:sz w:val="32"/>
          <w:szCs w:val="32"/>
          <w:shd w:val="clear" w:color="auto" w:fill="F9FAFF"/>
        </w:rPr>
      </w:pPr>
      <w:r>
        <w:rPr>
          <w:rFonts w:hint="eastAsia" w:ascii="方正小标宋_GBK" w:eastAsia="方正小标宋_GBK"/>
          <w:spacing w:val="-20"/>
          <w:sz w:val="40"/>
        </w:rPr>
        <w:t>福建省新建民用建筑修建防空地下室审批申请表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9"/>
        <w:gridCol w:w="2088"/>
        <w:gridCol w:w="1271"/>
        <w:gridCol w:w="1139"/>
        <w:gridCol w:w="425"/>
        <w:gridCol w:w="2111"/>
        <w:gridCol w:w="420"/>
        <w:gridCol w:w="16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 xml:space="preserve">项目名称                                                 </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color w:val="000000"/>
                <w:sz w:val="24"/>
              </w:rPr>
            </w:pPr>
            <w:r>
              <w:rPr>
                <w:rFonts w:hint="eastAsia" w:ascii="仿宋_GB2312" w:eastAsia="仿宋_GB2312"/>
                <w:sz w:val="24"/>
              </w:rPr>
              <w:t>项目</w:t>
            </w:r>
            <w:r>
              <w:rPr>
                <w:rFonts w:hint="eastAsia" w:ascii="仿宋_GB2312"/>
                <w:sz w:val="24"/>
              </w:rPr>
              <w:t>代</w:t>
            </w:r>
            <w:r>
              <w:rPr>
                <w:rFonts w:hint="eastAsia" w:ascii="仿宋_GB2312" w:eastAsia="仿宋_GB2312"/>
                <w:sz w:val="24"/>
              </w:rPr>
              <w:t>码</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建设单位</w:t>
            </w:r>
          </w:p>
        </w:tc>
        <w:tc>
          <w:tcPr>
            <w:tcW w:w="7021" w:type="dxa"/>
            <w:gridSpan w:val="6"/>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pacing w:val="-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统一社会信用代码</w:t>
            </w:r>
          </w:p>
        </w:tc>
        <w:tc>
          <w:tcPr>
            <w:tcW w:w="7021" w:type="dxa"/>
            <w:gridSpan w:val="6"/>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法定代表人</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color w:val="000000"/>
                <w:spacing w:val="-2"/>
                <w:sz w:val="24"/>
              </w:rPr>
            </w:pPr>
            <w:r>
              <w:rPr>
                <w:rFonts w:hint="eastAsia" w:ascii="仿宋_GB2312" w:eastAsia="仿宋_GB2312"/>
                <w:color w:val="000000"/>
                <w:sz w:val="24"/>
              </w:rPr>
              <w:t>证件号码</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经办人、电话</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color w:val="000000"/>
                <w:sz w:val="24"/>
              </w:rPr>
            </w:pPr>
            <w:r>
              <w:rPr>
                <w:rFonts w:hint="eastAsia" w:ascii="仿宋_GB2312" w:eastAsia="仿宋_GB2312"/>
                <w:color w:val="000000"/>
                <w:sz w:val="24"/>
              </w:rPr>
              <w:t>证件号码</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施工图审查机构名称</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 xml:space="preserve">                   </w:t>
            </w: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防护专项审查报告书编号</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sz w:val="24"/>
              </w:rPr>
              <w:t>规划计容</w:t>
            </w:r>
            <w:r>
              <w:rPr>
                <w:rFonts w:hint="eastAsia" w:ascii="仿宋_GB2312" w:eastAsia="仿宋_GB2312"/>
                <w:sz w:val="24"/>
              </w:rPr>
              <w:t>总建筑面积（㎡）</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施工图计容总</w:t>
            </w:r>
          </w:p>
          <w:p>
            <w:pPr>
              <w:spacing w:line="300" w:lineRule="exact"/>
              <w:jc w:val="center"/>
              <w:rPr>
                <w:rFonts w:hint="eastAsia" w:ascii="仿宋_GB2312" w:eastAsia="仿宋_GB2312"/>
                <w:sz w:val="24"/>
              </w:rPr>
            </w:pPr>
            <w:r>
              <w:rPr>
                <w:rFonts w:hint="eastAsia" w:ascii="仿宋_GB2312" w:eastAsia="仿宋_GB2312"/>
                <w:sz w:val="24"/>
              </w:rPr>
              <w:t>建筑面积（㎡）</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sz w:val="24"/>
              </w:rPr>
            </w:pPr>
            <w:r>
              <w:rPr>
                <w:rFonts w:hint="eastAsia" w:ascii="仿宋_GB2312" w:eastAsia="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应建防空地下室</w:t>
            </w:r>
          </w:p>
          <w:p>
            <w:pPr>
              <w:spacing w:line="300" w:lineRule="exact"/>
              <w:jc w:val="center"/>
              <w:rPr>
                <w:rFonts w:hint="eastAsia" w:ascii="仿宋_GB2312" w:eastAsia="仿宋_GB2312"/>
                <w:sz w:val="24"/>
              </w:rPr>
            </w:pPr>
            <w:r>
              <w:rPr>
                <w:rFonts w:hint="eastAsia" w:ascii="仿宋_GB2312" w:eastAsia="仿宋_GB2312"/>
                <w:sz w:val="24"/>
              </w:rPr>
              <w:t>建筑面积（㎡）</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p>
            <w:pPr>
              <w:spacing w:line="300" w:lineRule="exact"/>
              <w:rPr>
                <w:rFonts w:hint="eastAsia" w:ascii="仿宋_GB2312" w:eastAsia="仿宋_GB2312"/>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报建防空地下室</w:t>
            </w:r>
          </w:p>
          <w:p>
            <w:pPr>
              <w:spacing w:line="300" w:lineRule="exact"/>
              <w:jc w:val="center"/>
              <w:rPr>
                <w:rFonts w:hint="eastAsia" w:ascii="仿宋_GB2312" w:eastAsia="仿宋_GB2312"/>
                <w:sz w:val="24"/>
              </w:rPr>
            </w:pPr>
            <w:r>
              <w:rPr>
                <w:rFonts w:hint="eastAsia" w:ascii="仿宋_GB2312" w:eastAsia="仿宋_GB2312"/>
                <w:sz w:val="24"/>
              </w:rPr>
              <w:t>建筑面积（㎡）</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sz w:val="24"/>
              </w:rPr>
              <w:t xml:space="preserve">   </w:t>
            </w:r>
            <w:r>
              <w:rPr>
                <w:rFonts w:hint="eastAsia" w:ascii="仿宋_GB2312" w:eastAsia="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87"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人防区位置</w:t>
            </w:r>
          </w:p>
        </w:tc>
        <w:tc>
          <w:tcPr>
            <w:tcW w:w="2835"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机动车停车位</w:t>
            </w:r>
          </w:p>
          <w:p>
            <w:pPr>
              <w:spacing w:line="300" w:lineRule="exact"/>
              <w:jc w:val="center"/>
              <w:rPr>
                <w:rFonts w:hint="eastAsia" w:ascii="仿宋_GB2312" w:eastAsia="仿宋_GB2312"/>
                <w:sz w:val="24"/>
              </w:rPr>
            </w:pPr>
            <w:r>
              <w:rPr>
                <w:rFonts w:hint="eastAsia" w:ascii="仿宋_GB2312" w:eastAsia="仿宋_GB2312"/>
                <w:sz w:val="24"/>
              </w:rPr>
              <w:t>数量（个）</w:t>
            </w:r>
          </w:p>
        </w:tc>
        <w:tc>
          <w:tcPr>
            <w:tcW w:w="2075"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仿宋_GB2312" w:eastAsia="仿宋_GB2312"/>
                <w:spacing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99"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战</w:t>
            </w:r>
          </w:p>
          <w:p>
            <w:pPr>
              <w:spacing w:line="300" w:lineRule="exact"/>
              <w:jc w:val="center"/>
              <w:rPr>
                <w:rFonts w:hint="eastAsia" w:ascii="仿宋_GB2312" w:eastAsia="仿宋_GB2312"/>
                <w:sz w:val="24"/>
              </w:rPr>
            </w:pPr>
            <w:r>
              <w:rPr>
                <w:rFonts w:hint="eastAsia" w:ascii="仿宋_GB2312" w:eastAsia="仿宋_GB2312"/>
                <w:sz w:val="24"/>
              </w:rPr>
              <w:t>时</w:t>
            </w:r>
          </w:p>
          <w:p>
            <w:pPr>
              <w:spacing w:line="300" w:lineRule="exact"/>
              <w:jc w:val="center"/>
              <w:rPr>
                <w:rFonts w:hint="eastAsia" w:ascii="仿宋_GB2312" w:eastAsia="仿宋_GB2312"/>
                <w:sz w:val="24"/>
              </w:rPr>
            </w:pPr>
            <w:r>
              <w:rPr>
                <w:rFonts w:hint="eastAsia" w:ascii="仿宋_GB2312" w:eastAsia="仿宋_GB2312"/>
                <w:sz w:val="24"/>
              </w:rPr>
              <w:t>功</w:t>
            </w:r>
          </w:p>
          <w:p>
            <w:pPr>
              <w:spacing w:line="300" w:lineRule="exact"/>
              <w:jc w:val="center"/>
              <w:rPr>
                <w:rFonts w:hint="eastAsia" w:ascii="仿宋_GB2312" w:eastAsia="仿宋_GB2312"/>
                <w:sz w:val="24"/>
              </w:rPr>
            </w:pPr>
            <w:r>
              <w:rPr>
                <w:rFonts w:hint="eastAsia" w:ascii="仿宋_GB2312" w:eastAsia="仿宋_GB2312"/>
                <w:sz w:val="24"/>
              </w:rPr>
              <w:t>能</w:t>
            </w:r>
          </w:p>
        </w:tc>
        <w:tc>
          <w:tcPr>
            <w:tcW w:w="2088"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建筑</w:t>
            </w:r>
          </w:p>
          <w:p>
            <w:pPr>
              <w:spacing w:line="300" w:lineRule="exact"/>
              <w:jc w:val="center"/>
              <w:rPr>
                <w:rFonts w:hint="eastAsia" w:ascii="仿宋_GB2312" w:eastAsia="仿宋_GB2312"/>
                <w:sz w:val="24"/>
              </w:rPr>
            </w:pPr>
            <w:r>
              <w:rPr>
                <w:rFonts w:hint="eastAsia" w:ascii="仿宋_GB2312" w:eastAsia="仿宋_GB2312"/>
                <w:sz w:val="24"/>
              </w:rPr>
              <w:t>面积</w:t>
            </w:r>
            <w:r>
              <w:rPr>
                <w:rFonts w:hint="eastAsia" w:ascii="仿宋_GB2312"/>
                <w:sz w:val="24"/>
              </w:rPr>
              <w:t>（㎡）</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pacing w:val="-6"/>
                <w:sz w:val="24"/>
              </w:rPr>
              <w:t xml:space="preserve">   </w:t>
            </w:r>
          </w:p>
        </w:tc>
        <w:tc>
          <w:tcPr>
            <w:tcW w:w="42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sz w:val="24"/>
              </w:rPr>
              <w:t>抗力</w:t>
            </w:r>
            <w:r>
              <w:rPr>
                <w:rFonts w:hint="eastAsia" w:ascii="仿宋_GB2312" w:eastAsia="仿宋_GB2312"/>
                <w:sz w:val="24"/>
              </w:rPr>
              <w:t>等级</w:t>
            </w:r>
          </w:p>
          <w:p>
            <w:pPr>
              <w:spacing w:line="300" w:lineRule="exact"/>
              <w:jc w:val="center"/>
              <w:rPr>
                <w:rFonts w:hint="eastAsia" w:ascii="仿宋_GB2312" w:eastAsia="仿宋_GB2312"/>
                <w:sz w:val="24"/>
              </w:rPr>
            </w:p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核</w:t>
            </w:r>
            <w:r>
              <w:rPr>
                <w:rFonts w:hint="eastAsia" w:ascii="仿宋_GB2312" w:eastAsia="仿宋_GB2312"/>
                <w:sz w:val="24"/>
                <w:u w:val="single"/>
              </w:rPr>
              <w:t xml:space="preserve">   </w:t>
            </w:r>
            <w:r>
              <w:rPr>
                <w:rFonts w:hint="eastAsia" w:ascii="仿宋_GB2312" w:eastAsia="仿宋_GB2312"/>
                <w:sz w:val="24"/>
              </w:rPr>
              <w:t>级、常</w:t>
            </w:r>
            <w:r>
              <w:rPr>
                <w:rFonts w:hint="eastAsia" w:ascii="仿宋_GB2312" w:eastAsia="仿宋_GB2312"/>
                <w:sz w:val="24"/>
                <w:u w:val="single"/>
              </w:rPr>
              <w:t xml:space="preserve">  </w:t>
            </w:r>
            <w:r>
              <w:rPr>
                <w:rFonts w:hint="eastAsia" w:ascii="仿宋_GB2312" w:eastAsia="仿宋_GB2312"/>
                <w:sz w:val="24"/>
              </w:rPr>
              <w:t>级</w:t>
            </w:r>
          </w:p>
        </w:tc>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防</w:t>
            </w:r>
          </w:p>
          <w:p>
            <w:pPr>
              <w:spacing w:line="300" w:lineRule="exact"/>
              <w:jc w:val="center"/>
              <w:rPr>
                <w:rFonts w:hint="eastAsia" w:ascii="仿宋_GB2312" w:eastAsia="仿宋_GB2312"/>
                <w:sz w:val="24"/>
              </w:rPr>
            </w:pPr>
            <w:r>
              <w:rPr>
                <w:rFonts w:hint="eastAsia" w:ascii="仿宋_GB2312" w:eastAsia="仿宋_GB2312"/>
                <w:sz w:val="24"/>
              </w:rPr>
              <w:t>化</w:t>
            </w:r>
          </w:p>
          <w:p>
            <w:pPr>
              <w:spacing w:line="300" w:lineRule="exact"/>
              <w:jc w:val="center"/>
              <w:rPr>
                <w:rFonts w:hint="eastAsia" w:ascii="仿宋_GB2312" w:eastAsia="仿宋_GB2312"/>
                <w:sz w:val="24"/>
              </w:rPr>
            </w:pPr>
            <w:r>
              <w:rPr>
                <w:rFonts w:hint="eastAsia" w:ascii="仿宋_GB2312" w:eastAsia="仿宋_GB2312"/>
                <w:sz w:val="24"/>
              </w:rPr>
              <w:t>等</w:t>
            </w:r>
          </w:p>
          <w:p>
            <w:pPr>
              <w:spacing w:line="300" w:lineRule="exact"/>
              <w:jc w:val="center"/>
              <w:rPr>
                <w:rFonts w:hint="eastAsia" w:ascii="仿宋_GB2312" w:eastAsia="仿宋_GB2312"/>
                <w:sz w:val="24"/>
              </w:rPr>
            </w:pPr>
            <w:r>
              <w:rPr>
                <w:rFonts w:hint="eastAsia" w:ascii="仿宋_GB2312" w:eastAsia="仿宋_GB2312"/>
                <w:sz w:val="24"/>
              </w:rPr>
              <w:t>级</w:t>
            </w:r>
          </w:p>
          <w:p>
            <w:pPr>
              <w:spacing w:line="300" w:lineRule="exact"/>
              <w:jc w:val="center"/>
              <w:rPr>
                <w:rFonts w:hint="eastAsia" w:ascii="仿宋_GB2312" w:eastAsia="仿宋_GB2312"/>
                <w:sz w:val="24"/>
              </w:rPr>
            </w:pPr>
          </w:p>
        </w:tc>
        <w:tc>
          <w:tcPr>
            <w:tcW w:w="16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99"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088"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1271"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center"/>
              <w:rPr>
                <w:rFonts w:hint="eastAsia" w:ascii="仿宋_GB2312" w:eastAsia="仿宋_GB2312"/>
                <w:sz w:val="24"/>
              </w:rPr>
            </w:pPr>
            <w:r>
              <w:rPr>
                <w:rFonts w:hint="eastAsia" w:ascii="仿宋_GB2312" w:eastAsia="仿宋_GB2312"/>
                <w:sz w:val="24"/>
              </w:rPr>
              <w:t>建筑</w:t>
            </w:r>
          </w:p>
          <w:p>
            <w:pPr>
              <w:spacing w:line="300" w:lineRule="exact"/>
              <w:jc w:val="center"/>
              <w:rPr>
                <w:rFonts w:hint="eastAsia" w:ascii="仿宋_GB2312" w:eastAsia="仿宋_GB2312"/>
                <w:sz w:val="24"/>
              </w:rPr>
            </w:pPr>
            <w:r>
              <w:rPr>
                <w:rFonts w:hint="eastAsia" w:ascii="仿宋_GB2312" w:eastAsia="仿宋_GB2312"/>
                <w:sz w:val="24"/>
              </w:rPr>
              <w:t>面积</w:t>
            </w:r>
            <w:r>
              <w:rPr>
                <w:rFonts w:hint="eastAsia" w:ascii="仿宋_GB2312"/>
                <w:sz w:val="24"/>
              </w:rPr>
              <w:t>（㎡）</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pacing w:val="-6"/>
                <w:sz w:val="24"/>
              </w:rPr>
              <w:t xml:space="preserve">   </w:t>
            </w:r>
          </w:p>
        </w:tc>
        <w:tc>
          <w:tcPr>
            <w:tcW w:w="425"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核</w:t>
            </w:r>
            <w:r>
              <w:rPr>
                <w:rFonts w:hint="eastAsia" w:ascii="仿宋_GB2312" w:eastAsia="仿宋_GB2312"/>
                <w:sz w:val="24"/>
                <w:u w:val="single"/>
              </w:rPr>
              <w:t xml:space="preserve">   </w:t>
            </w:r>
            <w:r>
              <w:rPr>
                <w:rFonts w:hint="eastAsia" w:ascii="仿宋_GB2312" w:eastAsia="仿宋_GB2312"/>
                <w:sz w:val="24"/>
              </w:rPr>
              <w:t>级、常</w:t>
            </w:r>
            <w:r>
              <w:rPr>
                <w:rFonts w:hint="eastAsia" w:ascii="仿宋_GB2312" w:eastAsia="仿宋_GB2312"/>
                <w:sz w:val="24"/>
                <w:u w:val="single"/>
              </w:rPr>
              <w:t xml:space="preserve">  </w:t>
            </w:r>
            <w:r>
              <w:rPr>
                <w:rFonts w:hint="eastAsia" w:ascii="仿宋_GB2312" w:eastAsia="仿宋_GB2312"/>
                <w:sz w:val="24"/>
              </w:rPr>
              <w:t>级</w:t>
            </w:r>
          </w:p>
        </w:tc>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16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99"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088"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1271"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center"/>
              <w:rPr>
                <w:rFonts w:hint="eastAsia" w:ascii="仿宋_GB2312" w:eastAsia="仿宋_GB2312"/>
                <w:sz w:val="24"/>
              </w:rPr>
            </w:pPr>
            <w:r>
              <w:rPr>
                <w:rFonts w:hint="eastAsia" w:ascii="仿宋_GB2312" w:eastAsia="仿宋_GB2312"/>
                <w:sz w:val="24"/>
              </w:rPr>
              <w:t>建筑</w:t>
            </w:r>
          </w:p>
          <w:p>
            <w:pPr>
              <w:spacing w:line="300" w:lineRule="exact"/>
              <w:jc w:val="center"/>
              <w:rPr>
                <w:rFonts w:hint="eastAsia" w:ascii="仿宋_GB2312" w:eastAsia="仿宋_GB2312"/>
                <w:sz w:val="24"/>
              </w:rPr>
            </w:pPr>
            <w:r>
              <w:rPr>
                <w:rFonts w:hint="eastAsia" w:ascii="仿宋_GB2312" w:eastAsia="仿宋_GB2312"/>
                <w:sz w:val="24"/>
              </w:rPr>
              <w:t>面积（㎡</w:t>
            </w:r>
            <w:r>
              <w:rPr>
                <w:rFonts w:hint="eastAsia" w:ascii="仿宋_GB2312"/>
                <w:sz w:val="24"/>
              </w:rPr>
              <w:t>）</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pacing w:val="-6"/>
                <w:sz w:val="24"/>
              </w:rPr>
              <w:t xml:space="preserve">    </w:t>
            </w:r>
          </w:p>
        </w:tc>
        <w:tc>
          <w:tcPr>
            <w:tcW w:w="425"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核</w:t>
            </w:r>
            <w:r>
              <w:rPr>
                <w:rFonts w:hint="eastAsia" w:ascii="仿宋_GB2312" w:eastAsia="仿宋_GB2312"/>
                <w:sz w:val="24"/>
                <w:u w:val="single"/>
              </w:rPr>
              <w:t xml:space="preserve">   </w:t>
            </w:r>
            <w:r>
              <w:rPr>
                <w:rFonts w:hint="eastAsia" w:ascii="仿宋_GB2312" w:eastAsia="仿宋_GB2312"/>
                <w:sz w:val="24"/>
              </w:rPr>
              <w:t>级、常</w:t>
            </w:r>
            <w:r>
              <w:rPr>
                <w:rFonts w:hint="eastAsia" w:ascii="仿宋_GB2312" w:eastAsia="仿宋_GB2312"/>
                <w:sz w:val="24"/>
                <w:u w:val="single"/>
              </w:rPr>
              <w:t xml:space="preserve">  </w:t>
            </w:r>
            <w:r>
              <w:rPr>
                <w:rFonts w:hint="eastAsia" w:ascii="仿宋_GB2312" w:eastAsia="仿宋_GB2312"/>
                <w:sz w:val="24"/>
              </w:rPr>
              <w:t>级</w:t>
            </w:r>
          </w:p>
        </w:tc>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16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99"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088"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建筑</w:t>
            </w:r>
          </w:p>
          <w:p>
            <w:pPr>
              <w:spacing w:line="300" w:lineRule="exact"/>
              <w:jc w:val="center"/>
              <w:rPr>
                <w:rFonts w:hint="eastAsia" w:ascii="仿宋_GB2312" w:eastAsia="仿宋_GB2312"/>
                <w:sz w:val="24"/>
              </w:rPr>
            </w:pPr>
            <w:r>
              <w:rPr>
                <w:rFonts w:hint="eastAsia" w:ascii="仿宋_GB2312" w:eastAsia="仿宋_GB2312"/>
                <w:sz w:val="24"/>
              </w:rPr>
              <w:t>面积</w:t>
            </w:r>
            <w:r>
              <w:rPr>
                <w:rFonts w:hint="eastAsia" w:ascii="仿宋_GB2312"/>
                <w:sz w:val="24"/>
              </w:rPr>
              <w:t>（㎡）</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 xml:space="preserve">   </w:t>
            </w:r>
          </w:p>
        </w:tc>
        <w:tc>
          <w:tcPr>
            <w:tcW w:w="425"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核</w:t>
            </w:r>
            <w:r>
              <w:rPr>
                <w:rFonts w:hint="eastAsia" w:ascii="仿宋_GB2312" w:eastAsia="仿宋_GB2312"/>
                <w:sz w:val="24"/>
                <w:u w:val="single"/>
              </w:rPr>
              <w:t xml:space="preserve">   </w:t>
            </w:r>
            <w:r>
              <w:rPr>
                <w:rFonts w:hint="eastAsia" w:ascii="仿宋_GB2312" w:eastAsia="仿宋_GB2312"/>
                <w:sz w:val="24"/>
              </w:rPr>
              <w:t>级、常</w:t>
            </w:r>
            <w:r>
              <w:rPr>
                <w:rFonts w:hint="eastAsia" w:ascii="仿宋_GB2312" w:eastAsia="仿宋_GB2312"/>
                <w:sz w:val="24"/>
                <w:u w:val="single"/>
              </w:rPr>
              <w:t xml:space="preserve">  </w:t>
            </w:r>
            <w:r>
              <w:rPr>
                <w:rFonts w:hint="eastAsia" w:ascii="仿宋_GB2312" w:eastAsia="仿宋_GB2312"/>
                <w:sz w:val="24"/>
              </w:rPr>
              <w:t>级</w:t>
            </w:r>
          </w:p>
        </w:tc>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16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99"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088"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c>
          <w:tcPr>
            <w:tcW w:w="1271"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center"/>
              <w:rPr>
                <w:rFonts w:hint="eastAsia" w:ascii="仿宋_GB2312" w:eastAsia="仿宋_GB2312"/>
                <w:sz w:val="24"/>
              </w:rPr>
            </w:pPr>
            <w:r>
              <w:rPr>
                <w:rFonts w:hint="eastAsia" w:ascii="仿宋_GB2312" w:eastAsia="仿宋_GB2312"/>
                <w:sz w:val="24"/>
              </w:rPr>
              <w:t>建筑</w:t>
            </w:r>
          </w:p>
          <w:p>
            <w:pPr>
              <w:spacing w:line="300" w:lineRule="exact"/>
              <w:jc w:val="center"/>
            </w:pPr>
            <w:r>
              <w:rPr>
                <w:rFonts w:hint="eastAsia" w:ascii="仿宋_GB2312" w:eastAsia="仿宋_GB2312"/>
                <w:sz w:val="24"/>
              </w:rPr>
              <w:t>面积（㎡）</w:t>
            </w:r>
          </w:p>
          <w:p>
            <w:pPr>
              <w:spacing w:line="300" w:lineRule="exact"/>
              <w:jc w:val="center"/>
              <w:rPr>
                <w:rFonts w:hint="eastAsia" w:ascii="仿宋_GB2312" w:eastAsia="仿宋_GB2312"/>
                <w:sz w:val="24"/>
              </w:rPr>
            </w:pPr>
          </w:p>
        </w:tc>
        <w:tc>
          <w:tcPr>
            <w:tcW w:w="113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 xml:space="preserve">   </w:t>
            </w:r>
          </w:p>
        </w:tc>
        <w:tc>
          <w:tcPr>
            <w:tcW w:w="425"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2111"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核</w:t>
            </w:r>
            <w:r>
              <w:rPr>
                <w:rFonts w:hint="eastAsia" w:ascii="仿宋_GB2312" w:eastAsia="仿宋_GB2312"/>
                <w:sz w:val="24"/>
                <w:u w:val="single"/>
              </w:rPr>
              <w:t xml:space="preserve">   </w:t>
            </w:r>
            <w:r>
              <w:rPr>
                <w:rFonts w:hint="eastAsia" w:ascii="仿宋_GB2312" w:eastAsia="仿宋_GB2312"/>
                <w:sz w:val="24"/>
              </w:rPr>
              <w:t>级、常</w:t>
            </w:r>
            <w:r>
              <w:rPr>
                <w:rFonts w:hint="eastAsia" w:ascii="仿宋_GB2312" w:eastAsia="仿宋_GB2312"/>
                <w:sz w:val="24"/>
                <w:u w:val="single"/>
              </w:rPr>
              <w:t xml:space="preserve">  </w:t>
            </w:r>
            <w:r>
              <w:rPr>
                <w:rFonts w:hint="eastAsia" w:ascii="仿宋_GB2312" w:eastAsia="仿宋_GB2312"/>
                <w:sz w:val="24"/>
              </w:rPr>
              <w:t>级</w:t>
            </w:r>
          </w:p>
        </w:tc>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16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2" w:hRule="atLeast"/>
          <w:jc w:val="center"/>
        </w:trPr>
        <w:tc>
          <w:tcPr>
            <w:tcW w:w="9508" w:type="dxa"/>
            <w:gridSpan w:val="8"/>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sz w:val="24"/>
              </w:rPr>
            </w:pPr>
            <w:r>
              <w:rPr>
                <w:rFonts w:hint="eastAsia"/>
                <w:b/>
                <w:sz w:val="24"/>
              </w:rPr>
              <w:t>申请单位（人）其他说明：</w:t>
            </w:r>
            <w:r>
              <w:rPr>
                <w:rFonts w:hint="eastAsia" w:ascii="仿宋_GB2312" w:eastAsia="仿宋_GB2312"/>
                <w:sz w:val="24"/>
              </w:rPr>
              <w:t>（此处说明建设项目变更、项目建设等情况，如没有填写“无”。）</w:t>
            </w:r>
          </w:p>
          <w:p>
            <w:pPr>
              <w:spacing w:line="300" w:lineRule="exact"/>
              <w:rPr>
                <w:rFonts w:hint="eastAsia"/>
                <w:b/>
                <w:sz w:val="24"/>
              </w:rPr>
            </w:pPr>
          </w:p>
          <w:p>
            <w:pPr>
              <w:spacing w:line="300" w:lineRule="exact"/>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4" w:hRule="exact"/>
          <w:jc w:val="center"/>
        </w:trPr>
        <w:tc>
          <w:tcPr>
            <w:tcW w:w="9508" w:type="dxa"/>
            <w:gridSpan w:val="8"/>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b/>
                <w:sz w:val="24"/>
              </w:rPr>
            </w:pPr>
            <w:r>
              <w:rPr>
                <w:rFonts w:hint="eastAsia"/>
                <w:b/>
                <w:sz w:val="24"/>
              </w:rPr>
              <w:t>人防部门审核意见：</w:t>
            </w:r>
          </w:p>
          <w:p>
            <w:pPr>
              <w:spacing w:line="300" w:lineRule="exact"/>
              <w:ind w:firstLine="480"/>
              <w:rPr>
                <w:rFonts w:hint="eastAsia"/>
                <w:sz w:val="24"/>
              </w:rPr>
            </w:pPr>
            <w:r>
              <w:rPr>
                <w:rFonts w:hint="eastAsia"/>
                <w:sz w:val="24"/>
              </w:rPr>
              <w:t xml:space="preserve">                                               </w:t>
            </w:r>
          </w:p>
          <w:p>
            <w:pPr>
              <w:spacing w:line="300" w:lineRule="exact"/>
              <w:ind w:firstLine="6000" w:firstLineChars="2500"/>
              <w:rPr>
                <w:rFonts w:hint="eastAsia"/>
                <w:sz w:val="24"/>
              </w:rPr>
            </w:pPr>
          </w:p>
          <w:p>
            <w:pPr>
              <w:spacing w:line="300" w:lineRule="exact"/>
              <w:ind w:firstLine="6000" w:firstLineChars="2500"/>
              <w:rPr>
                <w:rFonts w:hint="eastAsia"/>
                <w:sz w:val="24"/>
              </w:rPr>
            </w:pPr>
          </w:p>
          <w:p>
            <w:pPr>
              <w:spacing w:line="300" w:lineRule="exact"/>
              <w:ind w:firstLine="6000" w:firstLineChars="2500"/>
              <w:rPr>
                <w:rFonts w:hint="eastAsia"/>
                <w:sz w:val="24"/>
              </w:rPr>
            </w:pPr>
          </w:p>
          <w:p>
            <w:pPr>
              <w:spacing w:line="300" w:lineRule="exact"/>
              <w:ind w:firstLine="6000" w:firstLineChars="2500"/>
              <w:rPr>
                <w:rFonts w:hint="eastAsia"/>
                <w:sz w:val="24"/>
              </w:rPr>
            </w:pPr>
            <w:r>
              <w:rPr>
                <w:rFonts w:hint="eastAsia"/>
                <w:sz w:val="24"/>
              </w:rPr>
              <w:t xml:space="preserve">  年 </w:t>
            </w:r>
            <w:r>
              <w:rPr>
                <w:sz w:val="24"/>
                <w:lang w:eastAsia="en-US"/>
              </w:rPr>
              <w:t xml:space="preserve"> </w:t>
            </w:r>
            <w:r>
              <w:rPr>
                <w:rFonts w:hint="eastAsia"/>
                <w:sz w:val="24"/>
              </w:rPr>
              <w:t xml:space="preserve">  月  </w:t>
            </w:r>
            <w:r>
              <w:rPr>
                <w:sz w:val="24"/>
                <w:lang w:eastAsia="en-US"/>
              </w:rPr>
              <w:t xml:space="preserve"> </w:t>
            </w:r>
            <w:r>
              <w:rPr>
                <w:rFonts w:hint="eastAsia"/>
                <w:sz w:val="24"/>
              </w:rPr>
              <w:t xml:space="preserve"> 日</w:t>
            </w:r>
          </w:p>
          <w:p>
            <w:pPr>
              <w:spacing w:line="300" w:lineRule="exact"/>
              <w:ind w:firstLine="480"/>
              <w:rPr>
                <w:rFonts w:hint="eastAsia"/>
                <w:sz w:val="24"/>
              </w:rPr>
            </w:pPr>
          </w:p>
        </w:tc>
      </w:tr>
    </w:tbl>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spacing w:line="590" w:lineRule="exact"/>
        <w:jc w:val="center"/>
        <w:rPr>
          <w:rFonts w:hint="eastAsia" w:ascii="方正小标宋_GBK" w:eastAsia="方正小标宋_GBK"/>
          <w:spacing w:val="-20"/>
          <w:kern w:val="0"/>
          <w:sz w:val="44"/>
        </w:rPr>
      </w:pPr>
      <w:r>
        <w:rPr>
          <w:rFonts w:hint="eastAsia" w:ascii="方正小标宋_GBK" w:eastAsia="方正小标宋_GBK"/>
          <w:spacing w:val="-20"/>
          <w:kern w:val="0"/>
          <w:sz w:val="44"/>
        </w:rPr>
        <w:t>福建省新建民用建筑易地修建防空地下室</w:t>
      </w:r>
    </w:p>
    <w:p>
      <w:pPr>
        <w:spacing w:line="590" w:lineRule="exact"/>
        <w:jc w:val="center"/>
        <w:rPr>
          <w:rFonts w:hint="eastAsia" w:ascii="黑体" w:hAnsi="黑体" w:eastAsia="黑体"/>
          <w:spacing w:val="-20"/>
          <w:kern w:val="0"/>
          <w:sz w:val="32"/>
        </w:rPr>
      </w:pPr>
      <w:r>
        <w:rPr>
          <w:rFonts w:hint="eastAsia" w:ascii="方正小标宋_GBK" w:eastAsia="方正小标宋_GBK"/>
          <w:spacing w:val="-20"/>
          <w:kern w:val="0"/>
          <w:sz w:val="44"/>
        </w:rPr>
        <w:t>审批申请表</w:t>
      </w:r>
    </w:p>
    <w:p>
      <w:pPr>
        <w:spacing w:line="590" w:lineRule="exact"/>
        <w:jc w:val="left"/>
        <w:rPr>
          <w:rFonts w:hint="eastAsia" w:ascii="黑体" w:hAnsi="黑体" w:eastAsia="黑体"/>
          <w:spacing w:val="-20"/>
          <w:kern w:val="0"/>
          <w:sz w:val="32"/>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23"/>
        <w:gridCol w:w="2025"/>
        <w:gridCol w:w="2430"/>
        <w:gridCol w:w="1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sz w:val="24"/>
              </w:rPr>
            </w:pPr>
            <w:r>
              <w:rPr>
                <w:rFonts w:hint="eastAsia"/>
                <w:sz w:val="24"/>
              </w:rPr>
              <w:t xml:space="preserve">项目名称                                                 </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color w:val="000000"/>
                <w:sz w:val="24"/>
              </w:rPr>
            </w:pPr>
          </w:p>
        </w:tc>
        <w:tc>
          <w:tcPr>
            <w:tcW w:w="2430"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color w:val="000000"/>
                <w:sz w:val="24"/>
              </w:rPr>
            </w:pPr>
            <w:r>
              <w:rPr>
                <w:rFonts w:hint="eastAsia" w:ascii="仿宋_GB2312" w:eastAsia="仿宋_GB2312"/>
                <w:sz w:val="24"/>
              </w:rPr>
              <w:t>项目</w:t>
            </w:r>
            <w:r>
              <w:rPr>
                <w:rFonts w:hint="eastAsia" w:ascii="仿宋_GB2312"/>
                <w:sz w:val="24"/>
              </w:rPr>
              <w:t>代</w:t>
            </w:r>
            <w:r>
              <w:rPr>
                <w:rFonts w:hint="eastAsia" w:ascii="仿宋_GB2312" w:eastAsia="仿宋_GB2312"/>
                <w:sz w:val="24"/>
              </w:rPr>
              <w:t>码</w:t>
            </w:r>
          </w:p>
        </w:tc>
        <w:tc>
          <w:tcPr>
            <w:tcW w:w="1889"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sz w:val="24"/>
              </w:rPr>
            </w:pPr>
            <w:r>
              <w:rPr>
                <w:rFonts w:hint="eastAsia"/>
                <w:sz w:val="24"/>
              </w:rPr>
              <w:t>建设单位</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color w:val="000000"/>
                <w:spacing w:val="-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sz w:val="24"/>
              </w:rPr>
            </w:pPr>
            <w:r>
              <w:rPr>
                <w:rFonts w:hint="eastAsia"/>
                <w:sz w:val="24"/>
              </w:rPr>
              <w:t>统一社会信用代码</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sz w:val="24"/>
              </w:rPr>
            </w:pPr>
            <w:r>
              <w:rPr>
                <w:rFonts w:hint="eastAsia"/>
                <w:sz w:val="24"/>
              </w:rPr>
              <w:t>法定代表人</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p>
        </w:tc>
        <w:tc>
          <w:tcPr>
            <w:tcW w:w="2430"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color w:val="000000"/>
                <w:spacing w:val="-2"/>
                <w:sz w:val="24"/>
              </w:rPr>
            </w:pPr>
            <w:r>
              <w:rPr>
                <w:rFonts w:hint="eastAsia" w:ascii="宋体" w:hAnsi="宋体"/>
                <w:color w:val="000000"/>
                <w:sz w:val="24"/>
              </w:rPr>
              <w:t>证件号码</w:t>
            </w:r>
          </w:p>
        </w:tc>
        <w:tc>
          <w:tcPr>
            <w:tcW w:w="1889"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sz w:val="24"/>
              </w:rPr>
            </w:pPr>
            <w:r>
              <w:rPr>
                <w:rFonts w:hint="eastAsia"/>
                <w:sz w:val="24"/>
              </w:rPr>
              <w:t>经办人、电话</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p>
        </w:tc>
        <w:tc>
          <w:tcPr>
            <w:tcW w:w="2430"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ascii="宋体" w:hAnsi="宋体"/>
                <w:color w:val="000000"/>
                <w:sz w:val="24"/>
              </w:rPr>
            </w:pPr>
            <w:r>
              <w:rPr>
                <w:rFonts w:hint="eastAsia" w:ascii="宋体" w:hAnsi="宋体"/>
                <w:color w:val="000000"/>
                <w:sz w:val="24"/>
              </w:rPr>
              <w:t>证件号码</w:t>
            </w:r>
          </w:p>
        </w:tc>
        <w:tc>
          <w:tcPr>
            <w:tcW w:w="1889"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z w:val="24"/>
              </w:rPr>
              <w:t>规划计容总建筑面积（㎡）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r>
              <w:rPr>
                <w:rFonts w:hint="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z w:val="24"/>
              </w:rPr>
              <w:t>施工图总建筑面积（㎡）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ind w:firstLine="720" w:firstLineChars="300"/>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z w:val="24"/>
              </w:rPr>
              <w:t>施工图计容总建筑面积（㎡）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r>
              <w:rPr>
                <w:rFonts w:hint="eastAsia"/>
                <w:sz w:val="24"/>
              </w:rPr>
              <w:t xml:space="preserve">    </w:t>
            </w:r>
            <w:r>
              <w:rPr>
                <w:sz w:val="24"/>
              </w:rPr>
              <w:t xml:space="preserve"> </w:t>
            </w:r>
            <w:r>
              <w:rPr>
                <w:rFonts w:hint="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5" w:hRule="exact"/>
          <w:jc w:val="center"/>
        </w:trPr>
        <w:tc>
          <w:tcPr>
            <w:tcW w:w="9467" w:type="dxa"/>
            <w:gridSpan w:val="4"/>
            <w:tcBorders>
              <w:top w:val="single" w:color="auto" w:sz="6" w:space="0"/>
              <w:left w:val="single" w:color="auto" w:sz="6" w:space="0"/>
              <w:bottom w:val="single" w:color="auto" w:sz="6" w:space="0"/>
              <w:right w:val="single" w:color="auto" w:sz="6" w:space="0"/>
            </w:tcBorders>
            <w:noWrap w:val="0"/>
            <w:vAlign w:val="top"/>
          </w:tcPr>
          <w:p>
            <w:pPr>
              <w:spacing w:line="590" w:lineRule="exact"/>
              <w:rPr>
                <w:rFonts w:hint="eastAsia" w:ascii="宋体" w:hAnsi="宋体"/>
                <w:color w:val="000000"/>
                <w:sz w:val="24"/>
              </w:rPr>
            </w:pPr>
            <w:r>
              <w:rPr>
                <w:rFonts w:hint="eastAsia" w:ascii="宋体" w:hAnsi="宋体"/>
                <w:b/>
                <w:sz w:val="24"/>
              </w:rPr>
              <w:t>申请单位（人）其他说明：</w:t>
            </w:r>
            <w:r>
              <w:rPr>
                <w:rFonts w:hint="eastAsia" w:ascii="宋体" w:hAnsi="宋体"/>
                <w:color w:val="000000"/>
                <w:sz w:val="24"/>
              </w:rPr>
              <w:t>（此处说明建设项目变更、项目建设、易地建设原因等情况。）</w:t>
            </w:r>
          </w:p>
          <w:p>
            <w:pPr>
              <w:spacing w:line="590" w:lineRule="exact"/>
              <w:rPr>
                <w:rFonts w:hint="eastAsia"/>
                <w:sz w:val="24"/>
              </w:rPr>
            </w:pPr>
          </w:p>
          <w:p>
            <w:pPr>
              <w:spacing w:line="590" w:lineRule="exact"/>
              <w:ind w:right="1440"/>
              <w:rPr>
                <w:rFonts w:hint="eastAsia" w:ascii="宋体" w:hAnsi="宋体"/>
                <w:sz w:val="24"/>
              </w:rPr>
            </w:pPr>
          </w:p>
          <w:p>
            <w:pPr>
              <w:spacing w:line="590" w:lineRule="exact"/>
              <w:ind w:right="17" w:rightChars="8" w:firstLine="5040" w:firstLineChars="2100"/>
              <w:rPr>
                <w:rFonts w:hint="eastAsia" w:ascii="宋体" w:hAnsi="宋体"/>
                <w:sz w:val="24"/>
              </w:rPr>
            </w:pPr>
          </w:p>
          <w:p>
            <w:pPr>
              <w:spacing w:line="590" w:lineRule="exact"/>
              <w:ind w:right="17" w:rightChars="8" w:firstLine="5040" w:firstLineChars="2100"/>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5" w:hRule="exact"/>
          <w:jc w:val="center"/>
        </w:trPr>
        <w:tc>
          <w:tcPr>
            <w:tcW w:w="9467" w:type="dxa"/>
            <w:gridSpan w:val="4"/>
            <w:tcBorders>
              <w:top w:val="single" w:color="auto" w:sz="6" w:space="0"/>
              <w:left w:val="single" w:color="auto" w:sz="6" w:space="0"/>
              <w:bottom w:val="single" w:color="auto" w:sz="6" w:space="0"/>
              <w:right w:val="single" w:color="auto" w:sz="6" w:space="0"/>
            </w:tcBorders>
            <w:noWrap w:val="0"/>
            <w:vAlign w:val="top"/>
          </w:tcPr>
          <w:p>
            <w:pPr>
              <w:spacing w:line="590" w:lineRule="exact"/>
              <w:rPr>
                <w:rFonts w:hint="eastAsia" w:ascii="宋体" w:hAnsi="宋体"/>
                <w:b/>
                <w:sz w:val="24"/>
              </w:rPr>
            </w:pPr>
            <w:r>
              <w:rPr>
                <w:rFonts w:hint="eastAsia" w:ascii="宋体" w:hAnsi="宋体"/>
                <w:b/>
                <w:sz w:val="24"/>
              </w:rPr>
              <w:t>人防部门审核意见：</w:t>
            </w:r>
          </w:p>
          <w:p>
            <w:pPr>
              <w:spacing w:line="590" w:lineRule="exact"/>
              <w:rPr>
                <w:rFonts w:hint="eastAsia" w:ascii="宋体" w:hAnsi="宋体"/>
                <w:color w:val="000000"/>
                <w:sz w:val="24"/>
              </w:rPr>
            </w:pPr>
            <w:r>
              <w:rPr>
                <w:rFonts w:hint="eastAsia" w:ascii="宋体" w:hAnsi="宋体"/>
                <w:color w:val="000000"/>
                <w:sz w:val="24"/>
              </w:rPr>
              <w:t xml:space="preserve">   </w:t>
            </w:r>
          </w:p>
          <w:p>
            <w:pPr>
              <w:spacing w:line="590" w:lineRule="exact"/>
              <w:rPr>
                <w:rFonts w:hint="eastAsia" w:ascii="宋体" w:hAnsi="宋体"/>
                <w:color w:val="000000"/>
                <w:sz w:val="24"/>
              </w:rPr>
            </w:pPr>
            <w:r>
              <w:rPr>
                <w:rFonts w:hint="eastAsia" w:ascii="宋体" w:hAnsi="宋体"/>
                <w:color w:val="000000"/>
                <w:sz w:val="24"/>
              </w:rPr>
              <w:t xml:space="preserve">                                        </w:t>
            </w:r>
          </w:p>
          <w:p>
            <w:pPr>
              <w:spacing w:line="59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eastAsia="en-US"/>
              </w:rPr>
              <w:t xml:space="preserve">                                                 </w:t>
            </w:r>
            <w:r>
              <w:rPr>
                <w:rFonts w:hint="eastAsia" w:ascii="宋体" w:hAnsi="宋体"/>
                <w:color w:val="000000"/>
                <w:sz w:val="24"/>
              </w:rPr>
              <w:t xml:space="preserve"> </w:t>
            </w:r>
          </w:p>
          <w:p>
            <w:pPr>
              <w:spacing w:line="590" w:lineRule="exact"/>
              <w:rPr>
                <w:rFonts w:hint="eastAsia" w:ascii="宋体" w:hAnsi="宋体"/>
                <w:color w:val="000000"/>
                <w:sz w:val="24"/>
              </w:rPr>
            </w:pPr>
          </w:p>
          <w:p>
            <w:pPr>
              <w:spacing w:line="590" w:lineRule="exact"/>
              <w:ind w:firstLine="6960" w:firstLineChars="2900"/>
              <w:rPr>
                <w:rFonts w:hint="eastAsia"/>
                <w:sz w:val="24"/>
              </w:rPr>
            </w:pPr>
            <w:r>
              <w:rPr>
                <w:rFonts w:hint="eastAsia" w:ascii="宋体" w:hAnsi="宋体"/>
                <w:color w:val="000000"/>
                <w:sz w:val="24"/>
              </w:rPr>
              <w:t xml:space="preserve"> </w:t>
            </w:r>
            <w:r>
              <w:rPr>
                <w:rFonts w:hint="eastAsia"/>
                <w:sz w:val="24"/>
              </w:rPr>
              <w:t xml:space="preserve">年   </w:t>
            </w:r>
            <w:r>
              <w:rPr>
                <w:sz w:val="24"/>
                <w:lang w:eastAsia="en-US"/>
              </w:rPr>
              <w:t xml:space="preserve"> </w:t>
            </w:r>
            <w:r>
              <w:rPr>
                <w:rFonts w:hint="eastAsia"/>
                <w:sz w:val="24"/>
              </w:rPr>
              <w:t xml:space="preserve">月 </w:t>
            </w:r>
            <w:r>
              <w:rPr>
                <w:sz w:val="24"/>
                <w:lang w:eastAsia="en-US"/>
              </w:rPr>
              <w:t xml:space="preserve"> </w:t>
            </w:r>
            <w:r>
              <w:rPr>
                <w:rFonts w:hint="eastAsia"/>
                <w:sz w:val="24"/>
              </w:rPr>
              <w:t xml:space="preserve">  日</w:t>
            </w:r>
          </w:p>
        </w:tc>
      </w:tr>
    </w:tbl>
    <w:p/>
    <w:p>
      <w:pPr>
        <w:spacing w:line="590" w:lineRule="exact"/>
        <w:jc w:val="center"/>
        <w:rPr>
          <w:rFonts w:hint="eastAsia" w:ascii="方正小标宋_GBK" w:eastAsia="方正小标宋_GBK"/>
          <w:spacing w:val="-20"/>
          <w:kern w:val="0"/>
          <w:sz w:val="44"/>
        </w:rPr>
      </w:pPr>
    </w:p>
    <w:p>
      <w:pPr>
        <w:spacing w:line="590" w:lineRule="exact"/>
        <w:jc w:val="center"/>
        <w:rPr>
          <w:rFonts w:hint="eastAsia" w:ascii="方正小标宋_GBK" w:eastAsia="方正小标宋_GBK"/>
          <w:spacing w:val="-20"/>
          <w:kern w:val="0"/>
          <w:sz w:val="44"/>
        </w:rPr>
      </w:pPr>
    </w:p>
    <w:p>
      <w:pPr>
        <w:spacing w:line="590" w:lineRule="exact"/>
        <w:jc w:val="center"/>
        <w:rPr>
          <w:rFonts w:hint="eastAsia" w:ascii="方正小标宋_GBK" w:eastAsia="方正小标宋_GBK"/>
          <w:spacing w:val="-20"/>
          <w:kern w:val="0"/>
          <w:sz w:val="44"/>
        </w:rPr>
      </w:pPr>
      <w:r>
        <w:rPr>
          <w:rFonts w:hint="eastAsia" w:ascii="方正小标宋_GBK" w:eastAsia="方正小标宋_GBK"/>
          <w:spacing w:val="-20"/>
          <w:kern w:val="0"/>
          <w:sz w:val="44"/>
        </w:rPr>
        <w:t>福建省新建民用建筑易地修建防空地下室</w:t>
      </w:r>
    </w:p>
    <w:p>
      <w:pPr>
        <w:spacing w:line="590" w:lineRule="exact"/>
        <w:jc w:val="center"/>
        <w:rPr>
          <w:rFonts w:hint="eastAsia" w:ascii="黑体" w:hAnsi="黑体" w:eastAsia="方正小标宋_GBK"/>
          <w:spacing w:val="-20"/>
          <w:kern w:val="0"/>
          <w:sz w:val="32"/>
        </w:rPr>
      </w:pPr>
      <w:r>
        <w:rPr>
          <w:rFonts w:hint="eastAsia" w:ascii="方正小标宋_GBK" w:eastAsia="方正小标宋_GBK"/>
          <w:spacing w:val="-20"/>
          <w:kern w:val="0"/>
          <w:sz w:val="44"/>
        </w:rPr>
        <w:t>审批申请表（工业项目）</w:t>
      </w:r>
    </w:p>
    <w:p>
      <w:pPr>
        <w:spacing w:line="590" w:lineRule="exact"/>
        <w:jc w:val="left"/>
        <w:rPr>
          <w:rFonts w:hint="eastAsia" w:ascii="黑体" w:hAnsi="黑体" w:eastAsia="黑体"/>
          <w:spacing w:val="-20"/>
          <w:kern w:val="0"/>
          <w:sz w:val="32"/>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23"/>
        <w:gridCol w:w="2025"/>
        <w:gridCol w:w="2430"/>
        <w:gridCol w:w="1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sz w:val="24"/>
              </w:rPr>
            </w:pPr>
            <w:r>
              <w:rPr>
                <w:rFonts w:hint="eastAsia"/>
                <w:sz w:val="24"/>
              </w:rPr>
              <w:t xml:space="preserve">项目名称                                                 </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color w:val="000000"/>
                <w:sz w:val="24"/>
              </w:rPr>
            </w:pPr>
          </w:p>
        </w:tc>
        <w:tc>
          <w:tcPr>
            <w:tcW w:w="2430"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color w:val="000000"/>
                <w:sz w:val="24"/>
              </w:rPr>
            </w:pPr>
            <w:r>
              <w:rPr>
                <w:rFonts w:hint="eastAsia" w:ascii="仿宋_GB2312" w:eastAsia="仿宋_GB2312"/>
                <w:sz w:val="24"/>
              </w:rPr>
              <w:t>项目</w:t>
            </w:r>
            <w:r>
              <w:rPr>
                <w:rFonts w:hint="eastAsia" w:ascii="仿宋_GB2312"/>
                <w:sz w:val="24"/>
              </w:rPr>
              <w:t>代</w:t>
            </w:r>
            <w:r>
              <w:rPr>
                <w:rFonts w:hint="eastAsia" w:ascii="仿宋_GB2312" w:eastAsia="仿宋_GB2312"/>
                <w:sz w:val="24"/>
              </w:rPr>
              <w:t>码</w:t>
            </w:r>
          </w:p>
        </w:tc>
        <w:tc>
          <w:tcPr>
            <w:tcW w:w="1889"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sz w:val="24"/>
              </w:rPr>
            </w:pPr>
            <w:r>
              <w:rPr>
                <w:rFonts w:hint="eastAsia"/>
                <w:sz w:val="24"/>
              </w:rPr>
              <w:t>建设单位</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color w:val="000000"/>
                <w:spacing w:val="-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sz w:val="24"/>
              </w:rPr>
            </w:pPr>
            <w:r>
              <w:rPr>
                <w:rFonts w:hint="eastAsia"/>
                <w:sz w:val="24"/>
              </w:rPr>
              <w:t>统一社会信用代码</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sz w:val="24"/>
              </w:rPr>
            </w:pPr>
            <w:r>
              <w:rPr>
                <w:rFonts w:hint="eastAsia"/>
                <w:sz w:val="24"/>
              </w:rPr>
              <w:t>法定代表人</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p>
        </w:tc>
        <w:tc>
          <w:tcPr>
            <w:tcW w:w="2430"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color w:val="000000"/>
                <w:spacing w:val="-2"/>
                <w:sz w:val="24"/>
              </w:rPr>
            </w:pPr>
            <w:r>
              <w:rPr>
                <w:rFonts w:hint="eastAsia" w:ascii="宋体" w:hAnsi="宋体"/>
                <w:color w:val="000000"/>
                <w:sz w:val="24"/>
              </w:rPr>
              <w:t>证件号码</w:t>
            </w:r>
          </w:p>
        </w:tc>
        <w:tc>
          <w:tcPr>
            <w:tcW w:w="1889"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sz w:val="24"/>
              </w:rPr>
            </w:pPr>
            <w:r>
              <w:rPr>
                <w:rFonts w:hint="eastAsia"/>
                <w:sz w:val="24"/>
              </w:rPr>
              <w:t>经办人、电话</w:t>
            </w:r>
          </w:p>
        </w:tc>
        <w:tc>
          <w:tcPr>
            <w:tcW w:w="2025"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p>
        </w:tc>
        <w:tc>
          <w:tcPr>
            <w:tcW w:w="2430"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ascii="宋体" w:hAnsi="宋体"/>
                <w:color w:val="000000"/>
                <w:sz w:val="24"/>
              </w:rPr>
            </w:pPr>
            <w:r>
              <w:rPr>
                <w:rFonts w:hint="eastAsia" w:ascii="宋体" w:hAnsi="宋体"/>
                <w:color w:val="000000"/>
                <w:sz w:val="24"/>
              </w:rPr>
              <w:t>证件号码</w:t>
            </w:r>
          </w:p>
        </w:tc>
        <w:tc>
          <w:tcPr>
            <w:tcW w:w="1889" w:type="dxa"/>
            <w:tcBorders>
              <w:top w:val="single" w:color="auto" w:sz="6" w:space="0"/>
              <w:left w:val="single" w:color="auto" w:sz="6" w:space="0"/>
              <w:bottom w:val="single" w:color="auto" w:sz="6" w:space="0"/>
              <w:right w:val="single" w:color="auto" w:sz="6" w:space="0"/>
            </w:tcBorders>
            <w:noWrap w:val="0"/>
            <w:vAlign w:val="center"/>
          </w:tcPr>
          <w:p>
            <w:pPr>
              <w:spacing w:line="590" w:lineRule="exact"/>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z w:val="24"/>
              </w:rPr>
              <w:t>规划计容总建筑面积（㎡）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r>
              <w:rPr>
                <w:rFonts w:hint="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z w:val="24"/>
              </w:rPr>
              <w:t>施工图总建筑面积（㎡）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ind w:firstLine="720" w:firstLineChars="300"/>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z w:val="24"/>
              </w:rPr>
              <w:t>施工图计容总建筑面积（㎡）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sz w:val="24"/>
              </w:rPr>
            </w:pPr>
            <w:r>
              <w:rPr>
                <w:rFonts w:hint="eastAsia"/>
                <w:sz w:val="24"/>
              </w:rPr>
              <w:t xml:space="preserve">    </w:t>
            </w:r>
            <w:r>
              <w:rPr>
                <w:sz w:val="24"/>
              </w:rPr>
              <w:t xml:space="preserve"> </w:t>
            </w:r>
            <w:r>
              <w:rPr>
                <w:rFonts w:hint="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123" w:type="dxa"/>
            <w:tcBorders>
              <w:top w:val="single" w:color="auto" w:sz="6" w:space="0"/>
              <w:left w:val="single" w:color="auto" w:sz="6" w:space="0"/>
              <w:bottom w:val="single" w:color="auto" w:sz="6" w:space="0"/>
              <w:right w:val="single" w:color="auto" w:sz="6" w:space="0"/>
            </w:tcBorders>
            <w:noWrap w:val="0"/>
            <w:vAlign w:val="center"/>
          </w:tcPr>
          <w:p>
            <w:pPr>
              <w:spacing w:line="590" w:lineRule="exact"/>
              <w:jc w:val="center"/>
              <w:rPr>
                <w:rFonts w:hint="eastAsia" w:eastAsia="仿宋_GB2312"/>
                <w:sz w:val="24"/>
              </w:rPr>
            </w:pPr>
            <w:r>
              <w:rPr>
                <w:rFonts w:hint="eastAsia"/>
                <w:spacing w:val="-20"/>
                <w:sz w:val="24"/>
              </w:rPr>
              <w:t>非生产性建筑计容建筑面积（㎡）</w:t>
            </w:r>
          </w:p>
        </w:tc>
        <w:tc>
          <w:tcPr>
            <w:tcW w:w="6344" w:type="dxa"/>
            <w:gridSpan w:val="3"/>
            <w:tcBorders>
              <w:top w:val="single" w:color="auto" w:sz="6" w:space="0"/>
              <w:left w:val="single" w:color="auto" w:sz="6" w:space="0"/>
              <w:bottom w:val="single" w:color="auto" w:sz="6" w:space="0"/>
              <w:right w:val="single" w:color="auto" w:sz="6" w:space="0"/>
            </w:tcBorders>
            <w:noWrap w:val="0"/>
            <w:vAlign w:val="center"/>
          </w:tcPr>
          <w:p>
            <w:pPr>
              <w:spacing w:line="590" w:lineRule="exact"/>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5" w:hRule="exact"/>
          <w:jc w:val="center"/>
        </w:trPr>
        <w:tc>
          <w:tcPr>
            <w:tcW w:w="9467" w:type="dxa"/>
            <w:gridSpan w:val="4"/>
            <w:tcBorders>
              <w:top w:val="single" w:color="auto" w:sz="6" w:space="0"/>
              <w:left w:val="single" w:color="auto" w:sz="6" w:space="0"/>
              <w:bottom w:val="single" w:color="auto" w:sz="6" w:space="0"/>
              <w:right w:val="single" w:color="auto" w:sz="6" w:space="0"/>
            </w:tcBorders>
            <w:noWrap w:val="0"/>
            <w:vAlign w:val="top"/>
          </w:tcPr>
          <w:p>
            <w:pPr>
              <w:spacing w:line="590" w:lineRule="exact"/>
              <w:rPr>
                <w:rFonts w:hint="eastAsia" w:ascii="宋体" w:hAnsi="宋体"/>
                <w:color w:val="000000"/>
                <w:sz w:val="24"/>
              </w:rPr>
            </w:pPr>
            <w:r>
              <w:rPr>
                <w:rFonts w:hint="eastAsia" w:ascii="宋体" w:hAnsi="宋体"/>
                <w:b/>
                <w:sz w:val="24"/>
              </w:rPr>
              <w:t>申请单位（人）其他说明：</w:t>
            </w:r>
            <w:r>
              <w:rPr>
                <w:rFonts w:hint="eastAsia" w:ascii="宋体" w:hAnsi="宋体"/>
                <w:color w:val="000000"/>
                <w:sz w:val="24"/>
              </w:rPr>
              <w:t>（此处说明建设项目变更、项目建设、易地建设原因等情况。）</w:t>
            </w:r>
          </w:p>
          <w:p>
            <w:pPr>
              <w:spacing w:line="590" w:lineRule="exact"/>
              <w:rPr>
                <w:rFonts w:hint="eastAsia"/>
                <w:sz w:val="24"/>
              </w:rPr>
            </w:pPr>
          </w:p>
          <w:p>
            <w:pPr>
              <w:spacing w:line="590" w:lineRule="exact"/>
              <w:ind w:right="1440"/>
              <w:rPr>
                <w:rFonts w:hint="eastAsia" w:ascii="宋体" w:hAnsi="宋体"/>
                <w:sz w:val="24"/>
              </w:rPr>
            </w:pPr>
          </w:p>
          <w:p>
            <w:pPr>
              <w:spacing w:line="590" w:lineRule="exact"/>
              <w:ind w:right="17" w:rightChars="8" w:firstLine="5040" w:firstLineChars="2100"/>
              <w:rPr>
                <w:rFonts w:hint="eastAsia" w:ascii="宋体" w:hAnsi="宋体"/>
                <w:sz w:val="24"/>
              </w:rPr>
            </w:pPr>
          </w:p>
          <w:p>
            <w:pPr>
              <w:spacing w:line="590" w:lineRule="exact"/>
              <w:ind w:right="17" w:rightChars="8" w:firstLine="5040" w:firstLineChars="2100"/>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5" w:hRule="exact"/>
          <w:jc w:val="center"/>
        </w:trPr>
        <w:tc>
          <w:tcPr>
            <w:tcW w:w="9467" w:type="dxa"/>
            <w:gridSpan w:val="4"/>
            <w:tcBorders>
              <w:top w:val="single" w:color="auto" w:sz="6" w:space="0"/>
              <w:left w:val="single" w:color="auto" w:sz="6" w:space="0"/>
              <w:bottom w:val="single" w:color="auto" w:sz="6" w:space="0"/>
              <w:right w:val="single" w:color="auto" w:sz="6" w:space="0"/>
            </w:tcBorders>
            <w:noWrap w:val="0"/>
            <w:vAlign w:val="top"/>
          </w:tcPr>
          <w:p>
            <w:pPr>
              <w:spacing w:line="590" w:lineRule="exact"/>
              <w:rPr>
                <w:rFonts w:hint="eastAsia" w:ascii="宋体" w:hAnsi="宋体"/>
                <w:b/>
                <w:sz w:val="24"/>
              </w:rPr>
            </w:pPr>
            <w:r>
              <w:rPr>
                <w:rFonts w:hint="eastAsia" w:ascii="宋体" w:hAnsi="宋体"/>
                <w:b/>
                <w:sz w:val="24"/>
              </w:rPr>
              <w:t>人防部门审核意见：</w:t>
            </w:r>
          </w:p>
          <w:p>
            <w:pPr>
              <w:spacing w:line="590" w:lineRule="exact"/>
              <w:rPr>
                <w:rFonts w:hint="eastAsia" w:ascii="宋体" w:hAnsi="宋体"/>
                <w:color w:val="000000"/>
                <w:sz w:val="24"/>
              </w:rPr>
            </w:pPr>
            <w:r>
              <w:rPr>
                <w:rFonts w:hint="eastAsia" w:ascii="宋体" w:hAnsi="宋体"/>
                <w:color w:val="000000"/>
                <w:sz w:val="24"/>
              </w:rPr>
              <w:t xml:space="preserve">   </w:t>
            </w:r>
          </w:p>
          <w:p>
            <w:pPr>
              <w:spacing w:line="590" w:lineRule="exact"/>
              <w:rPr>
                <w:rFonts w:hint="eastAsia" w:ascii="宋体" w:hAnsi="宋体"/>
                <w:color w:val="000000"/>
                <w:sz w:val="24"/>
              </w:rPr>
            </w:pPr>
            <w:r>
              <w:rPr>
                <w:rFonts w:hint="eastAsia" w:ascii="宋体" w:hAnsi="宋体"/>
                <w:color w:val="000000"/>
                <w:sz w:val="24"/>
              </w:rPr>
              <w:t xml:space="preserve">                                        </w:t>
            </w:r>
          </w:p>
          <w:p>
            <w:pPr>
              <w:spacing w:line="59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eastAsia="en-US"/>
              </w:rPr>
              <w:t xml:space="preserve">                                                 </w:t>
            </w:r>
            <w:r>
              <w:rPr>
                <w:rFonts w:hint="eastAsia" w:ascii="宋体" w:hAnsi="宋体"/>
                <w:color w:val="000000"/>
                <w:sz w:val="24"/>
              </w:rPr>
              <w:t xml:space="preserve"> </w:t>
            </w:r>
          </w:p>
          <w:p>
            <w:pPr>
              <w:spacing w:line="590" w:lineRule="exact"/>
              <w:rPr>
                <w:rFonts w:hint="eastAsia" w:ascii="宋体" w:hAnsi="宋体"/>
                <w:color w:val="000000"/>
                <w:sz w:val="24"/>
              </w:rPr>
            </w:pPr>
          </w:p>
          <w:p>
            <w:pPr>
              <w:spacing w:line="590" w:lineRule="exact"/>
              <w:ind w:firstLine="6960" w:firstLineChars="2900"/>
              <w:rPr>
                <w:rFonts w:hint="eastAsia"/>
                <w:sz w:val="24"/>
              </w:rPr>
            </w:pPr>
            <w:r>
              <w:rPr>
                <w:rFonts w:hint="eastAsia" w:ascii="宋体" w:hAnsi="宋体"/>
                <w:color w:val="000000"/>
                <w:sz w:val="24"/>
              </w:rPr>
              <w:t xml:space="preserve"> </w:t>
            </w:r>
            <w:r>
              <w:rPr>
                <w:rFonts w:hint="eastAsia"/>
                <w:sz w:val="24"/>
              </w:rPr>
              <w:t xml:space="preserve">年   </w:t>
            </w:r>
            <w:r>
              <w:rPr>
                <w:sz w:val="24"/>
                <w:lang w:eastAsia="en-US"/>
              </w:rPr>
              <w:t xml:space="preserve"> </w:t>
            </w:r>
            <w:r>
              <w:rPr>
                <w:rFonts w:hint="eastAsia"/>
                <w:sz w:val="24"/>
              </w:rPr>
              <w:t xml:space="preserve">月 </w:t>
            </w:r>
            <w:r>
              <w:rPr>
                <w:sz w:val="24"/>
                <w:lang w:eastAsia="en-US"/>
              </w:rPr>
              <w:t xml:space="preserve"> </w:t>
            </w:r>
            <w:r>
              <w:rPr>
                <w:rFonts w:hint="eastAsia"/>
                <w:sz w:val="24"/>
              </w:rPr>
              <w:t xml:space="preserve">  日</w:t>
            </w:r>
          </w:p>
        </w:tc>
      </w:tr>
    </w:tbl>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spacing w:before="65"/>
        <w:ind w:right="1"/>
        <w:jc w:val="center"/>
        <w:rPr>
          <w:rFonts w:hint="eastAsia" w:ascii="PMingLiU" w:eastAsia="PMingLiU"/>
          <w:sz w:val="36"/>
        </w:rPr>
      </w:pPr>
      <w:r>
        <w:rPr>
          <w:rFonts w:hint="eastAsia" w:ascii="PMingLiU" w:eastAsia="PMingLiU"/>
          <w:sz w:val="36"/>
        </w:rPr>
        <w:t>特殊建设工程消防设计审查申请表</w:t>
      </w:r>
    </w:p>
    <w:p>
      <w:pPr>
        <w:pStyle w:val="5"/>
        <w:tabs>
          <w:tab w:val="left" w:pos="2711"/>
          <w:tab w:val="left" w:pos="4557"/>
          <w:tab w:val="left" w:pos="6823"/>
          <w:tab w:val="left" w:pos="7523"/>
          <w:tab w:val="left" w:pos="8222"/>
        </w:tabs>
        <w:spacing w:before="363" w:after="40"/>
        <w:ind w:right="960"/>
        <w:jc w:val="right"/>
      </w:pPr>
      <w:r>
        <w:t>工</w:t>
      </w:r>
      <w:r>
        <w:rPr>
          <w:spacing w:val="-3"/>
        </w:rPr>
        <w:t>程</w:t>
      </w:r>
      <w:r>
        <w:t>名</w:t>
      </w:r>
      <w:r>
        <w:rPr>
          <w:spacing w:val="-3"/>
        </w:rPr>
        <w:t>称</w:t>
      </w:r>
      <w:r>
        <w:t>：</w:t>
      </w:r>
      <w:r>
        <w:tab/>
      </w:r>
      <w:r>
        <w:rPr>
          <w:spacing w:val="-3"/>
        </w:rPr>
        <w:t>（</w:t>
      </w:r>
      <w:r>
        <w:t>印章）</w:t>
      </w:r>
      <w:r>
        <w:tab/>
      </w:r>
      <w:r>
        <w:t>申</w:t>
      </w:r>
      <w:r>
        <w:rPr>
          <w:spacing w:val="-3"/>
        </w:rPr>
        <w:t>请</w:t>
      </w:r>
      <w:r>
        <w:t>日期：</w:t>
      </w:r>
      <w:r>
        <w:tab/>
      </w:r>
      <w:r>
        <w:t>年</w:t>
      </w:r>
      <w:r>
        <w:tab/>
      </w:r>
      <w:r>
        <w:t>月</w:t>
      </w:r>
      <w:r>
        <w:tab/>
      </w:r>
      <w:r>
        <w:rPr>
          <w:spacing w:val="-1"/>
        </w:rPr>
        <w:t>日</w:t>
      </w:r>
    </w:p>
    <w:tbl>
      <w:tblPr>
        <w:tblStyle w:val="8"/>
        <w:tblW w:w="1020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7"/>
        <w:gridCol w:w="696"/>
        <w:gridCol w:w="139"/>
        <w:gridCol w:w="835"/>
        <w:gridCol w:w="838"/>
        <w:gridCol w:w="602"/>
        <w:gridCol w:w="532"/>
        <w:gridCol w:w="466"/>
        <w:gridCol w:w="561"/>
        <w:gridCol w:w="568"/>
        <w:gridCol w:w="425"/>
        <w:gridCol w:w="572"/>
        <w:gridCol w:w="562"/>
        <w:gridCol w:w="892"/>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567" w:type="dxa"/>
            <w:noWrap w:val="0"/>
            <w:vAlign w:val="top"/>
          </w:tcPr>
          <w:p>
            <w:pPr>
              <w:pStyle w:val="12"/>
              <w:spacing w:before="123"/>
              <w:ind w:left="129" w:right="125"/>
              <w:jc w:val="center"/>
            </w:pPr>
            <w:r>
              <w:t>建设单位</w:t>
            </w:r>
          </w:p>
        </w:tc>
        <w:tc>
          <w:tcPr>
            <w:tcW w:w="2508" w:type="dxa"/>
            <w:gridSpan w:val="4"/>
            <w:noWrap w:val="0"/>
            <w:vAlign w:val="top"/>
          </w:tcPr>
          <w:p>
            <w:pPr>
              <w:pStyle w:val="12"/>
              <w:rPr>
                <w:rFonts w:ascii="Times New Roman"/>
                <w:sz w:val="20"/>
              </w:rPr>
            </w:pPr>
          </w:p>
        </w:tc>
        <w:tc>
          <w:tcPr>
            <w:tcW w:w="1134" w:type="dxa"/>
            <w:gridSpan w:val="2"/>
            <w:noWrap w:val="0"/>
            <w:vAlign w:val="top"/>
          </w:tcPr>
          <w:p>
            <w:pPr>
              <w:pStyle w:val="12"/>
              <w:spacing w:before="123"/>
              <w:ind w:left="251"/>
            </w:pPr>
            <w:r>
              <w:t>联系人</w:t>
            </w:r>
          </w:p>
        </w:tc>
        <w:tc>
          <w:tcPr>
            <w:tcW w:w="2020" w:type="dxa"/>
            <w:gridSpan w:val="4"/>
            <w:noWrap w:val="0"/>
            <w:vAlign w:val="top"/>
          </w:tcPr>
          <w:p>
            <w:pPr>
              <w:pStyle w:val="12"/>
              <w:rPr>
                <w:rFonts w:ascii="Times New Roman"/>
                <w:sz w:val="20"/>
              </w:rPr>
            </w:pPr>
          </w:p>
        </w:tc>
        <w:tc>
          <w:tcPr>
            <w:tcW w:w="1134" w:type="dxa"/>
            <w:gridSpan w:val="2"/>
            <w:noWrap w:val="0"/>
            <w:vAlign w:val="top"/>
          </w:tcPr>
          <w:p>
            <w:pPr>
              <w:pStyle w:val="12"/>
              <w:spacing w:before="123"/>
              <w:ind w:left="145"/>
            </w:pPr>
            <w:r>
              <w:t>联系电话</w:t>
            </w:r>
          </w:p>
        </w:tc>
        <w:tc>
          <w:tcPr>
            <w:tcW w:w="1842" w:type="dxa"/>
            <w:gridSpan w:val="2"/>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567" w:type="dxa"/>
            <w:noWrap w:val="0"/>
            <w:vAlign w:val="top"/>
          </w:tcPr>
          <w:p>
            <w:pPr>
              <w:pStyle w:val="12"/>
              <w:spacing w:before="9"/>
              <w:rPr>
                <w:sz w:val="22"/>
              </w:rPr>
            </w:pPr>
          </w:p>
          <w:p>
            <w:pPr>
              <w:pStyle w:val="12"/>
              <w:ind w:left="129" w:right="125"/>
              <w:jc w:val="center"/>
            </w:pPr>
            <w:r>
              <w:t>工程地址</w:t>
            </w:r>
          </w:p>
        </w:tc>
        <w:tc>
          <w:tcPr>
            <w:tcW w:w="2508" w:type="dxa"/>
            <w:gridSpan w:val="4"/>
            <w:noWrap w:val="0"/>
            <w:vAlign w:val="top"/>
          </w:tcPr>
          <w:p>
            <w:pPr>
              <w:pStyle w:val="12"/>
              <w:rPr>
                <w:rFonts w:ascii="Times New Roman"/>
                <w:sz w:val="20"/>
              </w:rPr>
            </w:pPr>
          </w:p>
        </w:tc>
        <w:tc>
          <w:tcPr>
            <w:tcW w:w="1134" w:type="dxa"/>
            <w:gridSpan w:val="2"/>
            <w:noWrap w:val="0"/>
            <w:vAlign w:val="top"/>
          </w:tcPr>
          <w:p>
            <w:pPr>
              <w:pStyle w:val="12"/>
              <w:spacing w:before="9"/>
              <w:rPr>
                <w:sz w:val="22"/>
              </w:rPr>
            </w:pPr>
          </w:p>
          <w:p>
            <w:pPr>
              <w:pStyle w:val="12"/>
              <w:tabs>
                <w:tab w:val="left" w:pos="729"/>
              </w:tabs>
              <w:ind w:left="203"/>
            </w:pPr>
            <w:r>
              <w:t>类</w:t>
            </w:r>
            <w:r>
              <w:tab/>
            </w:r>
            <w:r>
              <w:t>别</w:t>
            </w:r>
          </w:p>
        </w:tc>
        <w:tc>
          <w:tcPr>
            <w:tcW w:w="4996" w:type="dxa"/>
            <w:gridSpan w:val="8"/>
            <w:noWrap w:val="0"/>
            <w:vAlign w:val="top"/>
          </w:tcPr>
          <w:p>
            <w:pPr>
              <w:pStyle w:val="12"/>
              <w:tabs>
                <w:tab w:val="left" w:pos="950"/>
              </w:tabs>
              <w:spacing w:before="111"/>
              <w:ind w:left="5"/>
              <w:jc w:val="center"/>
            </w:pPr>
            <w:r>
              <w:t>□新建</w:t>
            </w:r>
            <w:r>
              <w:tab/>
            </w:r>
            <w:r>
              <w:t>□扩建</w:t>
            </w:r>
          </w:p>
          <w:p>
            <w:pPr>
              <w:pStyle w:val="12"/>
              <w:spacing w:before="91"/>
              <w:ind w:left="113"/>
              <w:jc w:val="center"/>
            </w:pPr>
            <w: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263" w:type="dxa"/>
            <w:gridSpan w:val="2"/>
            <w:noWrap w:val="0"/>
            <w:vAlign w:val="top"/>
          </w:tcPr>
          <w:p>
            <w:pPr>
              <w:pStyle w:val="12"/>
              <w:spacing w:line="360" w:lineRule="exact"/>
              <w:ind w:left="220" w:right="141"/>
            </w:pPr>
            <w:r>
              <w:t>建设工程规划许可文件（依法需办理的）</w:t>
            </w:r>
          </w:p>
        </w:tc>
        <w:tc>
          <w:tcPr>
            <w:tcW w:w="1812" w:type="dxa"/>
            <w:gridSpan w:val="3"/>
            <w:noWrap w:val="0"/>
            <w:vAlign w:val="top"/>
          </w:tcPr>
          <w:p>
            <w:pPr>
              <w:pStyle w:val="12"/>
              <w:rPr>
                <w:rFonts w:ascii="Times New Roman"/>
                <w:sz w:val="20"/>
              </w:rPr>
            </w:pPr>
          </w:p>
        </w:tc>
        <w:tc>
          <w:tcPr>
            <w:tcW w:w="2729" w:type="dxa"/>
            <w:gridSpan w:val="5"/>
            <w:noWrap w:val="0"/>
            <w:vAlign w:val="top"/>
          </w:tcPr>
          <w:p>
            <w:pPr>
              <w:pStyle w:val="12"/>
              <w:spacing w:line="360" w:lineRule="exact"/>
              <w:ind w:left="839" w:right="55" w:hanging="732"/>
            </w:pPr>
            <w:r>
              <w:t>临时性建筑批准文件（依法需办理的）</w:t>
            </w:r>
          </w:p>
        </w:tc>
        <w:tc>
          <w:tcPr>
            <w:tcW w:w="3401" w:type="dxa"/>
            <w:gridSpan w:val="5"/>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263" w:type="dxa"/>
            <w:gridSpan w:val="2"/>
            <w:noWrap w:val="0"/>
            <w:vAlign w:val="top"/>
          </w:tcPr>
          <w:p>
            <w:pPr>
              <w:pStyle w:val="12"/>
              <w:spacing w:before="1"/>
              <w:rPr>
                <w:sz w:val="20"/>
              </w:rPr>
            </w:pPr>
          </w:p>
          <w:p>
            <w:pPr>
              <w:pStyle w:val="12"/>
              <w:ind w:left="500"/>
            </w:pPr>
            <w:r>
              <w:t>特殊消防设计</w:t>
            </w:r>
          </w:p>
        </w:tc>
        <w:tc>
          <w:tcPr>
            <w:tcW w:w="1812" w:type="dxa"/>
            <w:gridSpan w:val="3"/>
            <w:noWrap w:val="0"/>
            <w:vAlign w:val="top"/>
          </w:tcPr>
          <w:p>
            <w:pPr>
              <w:pStyle w:val="12"/>
              <w:spacing w:before="1"/>
              <w:rPr>
                <w:sz w:val="20"/>
              </w:rPr>
            </w:pPr>
          </w:p>
          <w:p>
            <w:pPr>
              <w:pStyle w:val="12"/>
              <w:tabs>
                <w:tab w:val="left" w:pos="1062"/>
              </w:tabs>
              <w:ind w:left="328"/>
            </w:pPr>
            <w:r>
              <w:t>□是</w:t>
            </w:r>
            <w:r>
              <w:tab/>
            </w:r>
            <w:r>
              <w:t>□否</w:t>
            </w:r>
          </w:p>
        </w:tc>
        <w:tc>
          <w:tcPr>
            <w:tcW w:w="2729" w:type="dxa"/>
            <w:gridSpan w:val="5"/>
            <w:noWrap w:val="0"/>
            <w:vAlign w:val="top"/>
          </w:tcPr>
          <w:p>
            <w:pPr>
              <w:pStyle w:val="12"/>
              <w:spacing w:before="77"/>
              <w:ind w:left="162"/>
            </w:pPr>
            <w:r>
              <w:t>建筑高度大于 250m 的建筑</w:t>
            </w:r>
          </w:p>
          <w:p>
            <w:pPr>
              <w:pStyle w:val="12"/>
              <w:spacing w:before="91" w:line="263" w:lineRule="exact"/>
              <w:ind w:left="215"/>
            </w:pPr>
            <w:r>
              <w:t>采取加强性消防设计措施</w:t>
            </w:r>
          </w:p>
        </w:tc>
        <w:tc>
          <w:tcPr>
            <w:tcW w:w="3401" w:type="dxa"/>
            <w:gridSpan w:val="5"/>
            <w:noWrap w:val="0"/>
            <w:vAlign w:val="top"/>
          </w:tcPr>
          <w:p>
            <w:pPr>
              <w:pStyle w:val="12"/>
              <w:spacing w:before="1"/>
              <w:rPr>
                <w:sz w:val="20"/>
              </w:rPr>
            </w:pPr>
          </w:p>
          <w:p>
            <w:pPr>
              <w:pStyle w:val="12"/>
              <w:tabs>
                <w:tab w:val="left" w:pos="1856"/>
              </w:tabs>
              <w:ind w:left="1122"/>
            </w:pPr>
            <w:r>
              <w:t>□是</w:t>
            </w:r>
            <w:r>
              <w:tab/>
            </w: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263" w:type="dxa"/>
            <w:gridSpan w:val="2"/>
            <w:noWrap w:val="0"/>
            <w:vAlign w:val="top"/>
          </w:tcPr>
          <w:p>
            <w:pPr>
              <w:pStyle w:val="12"/>
              <w:spacing w:before="101"/>
              <w:ind w:left="186"/>
            </w:pPr>
            <w:r>
              <w:t>工程投资额（万元）</w:t>
            </w:r>
          </w:p>
        </w:tc>
        <w:tc>
          <w:tcPr>
            <w:tcW w:w="1812" w:type="dxa"/>
            <w:gridSpan w:val="3"/>
            <w:noWrap w:val="0"/>
            <w:vAlign w:val="top"/>
          </w:tcPr>
          <w:p>
            <w:pPr>
              <w:pStyle w:val="12"/>
              <w:rPr>
                <w:rFonts w:ascii="Times New Roman"/>
                <w:sz w:val="20"/>
              </w:rPr>
            </w:pPr>
          </w:p>
        </w:tc>
        <w:tc>
          <w:tcPr>
            <w:tcW w:w="2729" w:type="dxa"/>
            <w:gridSpan w:val="5"/>
            <w:noWrap w:val="0"/>
            <w:vAlign w:val="top"/>
          </w:tcPr>
          <w:p>
            <w:pPr>
              <w:pStyle w:val="12"/>
              <w:spacing w:before="101"/>
              <w:ind w:left="551"/>
            </w:pPr>
            <w:r>
              <w:rPr>
                <w:spacing w:val="-1"/>
                <w:w w:val="99"/>
              </w:rPr>
              <w:t>总建筑面积</w:t>
            </w:r>
            <w:r>
              <w:rPr>
                <w:spacing w:val="2"/>
                <w:w w:val="99"/>
              </w:rPr>
              <w:t>（</w:t>
            </w:r>
            <w:r>
              <w:rPr>
                <w:spacing w:val="-2"/>
                <w:w w:val="99"/>
              </w:rPr>
              <w:t>m</w:t>
            </w:r>
            <w:r>
              <w:rPr>
                <w:spacing w:val="-1"/>
                <w:w w:val="106"/>
                <w:position w:val="10"/>
                <w:sz w:val="10"/>
              </w:rPr>
              <w:t>2</w:t>
            </w:r>
            <w:r>
              <w:rPr>
                <w:w w:val="99"/>
              </w:rPr>
              <w:t>）</w:t>
            </w:r>
          </w:p>
        </w:tc>
        <w:tc>
          <w:tcPr>
            <w:tcW w:w="3401" w:type="dxa"/>
            <w:gridSpan w:val="5"/>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075" w:type="dxa"/>
            <w:gridSpan w:val="5"/>
            <w:noWrap w:val="0"/>
            <w:vAlign w:val="top"/>
          </w:tcPr>
          <w:p>
            <w:pPr>
              <w:pStyle w:val="12"/>
              <w:spacing w:before="154"/>
              <w:ind w:left="565"/>
            </w:pPr>
            <w:r>
              <w:t>特殊建设工程情形（详见背面）</w:t>
            </w:r>
          </w:p>
        </w:tc>
        <w:tc>
          <w:tcPr>
            <w:tcW w:w="6130" w:type="dxa"/>
            <w:gridSpan w:val="10"/>
            <w:noWrap w:val="0"/>
            <w:vAlign w:val="top"/>
          </w:tcPr>
          <w:p>
            <w:pPr>
              <w:pStyle w:val="12"/>
              <w:spacing w:before="13"/>
              <w:ind w:left="154" w:right="148"/>
              <w:jc w:val="center"/>
            </w:pPr>
            <w:r>
              <w:t>□（一）□（二）□（三） □（四） □（五） □（六）</w:t>
            </w:r>
          </w:p>
          <w:p>
            <w:pPr>
              <w:pStyle w:val="12"/>
              <w:spacing w:before="12" w:line="246" w:lineRule="exact"/>
              <w:ind w:left="156" w:right="148"/>
              <w:jc w:val="center"/>
            </w:pPr>
            <w:r>
              <w:t>□（七）□（八）□（九） □（十） □（十一） □（十二）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263" w:type="dxa"/>
            <w:gridSpan w:val="2"/>
            <w:noWrap w:val="0"/>
            <w:vAlign w:val="top"/>
          </w:tcPr>
          <w:p>
            <w:pPr>
              <w:pStyle w:val="12"/>
              <w:spacing w:before="153"/>
              <w:ind w:left="709"/>
            </w:pPr>
            <w:r>
              <w:t>单位类别</w:t>
            </w:r>
          </w:p>
        </w:tc>
        <w:tc>
          <w:tcPr>
            <w:tcW w:w="1812" w:type="dxa"/>
            <w:gridSpan w:val="3"/>
            <w:noWrap w:val="0"/>
            <w:vAlign w:val="top"/>
          </w:tcPr>
          <w:p>
            <w:pPr>
              <w:pStyle w:val="12"/>
              <w:spacing w:before="153"/>
              <w:ind w:left="486"/>
            </w:pPr>
            <w:r>
              <w:t>单位名称</w:t>
            </w:r>
          </w:p>
        </w:tc>
        <w:tc>
          <w:tcPr>
            <w:tcW w:w="1134" w:type="dxa"/>
            <w:gridSpan w:val="2"/>
            <w:noWrap w:val="0"/>
            <w:vAlign w:val="top"/>
          </w:tcPr>
          <w:p>
            <w:pPr>
              <w:pStyle w:val="12"/>
              <w:spacing w:before="153"/>
              <w:ind w:left="145"/>
            </w:pPr>
            <w:r>
              <w:t>资质等级</w:t>
            </w:r>
          </w:p>
        </w:tc>
        <w:tc>
          <w:tcPr>
            <w:tcW w:w="1595" w:type="dxa"/>
            <w:gridSpan w:val="3"/>
            <w:noWrap w:val="0"/>
            <w:vAlign w:val="top"/>
          </w:tcPr>
          <w:p>
            <w:pPr>
              <w:pStyle w:val="12"/>
              <w:spacing w:before="14"/>
              <w:ind w:left="145" w:right="138"/>
              <w:jc w:val="center"/>
            </w:pPr>
            <w:r>
              <w:t>法定代表人</w:t>
            </w:r>
          </w:p>
          <w:p>
            <w:pPr>
              <w:pStyle w:val="12"/>
              <w:spacing w:before="12" w:line="245" w:lineRule="exact"/>
              <w:ind w:left="145" w:right="140"/>
              <w:jc w:val="center"/>
            </w:pPr>
            <w:r>
              <w:t>（身份证号）</w:t>
            </w:r>
          </w:p>
        </w:tc>
        <w:tc>
          <w:tcPr>
            <w:tcW w:w="1559" w:type="dxa"/>
            <w:gridSpan w:val="3"/>
            <w:noWrap w:val="0"/>
            <w:vAlign w:val="top"/>
          </w:tcPr>
          <w:p>
            <w:pPr>
              <w:pStyle w:val="12"/>
              <w:spacing w:before="14"/>
              <w:ind w:left="127" w:right="120"/>
              <w:jc w:val="center"/>
            </w:pPr>
            <w:r>
              <w:t>项目负责人</w:t>
            </w:r>
          </w:p>
          <w:p>
            <w:pPr>
              <w:pStyle w:val="12"/>
              <w:spacing w:before="12" w:line="245" w:lineRule="exact"/>
              <w:ind w:left="127" w:right="122"/>
              <w:jc w:val="center"/>
            </w:pPr>
            <w:r>
              <w:t>（身份证号）</w:t>
            </w:r>
          </w:p>
        </w:tc>
        <w:tc>
          <w:tcPr>
            <w:tcW w:w="1842" w:type="dxa"/>
            <w:gridSpan w:val="2"/>
            <w:noWrap w:val="0"/>
            <w:vAlign w:val="top"/>
          </w:tcPr>
          <w:p>
            <w:pPr>
              <w:pStyle w:val="12"/>
              <w:spacing w:before="3" w:line="280" w:lineRule="atLeast"/>
              <w:ind w:left="396" w:right="30" w:hanging="288"/>
            </w:pPr>
            <w: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263" w:type="dxa"/>
            <w:gridSpan w:val="2"/>
            <w:noWrap w:val="0"/>
            <w:vAlign w:val="top"/>
          </w:tcPr>
          <w:p>
            <w:pPr>
              <w:pStyle w:val="12"/>
              <w:spacing w:before="154"/>
              <w:ind w:left="709"/>
            </w:pPr>
            <w:r>
              <w:t>建设单位</w:t>
            </w:r>
          </w:p>
        </w:tc>
        <w:tc>
          <w:tcPr>
            <w:tcW w:w="1812" w:type="dxa"/>
            <w:gridSpan w:val="3"/>
            <w:noWrap w:val="0"/>
            <w:vAlign w:val="top"/>
          </w:tcPr>
          <w:p>
            <w:pPr>
              <w:pStyle w:val="12"/>
              <w:rPr>
                <w:rFonts w:ascii="Times New Roman"/>
                <w:sz w:val="20"/>
              </w:rPr>
            </w:pPr>
          </w:p>
        </w:tc>
        <w:tc>
          <w:tcPr>
            <w:tcW w:w="1134" w:type="dxa"/>
            <w:gridSpan w:val="2"/>
            <w:noWrap w:val="0"/>
            <w:vAlign w:val="top"/>
          </w:tcPr>
          <w:p>
            <w:pPr>
              <w:pStyle w:val="12"/>
              <w:rPr>
                <w:rFonts w:ascii="Times New Roman"/>
                <w:sz w:val="20"/>
              </w:rPr>
            </w:pPr>
          </w:p>
        </w:tc>
        <w:tc>
          <w:tcPr>
            <w:tcW w:w="1595" w:type="dxa"/>
            <w:gridSpan w:val="3"/>
            <w:noWrap w:val="0"/>
            <w:vAlign w:val="top"/>
          </w:tcPr>
          <w:p>
            <w:pPr>
              <w:pStyle w:val="12"/>
              <w:rPr>
                <w:rFonts w:ascii="Times New Roman"/>
                <w:sz w:val="20"/>
              </w:rPr>
            </w:pPr>
          </w:p>
        </w:tc>
        <w:tc>
          <w:tcPr>
            <w:tcW w:w="1559" w:type="dxa"/>
            <w:gridSpan w:val="3"/>
            <w:noWrap w:val="0"/>
            <w:vAlign w:val="top"/>
          </w:tcPr>
          <w:p>
            <w:pPr>
              <w:pStyle w:val="12"/>
              <w:rPr>
                <w:rFonts w:ascii="Times New Roman"/>
                <w:sz w:val="20"/>
              </w:rPr>
            </w:pPr>
          </w:p>
        </w:tc>
        <w:tc>
          <w:tcPr>
            <w:tcW w:w="1842" w:type="dxa"/>
            <w:gridSpan w:val="2"/>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263" w:type="dxa"/>
            <w:gridSpan w:val="2"/>
            <w:noWrap w:val="0"/>
            <w:vAlign w:val="top"/>
          </w:tcPr>
          <w:p>
            <w:pPr>
              <w:pStyle w:val="12"/>
              <w:spacing w:before="123"/>
              <w:ind w:left="709"/>
            </w:pPr>
            <w:r>
              <w:t>设计单位</w:t>
            </w:r>
          </w:p>
        </w:tc>
        <w:tc>
          <w:tcPr>
            <w:tcW w:w="1812" w:type="dxa"/>
            <w:gridSpan w:val="3"/>
            <w:noWrap w:val="0"/>
            <w:vAlign w:val="top"/>
          </w:tcPr>
          <w:p>
            <w:pPr>
              <w:pStyle w:val="12"/>
              <w:rPr>
                <w:rFonts w:ascii="Times New Roman"/>
                <w:sz w:val="20"/>
              </w:rPr>
            </w:pPr>
          </w:p>
        </w:tc>
        <w:tc>
          <w:tcPr>
            <w:tcW w:w="1134" w:type="dxa"/>
            <w:gridSpan w:val="2"/>
            <w:noWrap w:val="0"/>
            <w:vAlign w:val="top"/>
          </w:tcPr>
          <w:p>
            <w:pPr>
              <w:pStyle w:val="12"/>
              <w:rPr>
                <w:rFonts w:ascii="Times New Roman"/>
                <w:sz w:val="20"/>
              </w:rPr>
            </w:pPr>
          </w:p>
        </w:tc>
        <w:tc>
          <w:tcPr>
            <w:tcW w:w="1595" w:type="dxa"/>
            <w:gridSpan w:val="3"/>
            <w:noWrap w:val="0"/>
            <w:vAlign w:val="top"/>
          </w:tcPr>
          <w:p>
            <w:pPr>
              <w:pStyle w:val="12"/>
              <w:rPr>
                <w:rFonts w:ascii="Times New Roman"/>
                <w:sz w:val="20"/>
              </w:rPr>
            </w:pPr>
          </w:p>
        </w:tc>
        <w:tc>
          <w:tcPr>
            <w:tcW w:w="1559" w:type="dxa"/>
            <w:gridSpan w:val="3"/>
            <w:noWrap w:val="0"/>
            <w:vAlign w:val="top"/>
          </w:tcPr>
          <w:p>
            <w:pPr>
              <w:pStyle w:val="12"/>
              <w:rPr>
                <w:rFonts w:ascii="Times New Roman"/>
                <w:sz w:val="20"/>
              </w:rPr>
            </w:pPr>
          </w:p>
        </w:tc>
        <w:tc>
          <w:tcPr>
            <w:tcW w:w="1842" w:type="dxa"/>
            <w:gridSpan w:val="2"/>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63" w:type="dxa"/>
            <w:gridSpan w:val="2"/>
            <w:noWrap w:val="0"/>
            <w:vAlign w:val="top"/>
          </w:tcPr>
          <w:p>
            <w:pPr>
              <w:pStyle w:val="12"/>
              <w:spacing w:before="75"/>
              <w:ind w:left="500"/>
            </w:pPr>
            <w:r>
              <w:t>技术服务机构</w:t>
            </w:r>
          </w:p>
        </w:tc>
        <w:tc>
          <w:tcPr>
            <w:tcW w:w="1812" w:type="dxa"/>
            <w:gridSpan w:val="3"/>
            <w:noWrap w:val="0"/>
            <w:vAlign w:val="top"/>
          </w:tcPr>
          <w:p>
            <w:pPr>
              <w:pStyle w:val="12"/>
              <w:rPr>
                <w:rFonts w:ascii="Times New Roman"/>
                <w:sz w:val="20"/>
              </w:rPr>
            </w:pPr>
          </w:p>
        </w:tc>
        <w:tc>
          <w:tcPr>
            <w:tcW w:w="1134" w:type="dxa"/>
            <w:gridSpan w:val="2"/>
            <w:noWrap w:val="0"/>
            <w:vAlign w:val="top"/>
          </w:tcPr>
          <w:p>
            <w:pPr>
              <w:pStyle w:val="12"/>
              <w:rPr>
                <w:rFonts w:ascii="Times New Roman"/>
                <w:sz w:val="20"/>
              </w:rPr>
            </w:pPr>
          </w:p>
        </w:tc>
        <w:tc>
          <w:tcPr>
            <w:tcW w:w="1595" w:type="dxa"/>
            <w:gridSpan w:val="3"/>
            <w:noWrap w:val="0"/>
            <w:vAlign w:val="top"/>
          </w:tcPr>
          <w:p>
            <w:pPr>
              <w:pStyle w:val="12"/>
              <w:rPr>
                <w:rFonts w:ascii="Times New Roman"/>
                <w:sz w:val="20"/>
              </w:rPr>
            </w:pPr>
          </w:p>
        </w:tc>
        <w:tc>
          <w:tcPr>
            <w:tcW w:w="1559" w:type="dxa"/>
            <w:gridSpan w:val="3"/>
            <w:noWrap w:val="0"/>
            <w:vAlign w:val="top"/>
          </w:tcPr>
          <w:p>
            <w:pPr>
              <w:pStyle w:val="12"/>
              <w:rPr>
                <w:rFonts w:ascii="Times New Roman"/>
                <w:sz w:val="20"/>
              </w:rPr>
            </w:pPr>
          </w:p>
        </w:tc>
        <w:tc>
          <w:tcPr>
            <w:tcW w:w="1842" w:type="dxa"/>
            <w:gridSpan w:val="2"/>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67" w:type="dxa"/>
            <w:vMerge w:val="restart"/>
            <w:noWrap w:val="0"/>
            <w:vAlign w:val="top"/>
          </w:tcPr>
          <w:p>
            <w:pPr>
              <w:pStyle w:val="12"/>
              <w:spacing w:before="5"/>
              <w:rPr>
                <w:sz w:val="20"/>
              </w:rPr>
            </w:pPr>
          </w:p>
          <w:p>
            <w:pPr>
              <w:pStyle w:val="12"/>
              <w:spacing w:before="1"/>
              <w:ind w:left="361"/>
            </w:pPr>
            <w:r>
              <w:t>建筑名称</w:t>
            </w:r>
          </w:p>
        </w:tc>
        <w:tc>
          <w:tcPr>
            <w:tcW w:w="835" w:type="dxa"/>
            <w:gridSpan w:val="2"/>
            <w:vMerge w:val="restart"/>
            <w:noWrap w:val="0"/>
            <w:vAlign w:val="top"/>
          </w:tcPr>
          <w:p>
            <w:pPr>
              <w:pStyle w:val="12"/>
              <w:spacing w:before="4" w:line="360" w:lineRule="exact"/>
              <w:ind w:left="205" w:right="199"/>
            </w:pPr>
            <w:r>
              <w:t>结构类型</w:t>
            </w:r>
          </w:p>
        </w:tc>
        <w:tc>
          <w:tcPr>
            <w:tcW w:w="835" w:type="dxa"/>
            <w:vMerge w:val="restart"/>
            <w:noWrap w:val="0"/>
            <w:vAlign w:val="top"/>
          </w:tcPr>
          <w:p>
            <w:pPr>
              <w:pStyle w:val="12"/>
              <w:spacing w:before="4" w:line="360" w:lineRule="exact"/>
              <w:ind w:left="206" w:right="199"/>
            </w:pPr>
            <w:r>
              <w:t>使用性质</w:t>
            </w:r>
          </w:p>
        </w:tc>
        <w:tc>
          <w:tcPr>
            <w:tcW w:w="838" w:type="dxa"/>
            <w:vMerge w:val="restart"/>
            <w:noWrap w:val="0"/>
            <w:vAlign w:val="top"/>
          </w:tcPr>
          <w:p>
            <w:pPr>
              <w:pStyle w:val="12"/>
              <w:spacing w:before="7"/>
              <w:rPr>
                <w:sz w:val="18"/>
              </w:rPr>
            </w:pPr>
          </w:p>
          <w:p>
            <w:pPr>
              <w:pStyle w:val="12"/>
              <w:ind w:left="-3" w:right="-15"/>
            </w:pPr>
            <w:r>
              <w:rPr>
                <w:spacing w:val="-3"/>
              </w:rPr>
              <w:t>耐火等级</w:t>
            </w:r>
          </w:p>
        </w:tc>
        <w:tc>
          <w:tcPr>
            <w:tcW w:w="1134" w:type="dxa"/>
            <w:gridSpan w:val="2"/>
            <w:noWrap w:val="0"/>
            <w:vAlign w:val="top"/>
          </w:tcPr>
          <w:p>
            <w:pPr>
              <w:pStyle w:val="12"/>
              <w:spacing w:before="53"/>
              <w:ind w:left="270"/>
            </w:pPr>
            <w:r>
              <w:t>层 数</w:t>
            </w:r>
          </w:p>
        </w:tc>
        <w:tc>
          <w:tcPr>
            <w:tcW w:w="1027" w:type="dxa"/>
            <w:gridSpan w:val="2"/>
            <w:vMerge w:val="restart"/>
            <w:noWrap w:val="0"/>
            <w:vAlign w:val="top"/>
          </w:tcPr>
          <w:p>
            <w:pPr>
              <w:pStyle w:val="12"/>
              <w:spacing w:before="7"/>
              <w:rPr>
                <w:sz w:val="18"/>
              </w:rPr>
            </w:pPr>
          </w:p>
          <w:p>
            <w:pPr>
              <w:pStyle w:val="12"/>
              <w:ind w:left="108" w:right="-15"/>
            </w:pPr>
            <w:r>
              <w:rPr>
                <w:spacing w:val="-15"/>
              </w:rPr>
              <w:t>高度</w:t>
            </w:r>
            <w:r>
              <w:t>（m）</w:t>
            </w:r>
          </w:p>
        </w:tc>
        <w:tc>
          <w:tcPr>
            <w:tcW w:w="993" w:type="dxa"/>
            <w:gridSpan w:val="2"/>
            <w:vMerge w:val="restart"/>
            <w:noWrap w:val="0"/>
            <w:vAlign w:val="top"/>
          </w:tcPr>
          <w:p>
            <w:pPr>
              <w:pStyle w:val="12"/>
              <w:spacing w:before="7"/>
              <w:rPr>
                <w:sz w:val="18"/>
              </w:rPr>
            </w:pPr>
          </w:p>
          <w:p>
            <w:pPr>
              <w:pStyle w:val="12"/>
              <w:ind w:left="106" w:right="-15"/>
            </w:pPr>
            <w:r>
              <w:rPr>
                <w:spacing w:val="-32"/>
              </w:rPr>
              <w:t>长度</w:t>
            </w:r>
            <w:r>
              <w:t>（m）</w:t>
            </w:r>
          </w:p>
        </w:tc>
        <w:tc>
          <w:tcPr>
            <w:tcW w:w="1134" w:type="dxa"/>
            <w:gridSpan w:val="2"/>
            <w:vMerge w:val="restart"/>
            <w:noWrap w:val="0"/>
            <w:vAlign w:val="top"/>
          </w:tcPr>
          <w:p>
            <w:pPr>
              <w:pStyle w:val="12"/>
              <w:spacing w:before="99"/>
              <w:ind w:left="124" w:right="120"/>
              <w:jc w:val="center"/>
            </w:pPr>
            <w:r>
              <w:t>占地面积</w:t>
            </w:r>
          </w:p>
          <w:p>
            <w:pPr>
              <w:pStyle w:val="12"/>
              <w:spacing w:before="11"/>
              <w:ind w:left="124" w:right="117"/>
              <w:jc w:val="center"/>
            </w:pPr>
            <w:r>
              <w:rPr>
                <w:spacing w:val="2"/>
                <w:w w:val="99"/>
              </w:rPr>
              <w:t>（</w:t>
            </w:r>
            <w:r>
              <w:rPr>
                <w:spacing w:val="-2"/>
                <w:w w:val="99"/>
              </w:rPr>
              <w:t>m</w:t>
            </w:r>
            <w:r>
              <w:rPr>
                <w:spacing w:val="-1"/>
                <w:w w:val="106"/>
                <w:position w:val="11"/>
                <w:sz w:val="10"/>
              </w:rPr>
              <w:t>2</w:t>
            </w:r>
            <w:r>
              <w:rPr>
                <w:w w:val="99"/>
              </w:rPr>
              <w:t>）</w:t>
            </w:r>
          </w:p>
        </w:tc>
        <w:tc>
          <w:tcPr>
            <w:tcW w:w="1842" w:type="dxa"/>
            <w:gridSpan w:val="2"/>
            <w:noWrap w:val="0"/>
            <w:vAlign w:val="top"/>
          </w:tcPr>
          <w:p>
            <w:pPr>
              <w:pStyle w:val="12"/>
              <w:spacing w:before="77" w:line="263" w:lineRule="exact"/>
              <w:ind w:left="211"/>
            </w:pPr>
            <w:r>
              <w:rPr>
                <w:spacing w:val="-1"/>
                <w:w w:val="99"/>
              </w:rPr>
              <w:t>建筑面积</w:t>
            </w:r>
            <w:r>
              <w:rPr>
                <w:spacing w:val="2"/>
                <w:w w:val="99"/>
              </w:rPr>
              <w:t>（</w:t>
            </w:r>
            <w:r>
              <w:rPr>
                <w:spacing w:val="-2"/>
                <w:w w:val="99"/>
              </w:rPr>
              <w:t>m</w:t>
            </w:r>
            <w:r>
              <w:rPr>
                <w:spacing w:val="-1"/>
                <w:w w:val="106"/>
                <w:position w:val="10"/>
                <w:sz w:val="10"/>
              </w:rPr>
              <w:t>2</w:t>
            </w:r>
            <w:r>
              <w:rPr>
                <w:w w:val="9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67" w:type="dxa"/>
            <w:vMerge w:val="continue"/>
            <w:tcBorders>
              <w:top w:val="nil"/>
            </w:tcBorders>
            <w:noWrap w:val="0"/>
            <w:vAlign w:val="top"/>
          </w:tcPr>
          <w:p>
            <w:pPr>
              <w:rPr>
                <w:sz w:val="2"/>
                <w:szCs w:val="2"/>
              </w:rPr>
            </w:pPr>
          </w:p>
        </w:tc>
        <w:tc>
          <w:tcPr>
            <w:tcW w:w="835" w:type="dxa"/>
            <w:gridSpan w:val="2"/>
            <w:vMerge w:val="continue"/>
            <w:tcBorders>
              <w:top w:val="nil"/>
            </w:tcBorders>
            <w:noWrap w:val="0"/>
            <w:vAlign w:val="top"/>
          </w:tcPr>
          <w:p>
            <w:pPr>
              <w:rPr>
                <w:sz w:val="2"/>
                <w:szCs w:val="2"/>
              </w:rPr>
            </w:pPr>
          </w:p>
        </w:tc>
        <w:tc>
          <w:tcPr>
            <w:tcW w:w="835" w:type="dxa"/>
            <w:vMerge w:val="continue"/>
            <w:tcBorders>
              <w:top w:val="nil"/>
            </w:tcBorders>
            <w:noWrap w:val="0"/>
            <w:vAlign w:val="top"/>
          </w:tcPr>
          <w:p>
            <w:pPr>
              <w:rPr>
                <w:sz w:val="2"/>
                <w:szCs w:val="2"/>
              </w:rPr>
            </w:pPr>
          </w:p>
        </w:tc>
        <w:tc>
          <w:tcPr>
            <w:tcW w:w="838" w:type="dxa"/>
            <w:vMerge w:val="continue"/>
            <w:tcBorders>
              <w:top w:val="nil"/>
            </w:tcBorders>
            <w:noWrap w:val="0"/>
            <w:vAlign w:val="top"/>
          </w:tcPr>
          <w:p>
            <w:pPr>
              <w:rPr>
                <w:sz w:val="2"/>
                <w:szCs w:val="2"/>
              </w:rPr>
            </w:pPr>
          </w:p>
        </w:tc>
        <w:tc>
          <w:tcPr>
            <w:tcW w:w="602" w:type="dxa"/>
            <w:noWrap w:val="0"/>
            <w:vAlign w:val="top"/>
          </w:tcPr>
          <w:p>
            <w:pPr>
              <w:pStyle w:val="12"/>
              <w:spacing w:before="77" w:line="263" w:lineRule="exact"/>
              <w:ind w:left="57"/>
            </w:pPr>
            <w:r>
              <w:t>地上</w:t>
            </w:r>
          </w:p>
        </w:tc>
        <w:tc>
          <w:tcPr>
            <w:tcW w:w="532" w:type="dxa"/>
            <w:noWrap w:val="0"/>
            <w:vAlign w:val="top"/>
          </w:tcPr>
          <w:p>
            <w:pPr>
              <w:pStyle w:val="12"/>
              <w:spacing w:before="77" w:line="263" w:lineRule="exact"/>
              <w:ind w:left="21"/>
            </w:pPr>
            <w:r>
              <w:t>地下</w:t>
            </w:r>
          </w:p>
        </w:tc>
        <w:tc>
          <w:tcPr>
            <w:tcW w:w="1027" w:type="dxa"/>
            <w:gridSpan w:val="2"/>
            <w:vMerge w:val="continue"/>
            <w:tcBorders>
              <w:top w:val="nil"/>
            </w:tcBorders>
            <w:noWrap w:val="0"/>
            <w:vAlign w:val="top"/>
          </w:tcPr>
          <w:p>
            <w:pPr>
              <w:rPr>
                <w:sz w:val="2"/>
                <w:szCs w:val="2"/>
              </w:rPr>
            </w:pPr>
          </w:p>
        </w:tc>
        <w:tc>
          <w:tcPr>
            <w:tcW w:w="993" w:type="dxa"/>
            <w:gridSpan w:val="2"/>
            <w:vMerge w:val="continue"/>
            <w:tcBorders>
              <w:top w:val="nil"/>
            </w:tcBorders>
            <w:noWrap w:val="0"/>
            <w:vAlign w:val="top"/>
          </w:tcPr>
          <w:p>
            <w:pPr>
              <w:rPr>
                <w:sz w:val="2"/>
                <w:szCs w:val="2"/>
              </w:rPr>
            </w:pPr>
          </w:p>
        </w:tc>
        <w:tc>
          <w:tcPr>
            <w:tcW w:w="1134" w:type="dxa"/>
            <w:gridSpan w:val="2"/>
            <w:vMerge w:val="continue"/>
            <w:tcBorders>
              <w:top w:val="nil"/>
            </w:tcBorders>
            <w:noWrap w:val="0"/>
            <w:vAlign w:val="top"/>
          </w:tcPr>
          <w:p>
            <w:pPr>
              <w:rPr>
                <w:sz w:val="2"/>
                <w:szCs w:val="2"/>
              </w:rPr>
            </w:pPr>
          </w:p>
        </w:tc>
        <w:tc>
          <w:tcPr>
            <w:tcW w:w="892" w:type="dxa"/>
            <w:noWrap w:val="0"/>
            <w:vAlign w:val="top"/>
          </w:tcPr>
          <w:p>
            <w:pPr>
              <w:pStyle w:val="12"/>
              <w:spacing w:before="77" w:line="263" w:lineRule="exact"/>
              <w:ind w:left="235"/>
            </w:pPr>
            <w:r>
              <w:t>地上</w:t>
            </w:r>
          </w:p>
        </w:tc>
        <w:tc>
          <w:tcPr>
            <w:tcW w:w="950" w:type="dxa"/>
            <w:noWrap w:val="0"/>
            <w:vAlign w:val="top"/>
          </w:tcPr>
          <w:p>
            <w:pPr>
              <w:pStyle w:val="12"/>
              <w:spacing w:before="77" w:line="263" w:lineRule="exact"/>
              <w:ind w:left="265"/>
            </w:pPr>
            <w: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67" w:type="dxa"/>
            <w:noWrap w:val="0"/>
            <w:vAlign w:val="top"/>
          </w:tcPr>
          <w:p>
            <w:pPr>
              <w:pStyle w:val="12"/>
              <w:rPr>
                <w:rFonts w:ascii="Times New Roman"/>
                <w:sz w:val="20"/>
              </w:rPr>
            </w:pPr>
          </w:p>
        </w:tc>
        <w:tc>
          <w:tcPr>
            <w:tcW w:w="835" w:type="dxa"/>
            <w:gridSpan w:val="2"/>
            <w:noWrap w:val="0"/>
            <w:vAlign w:val="top"/>
          </w:tcPr>
          <w:p>
            <w:pPr>
              <w:pStyle w:val="12"/>
              <w:rPr>
                <w:rFonts w:ascii="Times New Roman"/>
                <w:sz w:val="20"/>
              </w:rPr>
            </w:pPr>
          </w:p>
        </w:tc>
        <w:tc>
          <w:tcPr>
            <w:tcW w:w="835" w:type="dxa"/>
            <w:noWrap w:val="0"/>
            <w:vAlign w:val="top"/>
          </w:tcPr>
          <w:p>
            <w:pPr>
              <w:pStyle w:val="12"/>
              <w:rPr>
                <w:rFonts w:ascii="Times New Roman"/>
                <w:sz w:val="20"/>
              </w:rPr>
            </w:pPr>
          </w:p>
        </w:tc>
        <w:tc>
          <w:tcPr>
            <w:tcW w:w="838" w:type="dxa"/>
            <w:noWrap w:val="0"/>
            <w:vAlign w:val="top"/>
          </w:tcPr>
          <w:p>
            <w:pPr>
              <w:pStyle w:val="12"/>
              <w:rPr>
                <w:rFonts w:ascii="Times New Roman"/>
                <w:sz w:val="20"/>
              </w:rPr>
            </w:pPr>
          </w:p>
        </w:tc>
        <w:tc>
          <w:tcPr>
            <w:tcW w:w="602" w:type="dxa"/>
            <w:noWrap w:val="0"/>
            <w:vAlign w:val="top"/>
          </w:tcPr>
          <w:p>
            <w:pPr>
              <w:pStyle w:val="12"/>
              <w:rPr>
                <w:rFonts w:ascii="Times New Roman"/>
                <w:sz w:val="20"/>
              </w:rPr>
            </w:pPr>
          </w:p>
        </w:tc>
        <w:tc>
          <w:tcPr>
            <w:tcW w:w="532" w:type="dxa"/>
            <w:noWrap w:val="0"/>
            <w:vAlign w:val="top"/>
          </w:tcPr>
          <w:p>
            <w:pPr>
              <w:pStyle w:val="12"/>
              <w:rPr>
                <w:rFonts w:ascii="Times New Roman"/>
                <w:sz w:val="20"/>
              </w:rPr>
            </w:pPr>
          </w:p>
        </w:tc>
        <w:tc>
          <w:tcPr>
            <w:tcW w:w="1027" w:type="dxa"/>
            <w:gridSpan w:val="2"/>
            <w:noWrap w:val="0"/>
            <w:vAlign w:val="top"/>
          </w:tcPr>
          <w:p>
            <w:pPr>
              <w:pStyle w:val="12"/>
              <w:rPr>
                <w:rFonts w:ascii="Times New Roman"/>
                <w:sz w:val="20"/>
              </w:rPr>
            </w:pPr>
          </w:p>
        </w:tc>
        <w:tc>
          <w:tcPr>
            <w:tcW w:w="993" w:type="dxa"/>
            <w:gridSpan w:val="2"/>
            <w:noWrap w:val="0"/>
            <w:vAlign w:val="top"/>
          </w:tcPr>
          <w:p>
            <w:pPr>
              <w:pStyle w:val="12"/>
              <w:rPr>
                <w:rFonts w:ascii="Times New Roman"/>
                <w:sz w:val="20"/>
              </w:rPr>
            </w:pPr>
          </w:p>
        </w:tc>
        <w:tc>
          <w:tcPr>
            <w:tcW w:w="1134" w:type="dxa"/>
            <w:gridSpan w:val="2"/>
            <w:noWrap w:val="0"/>
            <w:vAlign w:val="top"/>
          </w:tcPr>
          <w:p>
            <w:pPr>
              <w:pStyle w:val="12"/>
              <w:rPr>
                <w:rFonts w:ascii="Times New Roman"/>
                <w:sz w:val="20"/>
              </w:rPr>
            </w:pPr>
          </w:p>
        </w:tc>
        <w:tc>
          <w:tcPr>
            <w:tcW w:w="892" w:type="dxa"/>
            <w:noWrap w:val="0"/>
            <w:vAlign w:val="top"/>
          </w:tcPr>
          <w:p>
            <w:pPr>
              <w:pStyle w:val="12"/>
              <w:rPr>
                <w:rFonts w:ascii="Times New Roman"/>
                <w:sz w:val="20"/>
              </w:rPr>
            </w:pPr>
          </w:p>
        </w:tc>
        <w:tc>
          <w:tcPr>
            <w:tcW w:w="950" w:type="dxa"/>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67" w:type="dxa"/>
            <w:noWrap w:val="0"/>
            <w:vAlign w:val="top"/>
          </w:tcPr>
          <w:p>
            <w:pPr>
              <w:pStyle w:val="12"/>
              <w:rPr>
                <w:rFonts w:ascii="Times New Roman"/>
                <w:sz w:val="20"/>
              </w:rPr>
            </w:pPr>
          </w:p>
        </w:tc>
        <w:tc>
          <w:tcPr>
            <w:tcW w:w="835" w:type="dxa"/>
            <w:gridSpan w:val="2"/>
            <w:noWrap w:val="0"/>
            <w:vAlign w:val="top"/>
          </w:tcPr>
          <w:p>
            <w:pPr>
              <w:pStyle w:val="12"/>
              <w:rPr>
                <w:rFonts w:ascii="Times New Roman"/>
                <w:sz w:val="20"/>
              </w:rPr>
            </w:pPr>
          </w:p>
        </w:tc>
        <w:tc>
          <w:tcPr>
            <w:tcW w:w="835" w:type="dxa"/>
            <w:noWrap w:val="0"/>
            <w:vAlign w:val="top"/>
          </w:tcPr>
          <w:p>
            <w:pPr>
              <w:pStyle w:val="12"/>
              <w:rPr>
                <w:rFonts w:ascii="Times New Roman"/>
                <w:sz w:val="20"/>
              </w:rPr>
            </w:pPr>
          </w:p>
        </w:tc>
        <w:tc>
          <w:tcPr>
            <w:tcW w:w="838" w:type="dxa"/>
            <w:noWrap w:val="0"/>
            <w:vAlign w:val="top"/>
          </w:tcPr>
          <w:p>
            <w:pPr>
              <w:pStyle w:val="12"/>
              <w:rPr>
                <w:rFonts w:ascii="Times New Roman"/>
                <w:sz w:val="20"/>
              </w:rPr>
            </w:pPr>
          </w:p>
        </w:tc>
        <w:tc>
          <w:tcPr>
            <w:tcW w:w="602" w:type="dxa"/>
            <w:noWrap w:val="0"/>
            <w:vAlign w:val="top"/>
          </w:tcPr>
          <w:p>
            <w:pPr>
              <w:pStyle w:val="12"/>
              <w:rPr>
                <w:rFonts w:ascii="Times New Roman"/>
                <w:sz w:val="20"/>
              </w:rPr>
            </w:pPr>
          </w:p>
        </w:tc>
        <w:tc>
          <w:tcPr>
            <w:tcW w:w="532" w:type="dxa"/>
            <w:noWrap w:val="0"/>
            <w:vAlign w:val="top"/>
          </w:tcPr>
          <w:p>
            <w:pPr>
              <w:pStyle w:val="12"/>
              <w:rPr>
                <w:rFonts w:ascii="Times New Roman"/>
                <w:sz w:val="20"/>
              </w:rPr>
            </w:pPr>
          </w:p>
        </w:tc>
        <w:tc>
          <w:tcPr>
            <w:tcW w:w="1027" w:type="dxa"/>
            <w:gridSpan w:val="2"/>
            <w:noWrap w:val="0"/>
            <w:vAlign w:val="top"/>
          </w:tcPr>
          <w:p>
            <w:pPr>
              <w:pStyle w:val="12"/>
              <w:rPr>
                <w:rFonts w:ascii="Times New Roman"/>
                <w:sz w:val="20"/>
              </w:rPr>
            </w:pPr>
          </w:p>
        </w:tc>
        <w:tc>
          <w:tcPr>
            <w:tcW w:w="993" w:type="dxa"/>
            <w:gridSpan w:val="2"/>
            <w:noWrap w:val="0"/>
            <w:vAlign w:val="top"/>
          </w:tcPr>
          <w:p>
            <w:pPr>
              <w:pStyle w:val="12"/>
              <w:rPr>
                <w:rFonts w:ascii="Times New Roman"/>
                <w:sz w:val="20"/>
              </w:rPr>
            </w:pPr>
          </w:p>
        </w:tc>
        <w:tc>
          <w:tcPr>
            <w:tcW w:w="1134" w:type="dxa"/>
            <w:gridSpan w:val="2"/>
            <w:noWrap w:val="0"/>
            <w:vAlign w:val="top"/>
          </w:tcPr>
          <w:p>
            <w:pPr>
              <w:pStyle w:val="12"/>
              <w:rPr>
                <w:rFonts w:ascii="Times New Roman"/>
                <w:sz w:val="20"/>
              </w:rPr>
            </w:pPr>
          </w:p>
        </w:tc>
        <w:tc>
          <w:tcPr>
            <w:tcW w:w="892" w:type="dxa"/>
            <w:noWrap w:val="0"/>
            <w:vAlign w:val="top"/>
          </w:tcPr>
          <w:p>
            <w:pPr>
              <w:pStyle w:val="12"/>
              <w:rPr>
                <w:rFonts w:ascii="Times New Roman"/>
                <w:sz w:val="20"/>
              </w:rPr>
            </w:pPr>
          </w:p>
        </w:tc>
        <w:tc>
          <w:tcPr>
            <w:tcW w:w="950" w:type="dxa"/>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567" w:type="dxa"/>
            <w:vMerge w:val="restart"/>
            <w:noWrap w:val="0"/>
            <w:vAlign w:val="top"/>
          </w:tcPr>
          <w:p>
            <w:pPr>
              <w:pStyle w:val="12"/>
              <w:spacing w:before="11"/>
              <w:rPr>
                <w:sz w:val="23"/>
              </w:rPr>
            </w:pPr>
          </w:p>
          <w:p>
            <w:pPr>
              <w:pStyle w:val="12"/>
              <w:ind w:left="258"/>
            </w:pPr>
            <w:r>
              <w:t>□装饰装修</w:t>
            </w:r>
          </w:p>
        </w:tc>
        <w:tc>
          <w:tcPr>
            <w:tcW w:w="1670" w:type="dxa"/>
            <w:gridSpan w:val="3"/>
            <w:noWrap w:val="0"/>
            <w:vAlign w:val="top"/>
          </w:tcPr>
          <w:p>
            <w:pPr>
              <w:pStyle w:val="12"/>
              <w:spacing w:before="121"/>
              <w:ind w:left="414"/>
            </w:pPr>
            <w:r>
              <w:t>装修部位</w:t>
            </w:r>
          </w:p>
        </w:tc>
        <w:tc>
          <w:tcPr>
            <w:tcW w:w="6968" w:type="dxa"/>
            <w:gridSpan w:val="11"/>
            <w:noWrap w:val="0"/>
            <w:vAlign w:val="top"/>
          </w:tcPr>
          <w:p>
            <w:pPr>
              <w:pStyle w:val="12"/>
              <w:spacing w:before="121"/>
              <w:ind w:left="544"/>
            </w:pPr>
            <w: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67" w:type="dxa"/>
            <w:vMerge w:val="continue"/>
            <w:tcBorders>
              <w:top w:val="nil"/>
            </w:tcBorders>
            <w:noWrap w:val="0"/>
            <w:vAlign w:val="top"/>
          </w:tcPr>
          <w:p>
            <w:pPr>
              <w:rPr>
                <w:sz w:val="2"/>
                <w:szCs w:val="2"/>
              </w:rPr>
            </w:pPr>
          </w:p>
        </w:tc>
        <w:tc>
          <w:tcPr>
            <w:tcW w:w="1670" w:type="dxa"/>
            <w:gridSpan w:val="3"/>
            <w:noWrap w:val="0"/>
            <w:vAlign w:val="top"/>
          </w:tcPr>
          <w:p>
            <w:pPr>
              <w:pStyle w:val="12"/>
              <w:spacing w:before="77" w:line="262" w:lineRule="exact"/>
              <w:ind w:left="126"/>
            </w:pPr>
            <w:r>
              <w:rPr>
                <w:spacing w:val="-1"/>
                <w:w w:val="99"/>
              </w:rPr>
              <w:t>装修面积（</w:t>
            </w:r>
            <w:r>
              <w:rPr>
                <w:spacing w:val="1"/>
                <w:w w:val="99"/>
              </w:rPr>
              <w:t>m</w:t>
            </w:r>
            <w:r>
              <w:rPr>
                <w:spacing w:val="-3"/>
                <w:w w:val="106"/>
                <w:position w:val="11"/>
                <w:sz w:val="10"/>
              </w:rPr>
              <w:t>2</w:t>
            </w:r>
            <w:r>
              <w:rPr>
                <w:w w:val="99"/>
              </w:rPr>
              <w:t>）</w:t>
            </w:r>
          </w:p>
        </w:tc>
        <w:tc>
          <w:tcPr>
            <w:tcW w:w="2438" w:type="dxa"/>
            <w:gridSpan w:val="4"/>
            <w:noWrap w:val="0"/>
            <w:vAlign w:val="top"/>
          </w:tcPr>
          <w:p>
            <w:pPr>
              <w:pStyle w:val="12"/>
              <w:rPr>
                <w:rFonts w:ascii="Times New Roman"/>
                <w:sz w:val="20"/>
              </w:rPr>
            </w:pPr>
          </w:p>
        </w:tc>
        <w:tc>
          <w:tcPr>
            <w:tcW w:w="2126" w:type="dxa"/>
            <w:gridSpan w:val="4"/>
            <w:noWrap w:val="0"/>
            <w:vAlign w:val="top"/>
          </w:tcPr>
          <w:p>
            <w:pPr>
              <w:pStyle w:val="12"/>
              <w:spacing w:before="77" w:line="262" w:lineRule="exact"/>
              <w:ind w:left="432"/>
            </w:pPr>
            <w:r>
              <w:t>装修所在层数</w:t>
            </w:r>
          </w:p>
        </w:tc>
        <w:tc>
          <w:tcPr>
            <w:tcW w:w="2404" w:type="dxa"/>
            <w:gridSpan w:val="3"/>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67" w:type="dxa"/>
            <w:noWrap w:val="0"/>
            <w:vAlign w:val="top"/>
          </w:tcPr>
          <w:p>
            <w:pPr>
              <w:pStyle w:val="12"/>
              <w:spacing w:before="77" w:line="263" w:lineRule="exact"/>
              <w:ind w:left="131" w:right="125"/>
              <w:jc w:val="center"/>
            </w:pPr>
            <w:r>
              <w:t>□改变用途</w:t>
            </w:r>
          </w:p>
        </w:tc>
        <w:tc>
          <w:tcPr>
            <w:tcW w:w="1670" w:type="dxa"/>
            <w:gridSpan w:val="3"/>
            <w:noWrap w:val="0"/>
            <w:vAlign w:val="top"/>
          </w:tcPr>
          <w:p>
            <w:pPr>
              <w:pStyle w:val="12"/>
              <w:spacing w:before="77" w:line="263" w:lineRule="exact"/>
              <w:ind w:left="414"/>
            </w:pPr>
            <w:r>
              <w:t>使用性质</w:t>
            </w:r>
          </w:p>
        </w:tc>
        <w:tc>
          <w:tcPr>
            <w:tcW w:w="2438" w:type="dxa"/>
            <w:gridSpan w:val="4"/>
            <w:noWrap w:val="0"/>
            <w:vAlign w:val="top"/>
          </w:tcPr>
          <w:p>
            <w:pPr>
              <w:pStyle w:val="12"/>
              <w:rPr>
                <w:rFonts w:ascii="Times New Roman"/>
                <w:sz w:val="20"/>
              </w:rPr>
            </w:pPr>
          </w:p>
        </w:tc>
        <w:tc>
          <w:tcPr>
            <w:tcW w:w="2126" w:type="dxa"/>
            <w:gridSpan w:val="4"/>
            <w:noWrap w:val="0"/>
            <w:vAlign w:val="top"/>
          </w:tcPr>
          <w:p>
            <w:pPr>
              <w:pStyle w:val="12"/>
              <w:spacing w:before="77" w:line="263" w:lineRule="exact"/>
              <w:ind w:left="643"/>
            </w:pPr>
            <w:r>
              <w:t>原有用途</w:t>
            </w:r>
          </w:p>
        </w:tc>
        <w:tc>
          <w:tcPr>
            <w:tcW w:w="2404" w:type="dxa"/>
            <w:gridSpan w:val="3"/>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567" w:type="dxa"/>
            <w:vMerge w:val="restart"/>
            <w:noWrap w:val="0"/>
            <w:vAlign w:val="top"/>
          </w:tcPr>
          <w:p>
            <w:pPr>
              <w:pStyle w:val="12"/>
              <w:spacing w:before="5"/>
              <w:rPr>
                <w:sz w:val="23"/>
              </w:rPr>
            </w:pPr>
          </w:p>
          <w:p>
            <w:pPr>
              <w:pStyle w:val="12"/>
              <w:ind w:left="258"/>
            </w:pPr>
            <w:r>
              <w:t>□建筑保温</w:t>
            </w:r>
          </w:p>
        </w:tc>
        <w:tc>
          <w:tcPr>
            <w:tcW w:w="1670" w:type="dxa"/>
            <w:gridSpan w:val="3"/>
            <w:noWrap w:val="0"/>
            <w:vAlign w:val="top"/>
          </w:tcPr>
          <w:p>
            <w:pPr>
              <w:pStyle w:val="12"/>
              <w:spacing w:before="115"/>
              <w:ind w:left="414"/>
            </w:pPr>
            <w:r>
              <w:t>材料类别</w:t>
            </w:r>
          </w:p>
        </w:tc>
        <w:tc>
          <w:tcPr>
            <w:tcW w:w="2438" w:type="dxa"/>
            <w:gridSpan w:val="4"/>
            <w:noWrap w:val="0"/>
            <w:vAlign w:val="top"/>
          </w:tcPr>
          <w:p>
            <w:pPr>
              <w:pStyle w:val="12"/>
              <w:tabs>
                <w:tab w:val="left" w:pos="921"/>
                <w:tab w:val="left" w:pos="1552"/>
              </w:tabs>
              <w:spacing w:before="115"/>
              <w:ind w:left="398"/>
            </w:pPr>
            <w:r>
              <w:t>□A</w:t>
            </w:r>
            <w:r>
              <w:tab/>
            </w:r>
            <w:r>
              <w:t>□B1</w:t>
            </w:r>
            <w:r>
              <w:tab/>
            </w:r>
            <w:r>
              <w:t>□B2</w:t>
            </w:r>
          </w:p>
        </w:tc>
        <w:tc>
          <w:tcPr>
            <w:tcW w:w="2126" w:type="dxa"/>
            <w:gridSpan w:val="4"/>
            <w:noWrap w:val="0"/>
            <w:vAlign w:val="top"/>
          </w:tcPr>
          <w:p>
            <w:pPr>
              <w:pStyle w:val="12"/>
              <w:spacing w:before="115"/>
              <w:ind w:left="432"/>
            </w:pPr>
            <w:r>
              <w:t>保温所在层数</w:t>
            </w:r>
          </w:p>
        </w:tc>
        <w:tc>
          <w:tcPr>
            <w:tcW w:w="2404" w:type="dxa"/>
            <w:gridSpan w:val="3"/>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67" w:type="dxa"/>
            <w:vMerge w:val="continue"/>
            <w:tcBorders>
              <w:top w:val="nil"/>
            </w:tcBorders>
            <w:noWrap w:val="0"/>
            <w:vAlign w:val="top"/>
          </w:tcPr>
          <w:p>
            <w:pPr>
              <w:rPr>
                <w:sz w:val="2"/>
                <w:szCs w:val="2"/>
              </w:rPr>
            </w:pPr>
          </w:p>
        </w:tc>
        <w:tc>
          <w:tcPr>
            <w:tcW w:w="1670" w:type="dxa"/>
            <w:gridSpan w:val="3"/>
            <w:noWrap w:val="0"/>
            <w:vAlign w:val="top"/>
          </w:tcPr>
          <w:p>
            <w:pPr>
              <w:pStyle w:val="12"/>
              <w:spacing w:before="78" w:line="262" w:lineRule="exact"/>
              <w:ind w:left="414"/>
            </w:pPr>
            <w:r>
              <w:t>保温部位</w:t>
            </w:r>
          </w:p>
        </w:tc>
        <w:tc>
          <w:tcPr>
            <w:tcW w:w="2438" w:type="dxa"/>
            <w:gridSpan w:val="4"/>
            <w:noWrap w:val="0"/>
            <w:vAlign w:val="top"/>
          </w:tcPr>
          <w:p>
            <w:pPr>
              <w:pStyle w:val="12"/>
              <w:rPr>
                <w:rFonts w:ascii="Times New Roman"/>
                <w:sz w:val="20"/>
              </w:rPr>
            </w:pPr>
          </w:p>
        </w:tc>
        <w:tc>
          <w:tcPr>
            <w:tcW w:w="2126" w:type="dxa"/>
            <w:gridSpan w:val="4"/>
            <w:noWrap w:val="0"/>
            <w:vAlign w:val="top"/>
          </w:tcPr>
          <w:p>
            <w:pPr>
              <w:pStyle w:val="12"/>
              <w:spacing w:before="78" w:line="262" w:lineRule="exact"/>
              <w:ind w:left="643"/>
            </w:pPr>
            <w:r>
              <w:t>保温材料</w:t>
            </w:r>
          </w:p>
        </w:tc>
        <w:tc>
          <w:tcPr>
            <w:tcW w:w="2404" w:type="dxa"/>
            <w:gridSpan w:val="3"/>
            <w:noWrap w:val="0"/>
            <w:vAlign w:val="top"/>
          </w:tcPr>
          <w:p>
            <w:pPr>
              <w:pStyle w:val="1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567" w:type="dxa"/>
            <w:noWrap w:val="0"/>
            <w:vAlign w:val="top"/>
          </w:tcPr>
          <w:p>
            <w:pPr>
              <w:pStyle w:val="12"/>
              <w:spacing w:before="1"/>
              <w:rPr>
                <w:sz w:val="20"/>
              </w:rPr>
            </w:pPr>
          </w:p>
          <w:p>
            <w:pPr>
              <w:pStyle w:val="12"/>
              <w:spacing w:line="321" w:lineRule="auto"/>
              <w:ind w:left="467" w:right="355" w:hanging="106"/>
            </w:pPr>
            <w:r>
              <w:t>消防设施及其他</w:t>
            </w:r>
          </w:p>
        </w:tc>
        <w:tc>
          <w:tcPr>
            <w:tcW w:w="8638" w:type="dxa"/>
            <w:gridSpan w:val="14"/>
            <w:noWrap w:val="0"/>
            <w:vAlign w:val="top"/>
          </w:tcPr>
          <w:p>
            <w:pPr>
              <w:pStyle w:val="12"/>
              <w:tabs>
                <w:tab w:val="left" w:pos="1998"/>
                <w:tab w:val="left" w:pos="3887"/>
              </w:tabs>
              <w:spacing w:before="77"/>
              <w:ind w:left="107"/>
            </w:pPr>
            <w:r>
              <w:t>□室内消火栓系统</w:t>
            </w:r>
            <w:r>
              <w:tab/>
            </w:r>
            <w:r>
              <w:t>□室外消火栓系统</w:t>
            </w:r>
            <w:r>
              <w:tab/>
            </w:r>
            <w:r>
              <w:t>□火灾自动报警系统</w:t>
            </w:r>
            <w:r>
              <w:rPr>
                <w:spacing w:val="-2"/>
              </w:rPr>
              <w:t xml:space="preserve"> </w:t>
            </w:r>
            <w:r>
              <w:t>□自动喷水灭火系统</w:t>
            </w:r>
          </w:p>
          <w:p>
            <w:pPr>
              <w:pStyle w:val="12"/>
              <w:tabs>
                <w:tab w:val="left" w:pos="1998"/>
                <w:tab w:val="left" w:pos="3887"/>
                <w:tab w:val="left" w:pos="5881"/>
              </w:tabs>
              <w:spacing w:before="91"/>
              <w:ind w:left="107"/>
            </w:pPr>
            <w:r>
              <w:t>□气体灭火系统</w:t>
            </w:r>
            <w:r>
              <w:tab/>
            </w:r>
            <w:r>
              <w:t>□泡沫灭火系统</w:t>
            </w:r>
            <w:r>
              <w:tab/>
            </w:r>
            <w:r>
              <w:t>□其他灭火系统</w:t>
            </w:r>
            <w:r>
              <w:tab/>
            </w:r>
            <w:r>
              <w:t>□疏散指示标志</w:t>
            </w:r>
          </w:p>
          <w:p>
            <w:pPr>
              <w:pStyle w:val="12"/>
              <w:tabs>
                <w:tab w:val="left" w:pos="1998"/>
                <w:tab w:val="left" w:pos="3887"/>
                <w:tab w:val="left" w:pos="5881"/>
                <w:tab w:val="left" w:pos="7458"/>
              </w:tabs>
              <w:spacing w:before="91" w:line="262" w:lineRule="exact"/>
              <w:ind w:left="107"/>
            </w:pPr>
            <w:r>
              <w:t>□消防应急照明</w:t>
            </w:r>
            <w:r>
              <w:tab/>
            </w:r>
            <w:r>
              <w:t>□防烟排烟系统</w:t>
            </w:r>
            <w:r>
              <w:tab/>
            </w:r>
            <w:r>
              <w:t>□消防电梯</w:t>
            </w:r>
            <w:r>
              <w:tab/>
            </w:r>
            <w:r>
              <w:t>□灭火器</w:t>
            </w:r>
            <w:r>
              <w:tab/>
            </w:r>
            <w: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567" w:type="dxa"/>
            <w:noWrap w:val="0"/>
            <w:vAlign w:val="top"/>
          </w:tcPr>
          <w:p>
            <w:pPr>
              <w:pStyle w:val="12"/>
              <w:spacing w:before="10"/>
              <w:rPr>
                <w:sz w:val="29"/>
              </w:rPr>
            </w:pPr>
          </w:p>
          <w:p>
            <w:pPr>
              <w:pStyle w:val="12"/>
              <w:ind w:left="131" w:right="125"/>
              <w:jc w:val="center"/>
            </w:pPr>
            <w:r>
              <w:t>工程简要说明</w:t>
            </w:r>
          </w:p>
        </w:tc>
        <w:tc>
          <w:tcPr>
            <w:tcW w:w="8638" w:type="dxa"/>
            <w:gridSpan w:val="14"/>
            <w:noWrap w:val="0"/>
            <w:vAlign w:val="top"/>
          </w:tcPr>
          <w:p>
            <w:pPr>
              <w:pStyle w:val="12"/>
              <w:rPr>
                <w:rFonts w:ascii="Times New Roman"/>
                <w:sz w:val="20"/>
              </w:rPr>
            </w:pPr>
          </w:p>
        </w:tc>
      </w:tr>
    </w:tbl>
    <w:p>
      <w:pPr>
        <w:spacing w:before="146"/>
        <w:ind w:right="959"/>
        <w:jc w:val="right"/>
        <w:rPr>
          <w:sz w:val="24"/>
        </w:rPr>
      </w:pPr>
      <w:r>
        <w:rPr>
          <w:sz w:val="24"/>
        </w:rPr>
        <w:t>（背面有正文）</w:t>
      </w:r>
    </w:p>
    <w:p>
      <w:pPr>
        <w:jc w:val="right"/>
        <w:rPr>
          <w:sz w:val="24"/>
        </w:rPr>
        <w:sectPr>
          <w:pgSz w:w="11910" w:h="16840"/>
          <w:pgMar w:top="1580" w:right="740" w:bottom="280" w:left="740" w:header="720" w:footer="720" w:gutter="0"/>
          <w:cols w:space="720" w:num="1"/>
        </w:sectPr>
      </w:pPr>
    </w:p>
    <w:p>
      <w:pPr>
        <w:pStyle w:val="5"/>
        <w:spacing w:before="2"/>
        <w:rPr>
          <w:sz w:val="14"/>
        </w:rPr>
      </w:pPr>
    </w:p>
    <w:p>
      <w:pPr>
        <w:spacing w:before="67"/>
        <w:ind w:left="1600"/>
        <w:jc w:val="left"/>
        <w:rPr>
          <w:b/>
          <w:sz w:val="24"/>
        </w:rPr>
      </w:pPr>
      <w:r>
        <w:rPr>
          <w:b/>
          <w:sz w:val="24"/>
        </w:rPr>
        <w:t>特殊建设工程情形：</w:t>
      </w:r>
    </w:p>
    <w:p>
      <w:pPr>
        <w:spacing w:before="172" w:line="374" w:lineRule="auto"/>
        <w:ind w:left="961" w:right="895" w:firstLine="638"/>
        <w:jc w:val="left"/>
        <w:rPr>
          <w:sz w:val="24"/>
        </w:rPr>
      </w:pPr>
      <w:r>
        <w:rPr>
          <w:sz w:val="24"/>
        </w:rPr>
        <w:t>（一）总建筑面积大于二万平方米的体育场馆、会堂，公共展览馆、博物馆的展示厅；</w:t>
      </w:r>
    </w:p>
    <w:p>
      <w:pPr>
        <w:spacing w:before="1" w:line="374" w:lineRule="auto"/>
        <w:ind w:left="961" w:right="959" w:firstLine="638"/>
        <w:jc w:val="left"/>
        <w:rPr>
          <w:sz w:val="24"/>
        </w:rPr>
      </w:pPr>
      <w:r>
        <w:rPr>
          <w:sz w:val="24"/>
        </w:rPr>
        <w:t>（二）总建筑面积大于一万五千平方米的民用机场航站楼、客运车站候车室、客运码头候船厅；</w:t>
      </w:r>
    </w:p>
    <w:p>
      <w:pPr>
        <w:spacing w:before="1"/>
        <w:ind w:left="1600"/>
        <w:jc w:val="left"/>
        <w:rPr>
          <w:sz w:val="24"/>
        </w:rPr>
      </w:pPr>
      <w:r>
        <w:rPr>
          <w:sz w:val="24"/>
        </w:rPr>
        <w:t>（三）总建筑面积大于一万平方米的宾馆、饭店、商场、市场；</w:t>
      </w:r>
    </w:p>
    <w:p>
      <w:pPr>
        <w:spacing w:before="172" w:line="374" w:lineRule="auto"/>
        <w:ind w:left="961" w:right="959" w:firstLine="638"/>
        <w:rPr>
          <w:sz w:val="24"/>
        </w:rPr>
      </w:pPr>
      <w:r>
        <w:rPr>
          <w:sz w:val="24"/>
        </w:rPr>
        <w:t>（四）</w:t>
      </w:r>
      <w:r>
        <w:rPr>
          <w:spacing w:val="-4"/>
          <w:sz w:val="24"/>
        </w:rPr>
        <w:t>总建筑面积大于二千五百平方米的影剧院，公共图书馆的阅览室，营</w:t>
      </w:r>
      <w:r>
        <w:rPr>
          <w:sz w:val="24"/>
        </w:rPr>
        <w:t>业性室内健身、休闲场馆，医院的门诊楼，大学的教学楼、图书馆、食堂，劳动密集型企业的生产加工车间，寺庙、教堂；</w:t>
      </w:r>
    </w:p>
    <w:p>
      <w:pPr>
        <w:spacing w:before="1" w:line="374" w:lineRule="auto"/>
        <w:ind w:left="961" w:right="959" w:firstLine="638"/>
        <w:rPr>
          <w:sz w:val="24"/>
        </w:rPr>
      </w:pPr>
      <w:r>
        <w:rPr>
          <w:sz w:val="24"/>
        </w:rPr>
        <w:t>（五）</w:t>
      </w:r>
      <w:r>
        <w:rPr>
          <w:spacing w:val="-5"/>
          <w:sz w:val="24"/>
        </w:rPr>
        <w:t>总建筑面积大于一千平方米的托儿所、幼儿园的儿童用房，儿童游乐</w:t>
      </w:r>
      <w:r>
        <w:rPr>
          <w:sz w:val="24"/>
        </w:rPr>
        <w:t>厅等室内儿童活动场所，养老院、福利院，医院、疗养院的病房楼，中小学校的教学楼、图书馆、食堂，学校的集体宿舍，劳动密集型企业的员工集体宿舍；</w:t>
      </w:r>
    </w:p>
    <w:p>
      <w:pPr>
        <w:spacing w:before="1" w:line="374" w:lineRule="auto"/>
        <w:ind w:left="961" w:right="839" w:firstLine="638"/>
        <w:jc w:val="left"/>
        <w:rPr>
          <w:sz w:val="24"/>
        </w:rPr>
      </w:pPr>
      <w:r>
        <w:rPr>
          <w:sz w:val="24"/>
        </w:rPr>
        <w:t>（六）</w:t>
      </w:r>
      <w:r>
        <w:rPr>
          <w:spacing w:val="-11"/>
          <w:sz w:val="24"/>
        </w:rPr>
        <w:t>总建筑面积大于五百平方米的歌舞厅、录像厅、放映厅、卡拉ＯＫ厅、</w:t>
      </w:r>
      <w:r>
        <w:rPr>
          <w:spacing w:val="-4"/>
          <w:sz w:val="24"/>
        </w:rPr>
        <w:t>夜总会、游艺厅、桑拿浴室、网吧、酒吧，具有娱乐功能的餐馆、茶馆、咖啡厅；</w:t>
      </w:r>
    </w:p>
    <w:p>
      <w:pPr>
        <w:spacing w:before="1"/>
        <w:ind w:left="1600"/>
        <w:jc w:val="left"/>
        <w:rPr>
          <w:sz w:val="24"/>
        </w:rPr>
      </w:pPr>
      <w:r>
        <w:rPr>
          <w:sz w:val="24"/>
        </w:rPr>
        <w:t>（七）国家工程建设消防技术标准规定的一类高层住宅建筑；</w:t>
      </w:r>
    </w:p>
    <w:p>
      <w:pPr>
        <w:spacing w:before="172"/>
        <w:ind w:left="1600"/>
        <w:jc w:val="left"/>
        <w:rPr>
          <w:sz w:val="24"/>
        </w:rPr>
      </w:pPr>
      <w:r>
        <w:rPr>
          <w:sz w:val="24"/>
        </w:rPr>
        <w:t>（八）城市轨道交通、隧道工程，大型发电、变配电工程；</w:t>
      </w:r>
    </w:p>
    <w:p>
      <w:pPr>
        <w:spacing w:before="173" w:line="374" w:lineRule="auto"/>
        <w:ind w:left="961" w:right="839" w:firstLine="638"/>
        <w:jc w:val="left"/>
        <w:rPr>
          <w:sz w:val="24"/>
        </w:rPr>
      </w:pPr>
      <w:r>
        <w:rPr>
          <w:sz w:val="24"/>
        </w:rPr>
        <w:t>（九）</w:t>
      </w:r>
      <w:r>
        <w:rPr>
          <w:spacing w:val="-14"/>
          <w:sz w:val="24"/>
        </w:rPr>
        <w:t xml:space="preserve">生产、储存、装卸易燃易爆危险物品的工厂、仓库和专用车站、码头， </w:t>
      </w:r>
      <w:r>
        <w:rPr>
          <w:sz w:val="24"/>
        </w:rPr>
        <w:t>易燃易爆气体和液体的充装站、供应站、调压站；</w:t>
      </w:r>
    </w:p>
    <w:p>
      <w:pPr>
        <w:spacing w:line="374" w:lineRule="auto"/>
        <w:ind w:left="961" w:right="905" w:firstLine="638"/>
        <w:jc w:val="left"/>
        <w:rPr>
          <w:sz w:val="24"/>
        </w:rPr>
      </w:pPr>
      <w:r>
        <w:rPr>
          <w:sz w:val="24"/>
        </w:rPr>
        <w:t>（十）国家机关办公楼、电力调度楼、电信楼、邮政楼、防灾指挥调度楼、广播电视楼、档案楼；</w:t>
      </w:r>
    </w:p>
    <w:p>
      <w:pPr>
        <w:spacing w:before="1"/>
        <w:ind w:left="1600"/>
        <w:jc w:val="left"/>
        <w:rPr>
          <w:sz w:val="24"/>
        </w:rPr>
      </w:pPr>
      <w:r>
        <w:rPr>
          <w:sz w:val="24"/>
        </w:rPr>
        <w:t>（十一）设有本条第一项至第六项所列情形的建设工程；</w:t>
      </w:r>
    </w:p>
    <w:p>
      <w:pPr>
        <w:spacing w:before="172" w:line="374" w:lineRule="auto"/>
        <w:ind w:left="961" w:right="959" w:firstLine="638"/>
        <w:jc w:val="left"/>
        <w:rPr>
          <w:sz w:val="24"/>
        </w:rPr>
      </w:pPr>
      <w:r>
        <w:rPr>
          <w:sz w:val="24"/>
        </w:rPr>
        <w:t>（十二）</w:t>
      </w:r>
      <w:r>
        <w:rPr>
          <w:spacing w:val="-9"/>
          <w:sz w:val="24"/>
        </w:rPr>
        <w:t>本条第十项、第十一项规定以外的单体建筑面积大于四万平方米或</w:t>
      </w:r>
      <w:r>
        <w:rPr>
          <w:sz w:val="24"/>
        </w:rPr>
        <w:t>者建筑高度超过五十米的公共建筑。</w:t>
      </w:r>
    </w:p>
    <w:p>
      <w:pPr>
        <w:spacing w:line="374" w:lineRule="auto"/>
        <w:jc w:val="left"/>
        <w:rPr>
          <w:sz w:val="24"/>
        </w:rPr>
      </w:pPr>
    </w:p>
    <w:p>
      <w:pPr>
        <w:pStyle w:val="2"/>
        <w:rPr>
          <w:sz w:val="24"/>
        </w:rPr>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hint="eastAsia" w:ascii="方正小标宋_GBK" w:eastAsia="方正小标宋_GBK" w:cs="方正小标宋_GBK"/>
          <w:bCs/>
          <w:sz w:val="40"/>
          <w:szCs w:val="40"/>
        </w:rPr>
      </w:pPr>
      <w:r>
        <w:rPr>
          <w:rFonts w:hint="eastAsia" w:ascii="方正小标宋_GBK" w:eastAsia="方正小标宋_GBK" w:cs="方正小标宋_GBK"/>
          <w:bCs/>
          <w:sz w:val="40"/>
          <w:szCs w:val="40"/>
        </w:rPr>
        <w:t>新建民用建筑易地修建</w:t>
      </w:r>
    </w:p>
    <w:p>
      <w:pPr>
        <w:jc w:val="center"/>
        <w:rPr>
          <w:rFonts w:hint="eastAsia" w:ascii="方正小标宋_GBK" w:eastAsia="方正小标宋_GBK" w:cs="方正小标宋_GBK"/>
          <w:bCs/>
          <w:w w:val="90"/>
          <w:sz w:val="40"/>
          <w:szCs w:val="40"/>
        </w:rPr>
      </w:pPr>
      <w:r>
        <w:rPr>
          <w:rFonts w:hint="eastAsia" w:ascii="方正小标宋_GBK" w:eastAsia="方正小标宋_GBK" w:cs="方正小标宋_GBK"/>
          <w:bCs/>
          <w:sz w:val="40"/>
          <w:szCs w:val="40"/>
        </w:rPr>
        <w:t>防空地下室审批</w:t>
      </w:r>
      <w:r>
        <w:rPr>
          <w:rFonts w:hint="eastAsia" w:ascii="方正小标宋_GBK" w:eastAsia="方正小标宋_GBK" w:cs="方正小标宋_GBK"/>
          <w:bCs/>
          <w:w w:val="90"/>
          <w:sz w:val="40"/>
          <w:szCs w:val="40"/>
        </w:rPr>
        <w:t>工程地质论证报告</w:t>
      </w:r>
    </w:p>
    <w:p>
      <w:pPr>
        <w:rPr>
          <w:rFonts w:hint="eastAsia"/>
          <w:b/>
          <w:sz w:val="52"/>
          <w:szCs w:val="52"/>
        </w:rPr>
      </w:pPr>
    </w:p>
    <w:p>
      <w:pPr>
        <w:rPr>
          <w:rFonts w:hint="eastAsia"/>
          <w:b/>
          <w:sz w:val="52"/>
          <w:szCs w:val="52"/>
        </w:rPr>
      </w:pPr>
    </w:p>
    <w:p>
      <w:pPr>
        <w:rPr>
          <w:rFonts w:hint="eastAsia"/>
          <w:b/>
        </w:rPr>
      </w:pPr>
    </w:p>
    <w:p>
      <w:pPr>
        <w:spacing w:line="700" w:lineRule="exact"/>
        <w:ind w:firstLine="640" w:firstLineChars="200"/>
        <w:rPr>
          <w:rFonts w:hint="eastAsia" w:ascii="仿宋_GB2312"/>
          <w:bCs/>
          <w:sz w:val="32"/>
          <w:szCs w:val="32"/>
        </w:rPr>
      </w:pPr>
      <w:r>
        <w:rPr>
          <w:rFonts w:hint="eastAsia" w:ascii="仿宋_GB2312"/>
          <w:bCs/>
          <w:sz w:val="32"/>
          <w:szCs w:val="32"/>
        </w:rPr>
        <w:t>项 目 名 称：</w:t>
      </w:r>
    </w:p>
    <w:p>
      <w:pPr>
        <w:spacing w:line="700" w:lineRule="exact"/>
        <w:ind w:firstLine="640" w:firstLineChars="200"/>
        <w:rPr>
          <w:rFonts w:hint="eastAsia" w:ascii="仿宋_GB2312"/>
          <w:bCs/>
          <w:sz w:val="32"/>
          <w:szCs w:val="32"/>
        </w:rPr>
      </w:pPr>
    </w:p>
    <w:p>
      <w:pPr>
        <w:spacing w:line="700" w:lineRule="exact"/>
        <w:ind w:firstLine="640" w:firstLineChars="200"/>
        <w:rPr>
          <w:rFonts w:hint="eastAsia" w:ascii="仿宋_GB2312"/>
          <w:bCs/>
          <w:sz w:val="32"/>
          <w:szCs w:val="32"/>
        </w:rPr>
      </w:pPr>
      <w:r>
        <w:rPr>
          <w:rFonts w:hint="eastAsia" w:ascii="仿宋_GB2312"/>
          <w:bCs/>
          <w:sz w:val="32"/>
          <w:szCs w:val="32"/>
        </w:rPr>
        <w:t>项 目 代 码：</w:t>
      </w:r>
    </w:p>
    <w:p>
      <w:pPr>
        <w:spacing w:line="700" w:lineRule="exact"/>
        <w:ind w:firstLine="640" w:firstLineChars="200"/>
        <w:rPr>
          <w:rFonts w:hint="eastAsia" w:ascii="仿宋_GB2312"/>
          <w:bCs/>
          <w:sz w:val="32"/>
          <w:szCs w:val="32"/>
        </w:rPr>
      </w:pPr>
    </w:p>
    <w:p>
      <w:pPr>
        <w:spacing w:line="700" w:lineRule="exact"/>
        <w:ind w:firstLine="640" w:firstLineChars="200"/>
        <w:rPr>
          <w:rFonts w:hint="eastAsia" w:ascii="仿宋_GB2312"/>
          <w:bCs/>
          <w:sz w:val="32"/>
          <w:szCs w:val="32"/>
        </w:rPr>
      </w:pPr>
      <w:r>
        <w:rPr>
          <w:rFonts w:hint="eastAsia" w:ascii="仿宋_GB2312"/>
          <w:bCs/>
          <w:sz w:val="32"/>
          <w:szCs w:val="32"/>
        </w:rPr>
        <w:t>项 目 地 址：</w:t>
      </w:r>
    </w:p>
    <w:p>
      <w:pPr>
        <w:spacing w:line="700" w:lineRule="exact"/>
        <w:ind w:firstLine="640" w:firstLineChars="200"/>
        <w:rPr>
          <w:rFonts w:hint="eastAsia" w:ascii="仿宋_GB2312"/>
          <w:bCs/>
          <w:sz w:val="32"/>
          <w:szCs w:val="32"/>
        </w:rPr>
      </w:pPr>
    </w:p>
    <w:p>
      <w:pPr>
        <w:spacing w:line="700" w:lineRule="exact"/>
        <w:ind w:firstLine="640" w:firstLineChars="200"/>
        <w:rPr>
          <w:rFonts w:hint="eastAsia" w:ascii="仿宋_GB2312"/>
          <w:bCs/>
          <w:sz w:val="32"/>
          <w:szCs w:val="32"/>
        </w:rPr>
      </w:pPr>
      <w:r>
        <w:rPr>
          <w:rFonts w:hint="eastAsia" w:ascii="仿宋_GB2312"/>
          <w:bCs/>
          <w:sz w:val="32"/>
          <w:szCs w:val="32"/>
        </w:rPr>
        <w:t>建设单位(盖章)：</w:t>
      </w:r>
    </w:p>
    <w:p>
      <w:pPr>
        <w:spacing w:line="700" w:lineRule="exact"/>
        <w:ind w:firstLine="640" w:firstLineChars="200"/>
        <w:rPr>
          <w:rFonts w:hint="eastAsia" w:ascii="仿宋_GB2312"/>
          <w:bCs/>
          <w:sz w:val="32"/>
          <w:szCs w:val="32"/>
        </w:rPr>
      </w:pPr>
    </w:p>
    <w:p>
      <w:pPr>
        <w:autoSpaceDE w:val="0"/>
        <w:autoSpaceDN w:val="0"/>
        <w:adjustRightInd w:val="0"/>
        <w:spacing w:line="700" w:lineRule="exact"/>
        <w:ind w:firstLine="640" w:firstLineChars="200"/>
        <w:jc w:val="left"/>
        <w:rPr>
          <w:rFonts w:hint="eastAsia" w:ascii="仿宋_GB2312"/>
          <w:bCs/>
          <w:color w:val="000000"/>
          <w:spacing w:val="2"/>
          <w:kern w:val="0"/>
          <w:sz w:val="32"/>
          <w:szCs w:val="32"/>
        </w:rPr>
      </w:pPr>
      <w:r>
        <w:rPr>
          <w:rFonts w:hint="eastAsia" w:ascii="仿宋_GB2312"/>
          <w:bCs/>
          <w:sz w:val="32"/>
          <w:szCs w:val="32"/>
        </w:rPr>
        <w:t>建设单位住所：</w:t>
      </w:r>
    </w:p>
    <w:p>
      <w:pPr>
        <w:rPr>
          <w:rFonts w:hint="eastAsia" w:ascii="仿宋_GB2312"/>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ascii="仿宋_GB2312"/>
          <w:sz w:val="32"/>
          <w:szCs w:val="32"/>
        </w:rPr>
      </w:pPr>
    </w:p>
    <w:p>
      <w:pPr>
        <w:rPr>
          <w:rFonts w:hint="eastAsia" w:ascii="宋体" w:hAnsi="宋体"/>
          <w:b/>
          <w:w w:val="90"/>
          <w:sz w:val="36"/>
          <w:szCs w:val="36"/>
        </w:rPr>
      </w:pPr>
    </w:p>
    <w:p>
      <w:pPr>
        <w:pStyle w:val="2"/>
        <w:rPr>
          <w:rFonts w:hint="eastAsia" w:ascii="宋体" w:hAnsi="宋体"/>
          <w:b/>
          <w:w w:val="90"/>
          <w:sz w:val="36"/>
          <w:szCs w:val="36"/>
        </w:rPr>
      </w:pPr>
    </w:p>
    <w:p>
      <w:pPr>
        <w:pStyle w:val="3"/>
        <w:rPr>
          <w:rFonts w:hint="eastAsia"/>
          <w:b/>
          <w:w w:val="90"/>
          <w:sz w:val="36"/>
          <w:szCs w:val="36"/>
        </w:rPr>
      </w:pPr>
    </w:p>
    <w:p>
      <w:pPr>
        <w:pStyle w:val="3"/>
        <w:rPr>
          <w:rFonts w:hint="eastAsia"/>
          <w:b/>
          <w:w w:val="90"/>
          <w:sz w:val="36"/>
          <w:szCs w:val="36"/>
        </w:rPr>
      </w:pPr>
    </w:p>
    <w:p>
      <w:pPr>
        <w:pStyle w:val="3"/>
        <w:rPr>
          <w:rFonts w:hint="eastAsia"/>
          <w:b/>
          <w:w w:val="90"/>
          <w:sz w:val="36"/>
          <w:szCs w:val="36"/>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81"/>
        <w:gridCol w:w="3299"/>
        <w:gridCol w:w="21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sz w:val="32"/>
                <w:szCs w:val="32"/>
              </w:rPr>
              <w:t>项目名称</w:t>
            </w:r>
          </w:p>
        </w:tc>
        <w:tc>
          <w:tcPr>
            <w:tcW w:w="3299" w:type="dxa"/>
            <w:noWrap w:val="0"/>
            <w:vAlign w:val="top"/>
          </w:tcPr>
          <w:p>
            <w:pPr>
              <w:jc w:val="center"/>
              <w:rPr>
                <w:rFonts w:hint="eastAsia" w:ascii="仿宋_GB2312"/>
                <w:sz w:val="32"/>
                <w:szCs w:val="32"/>
              </w:rPr>
            </w:pPr>
          </w:p>
        </w:tc>
        <w:tc>
          <w:tcPr>
            <w:tcW w:w="2160" w:type="dxa"/>
            <w:noWrap w:val="0"/>
            <w:vAlign w:val="top"/>
          </w:tcPr>
          <w:p>
            <w:pPr>
              <w:jc w:val="center"/>
              <w:rPr>
                <w:rFonts w:hint="eastAsia" w:ascii="仿宋_GB2312"/>
                <w:sz w:val="32"/>
                <w:szCs w:val="32"/>
              </w:rPr>
            </w:pPr>
            <w:r>
              <w:rPr>
                <w:rFonts w:hint="eastAsia" w:ascii="仿宋_GB2312"/>
                <w:sz w:val="32"/>
                <w:szCs w:val="32"/>
              </w:rPr>
              <w:t>联 系 人</w:t>
            </w:r>
          </w:p>
        </w:tc>
        <w:tc>
          <w:tcPr>
            <w:tcW w:w="1620" w:type="dxa"/>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sz w:val="32"/>
                <w:szCs w:val="32"/>
              </w:rPr>
              <w:t>建设单位</w:t>
            </w:r>
          </w:p>
        </w:tc>
        <w:tc>
          <w:tcPr>
            <w:tcW w:w="3299" w:type="dxa"/>
            <w:noWrap w:val="0"/>
            <w:vAlign w:val="top"/>
          </w:tcPr>
          <w:p>
            <w:pPr>
              <w:jc w:val="center"/>
              <w:rPr>
                <w:rFonts w:hint="eastAsia" w:ascii="仿宋_GB2312"/>
                <w:sz w:val="32"/>
                <w:szCs w:val="32"/>
              </w:rPr>
            </w:pPr>
          </w:p>
        </w:tc>
        <w:tc>
          <w:tcPr>
            <w:tcW w:w="2160" w:type="dxa"/>
            <w:noWrap w:val="0"/>
            <w:vAlign w:val="top"/>
          </w:tcPr>
          <w:p>
            <w:pPr>
              <w:jc w:val="center"/>
              <w:rPr>
                <w:rFonts w:hint="eastAsia" w:ascii="仿宋_GB2312"/>
                <w:sz w:val="32"/>
                <w:szCs w:val="32"/>
              </w:rPr>
            </w:pPr>
            <w:r>
              <w:rPr>
                <w:rFonts w:hint="eastAsia" w:ascii="仿宋_GB2312"/>
                <w:sz w:val="32"/>
                <w:szCs w:val="32"/>
              </w:rPr>
              <w:t>联系电话</w:t>
            </w:r>
          </w:p>
        </w:tc>
        <w:tc>
          <w:tcPr>
            <w:tcW w:w="1620" w:type="dxa"/>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sz w:val="32"/>
                <w:szCs w:val="32"/>
              </w:rPr>
              <w:t>勘察单位</w:t>
            </w:r>
          </w:p>
        </w:tc>
        <w:tc>
          <w:tcPr>
            <w:tcW w:w="3299" w:type="dxa"/>
            <w:noWrap w:val="0"/>
            <w:vAlign w:val="top"/>
          </w:tcPr>
          <w:p>
            <w:pPr>
              <w:jc w:val="center"/>
              <w:rPr>
                <w:rFonts w:hint="eastAsia" w:ascii="仿宋_GB2312"/>
                <w:sz w:val="32"/>
                <w:szCs w:val="32"/>
              </w:rPr>
            </w:pPr>
          </w:p>
        </w:tc>
        <w:tc>
          <w:tcPr>
            <w:tcW w:w="2160" w:type="dxa"/>
            <w:noWrap w:val="0"/>
            <w:vAlign w:val="top"/>
          </w:tcPr>
          <w:p>
            <w:pPr>
              <w:jc w:val="center"/>
              <w:rPr>
                <w:rFonts w:hint="eastAsia" w:ascii="仿宋_GB2312"/>
                <w:sz w:val="32"/>
                <w:szCs w:val="32"/>
              </w:rPr>
            </w:pPr>
            <w:r>
              <w:rPr>
                <w:rFonts w:hint="eastAsia" w:ascii="仿宋_GB2312"/>
                <w:sz w:val="32"/>
                <w:szCs w:val="32"/>
              </w:rPr>
              <w:t>设计单位</w:t>
            </w:r>
          </w:p>
        </w:tc>
        <w:tc>
          <w:tcPr>
            <w:tcW w:w="1620" w:type="dxa"/>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sz w:val="32"/>
                <w:szCs w:val="32"/>
              </w:rPr>
              <w:t>总建筑面积</w:t>
            </w:r>
          </w:p>
        </w:tc>
        <w:tc>
          <w:tcPr>
            <w:tcW w:w="3299" w:type="dxa"/>
            <w:noWrap w:val="0"/>
            <w:vAlign w:val="top"/>
          </w:tcPr>
          <w:p>
            <w:pPr>
              <w:jc w:val="center"/>
              <w:rPr>
                <w:rFonts w:hint="eastAsia" w:ascii="仿宋_GB2312"/>
                <w:sz w:val="32"/>
                <w:szCs w:val="32"/>
              </w:rPr>
            </w:pPr>
          </w:p>
        </w:tc>
        <w:tc>
          <w:tcPr>
            <w:tcW w:w="2160" w:type="dxa"/>
            <w:noWrap w:val="0"/>
            <w:vAlign w:val="top"/>
          </w:tcPr>
          <w:p>
            <w:pPr>
              <w:jc w:val="center"/>
              <w:rPr>
                <w:rFonts w:hint="eastAsia" w:ascii="仿宋_GB2312"/>
                <w:sz w:val="32"/>
                <w:szCs w:val="32"/>
              </w:rPr>
            </w:pPr>
            <w:r>
              <w:rPr>
                <w:rFonts w:hint="eastAsia" w:ascii="仿宋_GB2312"/>
                <w:sz w:val="32"/>
                <w:szCs w:val="32"/>
              </w:rPr>
              <w:t>上部建筑层数</w:t>
            </w:r>
          </w:p>
        </w:tc>
        <w:tc>
          <w:tcPr>
            <w:tcW w:w="1620" w:type="dxa"/>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cs="宋体"/>
                <w:color w:val="000000"/>
                <w:kern w:val="0"/>
                <w:sz w:val="32"/>
                <w:szCs w:val="32"/>
              </w:rPr>
              <w:t>立项</w:t>
            </w:r>
            <w:r>
              <w:rPr>
                <w:rFonts w:hint="eastAsia" w:ascii="仿宋_GB2312"/>
                <w:sz w:val="32"/>
                <w:szCs w:val="32"/>
              </w:rPr>
              <w:t>批准文号</w:t>
            </w:r>
          </w:p>
        </w:tc>
        <w:tc>
          <w:tcPr>
            <w:tcW w:w="3299" w:type="dxa"/>
            <w:noWrap w:val="0"/>
            <w:vAlign w:val="top"/>
          </w:tcPr>
          <w:p>
            <w:pPr>
              <w:jc w:val="center"/>
              <w:rPr>
                <w:rFonts w:hint="eastAsia" w:ascii="仿宋_GB2312"/>
                <w:sz w:val="32"/>
                <w:szCs w:val="32"/>
              </w:rPr>
            </w:pPr>
          </w:p>
        </w:tc>
        <w:tc>
          <w:tcPr>
            <w:tcW w:w="2160" w:type="dxa"/>
            <w:noWrap w:val="0"/>
            <w:vAlign w:val="top"/>
          </w:tcPr>
          <w:p>
            <w:pPr>
              <w:jc w:val="center"/>
              <w:rPr>
                <w:rFonts w:hint="eastAsia" w:ascii="仿宋_GB2312"/>
                <w:sz w:val="32"/>
                <w:szCs w:val="32"/>
              </w:rPr>
            </w:pPr>
            <w:r>
              <w:rPr>
                <w:rFonts w:hint="eastAsia" w:ascii="仿宋_GB2312"/>
                <w:sz w:val="32"/>
                <w:szCs w:val="32"/>
              </w:rPr>
              <w:t>总 造 价</w:t>
            </w:r>
          </w:p>
        </w:tc>
        <w:tc>
          <w:tcPr>
            <w:tcW w:w="1620" w:type="dxa"/>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sz w:val="32"/>
                <w:szCs w:val="32"/>
              </w:rPr>
              <w:t>建设地点</w:t>
            </w:r>
          </w:p>
        </w:tc>
        <w:tc>
          <w:tcPr>
            <w:tcW w:w="7079" w:type="dxa"/>
            <w:gridSpan w:val="3"/>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81" w:type="dxa"/>
            <w:noWrap w:val="0"/>
            <w:vAlign w:val="top"/>
          </w:tcPr>
          <w:p>
            <w:pPr>
              <w:jc w:val="center"/>
              <w:rPr>
                <w:rFonts w:hint="eastAsia" w:ascii="仿宋_GB2312"/>
                <w:sz w:val="32"/>
                <w:szCs w:val="32"/>
              </w:rPr>
            </w:pPr>
            <w:r>
              <w:rPr>
                <w:rFonts w:hint="eastAsia" w:ascii="仿宋_GB2312"/>
                <w:sz w:val="32"/>
                <w:szCs w:val="32"/>
              </w:rPr>
              <w:t>基础类型</w:t>
            </w:r>
          </w:p>
        </w:tc>
        <w:tc>
          <w:tcPr>
            <w:tcW w:w="7079" w:type="dxa"/>
            <w:gridSpan w:val="3"/>
            <w:noWrap w:val="0"/>
            <w:vAlign w:val="top"/>
          </w:tcPr>
          <w:p>
            <w:pPr>
              <w:jc w:val="center"/>
              <w:rPr>
                <w:rFonts w:hint="eastAsia" w:ascii="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60" w:type="dxa"/>
            <w:gridSpan w:val="4"/>
            <w:noWrap w:val="0"/>
            <w:vAlign w:val="top"/>
          </w:tcPr>
          <w:p>
            <w:pPr>
              <w:rPr>
                <w:rFonts w:hint="eastAsia" w:ascii="仿宋_GB2312"/>
                <w:sz w:val="32"/>
                <w:szCs w:val="32"/>
              </w:rPr>
            </w:pPr>
            <w:r>
              <w:rPr>
                <w:rFonts w:hint="eastAsia" w:ascii="仿宋_GB2312"/>
                <w:sz w:val="32"/>
                <w:szCs w:val="32"/>
              </w:rPr>
              <w:t>工程地质勘察报告中地质条件概述：</w:t>
            </w:r>
          </w:p>
          <w:p>
            <w:pPr>
              <w:rPr>
                <w:rFonts w:hint="eastAsia" w:ascii="仿宋_GB2312" w:cs="宋体"/>
                <w:kern w:val="0"/>
                <w:sz w:val="32"/>
                <w:szCs w:val="32"/>
              </w:rPr>
            </w:pPr>
          </w:p>
          <w:p>
            <w:pPr>
              <w:rPr>
                <w:rFonts w:hint="eastAsia" w:ascii="仿宋_GB2312" w:cs="宋体"/>
                <w:kern w:val="0"/>
                <w:sz w:val="32"/>
                <w:szCs w:val="32"/>
              </w:rPr>
            </w:pPr>
          </w:p>
          <w:p>
            <w:pPr>
              <w:rPr>
                <w:rFonts w:hint="eastAsia" w:ascii="仿宋_GB2312" w:cs="宋体"/>
                <w:kern w:val="0"/>
                <w:sz w:val="32"/>
                <w:szCs w:val="32"/>
              </w:rPr>
            </w:pPr>
          </w:p>
          <w:p>
            <w:pPr>
              <w:rPr>
                <w:rFonts w:hint="eastAsia" w:ascii="仿宋_GB2312" w:cs="宋体"/>
                <w:kern w:val="0"/>
                <w:sz w:val="32"/>
                <w:szCs w:val="32"/>
              </w:rPr>
            </w:pPr>
          </w:p>
          <w:p>
            <w:pPr>
              <w:tabs>
                <w:tab w:val="left" w:pos="8640"/>
              </w:tabs>
              <w:ind w:firstLine="3200" w:firstLineChars="1000"/>
              <w:rPr>
                <w:rFonts w:hint="eastAsia" w:ascii="仿宋_GB2312"/>
                <w:sz w:val="32"/>
                <w:szCs w:val="32"/>
                <w:lang w:eastAsia="en-US"/>
              </w:rPr>
            </w:pPr>
            <w:r>
              <w:rPr>
                <w:rFonts w:hint="eastAsia" w:ascii="仿宋_GB2312" w:cs="宋体"/>
                <w:kern w:val="0"/>
                <w:sz w:val="32"/>
                <w:szCs w:val="32"/>
              </w:rPr>
              <w:t xml:space="preserve">            </w:t>
            </w:r>
            <w:r>
              <w:rPr>
                <w:rFonts w:hint="eastAsia" w:ascii="仿宋_GB2312" w:cs="宋体"/>
                <w:kern w:val="0"/>
                <w:sz w:val="32"/>
                <w:szCs w:val="32"/>
                <w:lang w:eastAsia="en-US"/>
              </w:rPr>
              <w:t xml:space="preserve">     </w:t>
            </w:r>
            <w:r>
              <w:rPr>
                <w:rFonts w:hint="eastAsia" w:ascii="仿宋_GB2312" w:cs="宋体"/>
                <w:kern w:val="0"/>
                <w:sz w:val="32"/>
                <w:szCs w:val="32"/>
              </w:rPr>
              <w:t xml:space="preserve">   </w:t>
            </w:r>
            <w:r>
              <w:rPr>
                <w:rFonts w:hint="eastAsia" w:ascii="仿宋_GB2312"/>
                <w:sz w:val="32"/>
                <w:szCs w:val="32"/>
              </w:rPr>
              <w:t>（勘察单位公章）</w:t>
            </w:r>
            <w:r>
              <w:rPr>
                <w:rFonts w:hint="eastAsia" w:ascii="仿宋_GB2312"/>
                <w:sz w:val="32"/>
                <w:szCs w:val="32"/>
                <w:lang w:eastAsia="en-US"/>
              </w:rPr>
              <w:t xml:space="preserve">                                       </w:t>
            </w:r>
          </w:p>
          <w:p>
            <w:pPr>
              <w:rPr>
                <w:rFonts w:hint="eastAsia" w:ascii="仿宋_GB2312"/>
                <w:sz w:val="32"/>
                <w:szCs w:val="32"/>
              </w:rPr>
            </w:pPr>
            <w:r>
              <w:rPr>
                <w:rFonts w:hint="eastAsia" w:ascii="仿宋_GB2312"/>
                <w:sz w:val="32"/>
                <w:szCs w:val="32"/>
                <w:lang w:eastAsia="en-US"/>
              </w:rPr>
              <w:t xml:space="preserve">                                         </w:t>
            </w:r>
            <w:r>
              <w:rPr>
                <w:rFonts w:hint="eastAsia" w:ascii="仿宋_GB2312"/>
                <w:sz w:val="32"/>
                <w:szCs w:val="32"/>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66" w:hRule="atLeast"/>
          <w:jc w:val="center"/>
        </w:trPr>
        <w:tc>
          <w:tcPr>
            <w:tcW w:w="9360" w:type="dxa"/>
            <w:gridSpan w:val="4"/>
            <w:noWrap w:val="0"/>
            <w:vAlign w:val="top"/>
          </w:tcPr>
          <w:p>
            <w:pPr>
              <w:rPr>
                <w:rFonts w:hint="eastAsia" w:ascii="仿宋_GB2312"/>
                <w:sz w:val="32"/>
                <w:szCs w:val="32"/>
              </w:rPr>
            </w:pPr>
            <w:r>
              <w:rPr>
                <w:rFonts w:hint="eastAsia" w:ascii="仿宋_GB2312"/>
                <w:sz w:val="32"/>
                <w:szCs w:val="32"/>
              </w:rPr>
              <w:t>工程结构和基础处理情况概述：</w:t>
            </w:r>
          </w:p>
          <w:p>
            <w:pPr>
              <w:rPr>
                <w:rFonts w:hint="eastAsia" w:ascii="仿宋_GB2312"/>
                <w:sz w:val="32"/>
                <w:szCs w:val="32"/>
              </w:rPr>
            </w:pPr>
          </w:p>
          <w:p>
            <w:pPr>
              <w:rPr>
                <w:rFonts w:hint="eastAsia" w:ascii="仿宋_GB2312"/>
                <w:sz w:val="32"/>
                <w:szCs w:val="32"/>
              </w:rPr>
            </w:pPr>
          </w:p>
          <w:p>
            <w:pPr>
              <w:rPr>
                <w:rFonts w:hint="eastAsia" w:ascii="仿宋_GB2312"/>
                <w:sz w:val="32"/>
                <w:szCs w:val="32"/>
              </w:rPr>
            </w:pPr>
          </w:p>
          <w:p>
            <w:pPr>
              <w:rPr>
                <w:rFonts w:hint="eastAsia" w:ascii="仿宋_GB2312"/>
                <w:sz w:val="32"/>
                <w:szCs w:val="32"/>
              </w:rPr>
            </w:pPr>
          </w:p>
          <w:p>
            <w:pPr>
              <w:ind w:right="184"/>
              <w:jc w:val="right"/>
              <w:rPr>
                <w:rFonts w:hint="eastAsia" w:ascii="仿宋_GB2312"/>
                <w:sz w:val="32"/>
                <w:szCs w:val="32"/>
                <w:lang w:eastAsia="en-US"/>
              </w:rPr>
            </w:pPr>
            <w:r>
              <w:rPr>
                <w:rFonts w:hint="eastAsia" w:ascii="仿宋_GB2312"/>
                <w:sz w:val="32"/>
                <w:szCs w:val="32"/>
                <w:lang w:eastAsia="en-US"/>
              </w:rPr>
              <w:t xml:space="preserve">           </w:t>
            </w:r>
          </w:p>
          <w:p>
            <w:pPr>
              <w:ind w:right="184"/>
              <w:jc w:val="right"/>
              <w:rPr>
                <w:rFonts w:hint="eastAsia" w:ascii="仿宋_GB2312"/>
                <w:sz w:val="32"/>
                <w:szCs w:val="32"/>
              </w:rPr>
            </w:pPr>
            <w:r>
              <w:rPr>
                <w:rFonts w:hint="eastAsia" w:ascii="仿宋_GB2312"/>
                <w:sz w:val="32"/>
                <w:szCs w:val="32"/>
              </w:rPr>
              <w:t>（设计单位公章）</w:t>
            </w:r>
          </w:p>
          <w:p>
            <w:pPr>
              <w:rPr>
                <w:rFonts w:hint="eastAsia" w:ascii="仿宋_GB2312"/>
                <w:sz w:val="32"/>
                <w:szCs w:val="32"/>
              </w:rPr>
            </w:pPr>
            <w:r>
              <w:rPr>
                <w:rFonts w:hint="eastAsia" w:ascii="仿宋_GB2312"/>
                <w:sz w:val="32"/>
                <w:szCs w:val="32"/>
              </w:rPr>
              <w:t xml:space="preserve">                                   </w:t>
            </w:r>
            <w:r>
              <w:rPr>
                <w:rFonts w:hint="eastAsia" w:ascii="仿宋_GB2312"/>
                <w:sz w:val="32"/>
                <w:szCs w:val="32"/>
                <w:lang w:eastAsia="en-US"/>
              </w:rPr>
              <w:t xml:space="preserve">   </w:t>
            </w:r>
            <w:r>
              <w:rPr>
                <w:rFonts w:hint="eastAsia" w:ascii="仿宋_GB2312"/>
                <w:sz w:val="32"/>
                <w:szCs w:val="32"/>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9" w:hRule="atLeast"/>
          <w:jc w:val="center"/>
        </w:trPr>
        <w:tc>
          <w:tcPr>
            <w:tcW w:w="9360" w:type="dxa"/>
            <w:gridSpan w:val="4"/>
            <w:noWrap w:val="0"/>
            <w:vAlign w:val="top"/>
          </w:tcPr>
          <w:p>
            <w:pPr>
              <w:rPr>
                <w:rFonts w:hint="eastAsia" w:ascii="仿宋_GB2312"/>
                <w:sz w:val="32"/>
                <w:szCs w:val="32"/>
              </w:rPr>
            </w:pPr>
            <w:r>
              <w:rPr>
                <w:rFonts w:hint="eastAsia" w:ascii="仿宋_GB2312"/>
                <w:sz w:val="32"/>
                <w:szCs w:val="32"/>
              </w:rPr>
              <w:t>建设单位申请意见：</w:t>
            </w:r>
          </w:p>
          <w:p>
            <w:pPr>
              <w:rPr>
                <w:rFonts w:hint="eastAsia" w:ascii="仿宋_GB2312"/>
                <w:sz w:val="32"/>
                <w:szCs w:val="32"/>
              </w:rPr>
            </w:pPr>
          </w:p>
          <w:p>
            <w:pPr>
              <w:rPr>
                <w:rFonts w:hint="eastAsia" w:ascii="仿宋_GB2312"/>
                <w:sz w:val="32"/>
                <w:szCs w:val="32"/>
              </w:rPr>
            </w:pPr>
          </w:p>
          <w:p>
            <w:pPr>
              <w:rPr>
                <w:rFonts w:hint="eastAsia" w:ascii="仿宋_GB2312"/>
                <w:sz w:val="32"/>
                <w:szCs w:val="32"/>
              </w:rPr>
            </w:pPr>
          </w:p>
          <w:p>
            <w:pPr>
              <w:rPr>
                <w:rFonts w:hint="eastAsia" w:ascii="仿宋_GB2312"/>
                <w:sz w:val="32"/>
                <w:szCs w:val="32"/>
              </w:rPr>
            </w:pPr>
          </w:p>
          <w:p>
            <w:pPr>
              <w:rPr>
                <w:rFonts w:hint="eastAsia" w:ascii="仿宋_GB2312"/>
                <w:sz w:val="32"/>
                <w:szCs w:val="32"/>
              </w:rPr>
            </w:pPr>
          </w:p>
          <w:p>
            <w:pPr>
              <w:tabs>
                <w:tab w:val="left" w:pos="8640"/>
              </w:tabs>
              <w:ind w:firstLine="3200" w:firstLineChars="1000"/>
              <w:rPr>
                <w:rFonts w:hint="eastAsia" w:ascii="仿宋_GB2312"/>
                <w:sz w:val="32"/>
                <w:szCs w:val="32"/>
              </w:rPr>
            </w:pPr>
            <w:r>
              <w:rPr>
                <w:rFonts w:hint="eastAsia" w:ascii="仿宋_GB2312"/>
                <w:sz w:val="32"/>
                <w:szCs w:val="32"/>
              </w:rPr>
              <w:t xml:space="preserve">法人代表签名：   </w:t>
            </w:r>
            <w:r>
              <w:rPr>
                <w:rFonts w:hint="eastAsia" w:ascii="仿宋_GB2312"/>
                <w:sz w:val="32"/>
                <w:szCs w:val="32"/>
                <w:lang w:eastAsia="en-US"/>
              </w:rPr>
              <w:t xml:space="preserve">   </w:t>
            </w:r>
            <w:r>
              <w:rPr>
                <w:rFonts w:hint="eastAsia" w:ascii="仿宋_GB2312"/>
                <w:sz w:val="32"/>
                <w:szCs w:val="32"/>
              </w:rPr>
              <w:t>（建设单位公章）</w:t>
            </w:r>
          </w:p>
          <w:p>
            <w:pPr>
              <w:rPr>
                <w:rFonts w:hint="eastAsia" w:ascii="仿宋_GB2312"/>
                <w:sz w:val="32"/>
                <w:szCs w:val="32"/>
              </w:rPr>
            </w:pPr>
            <w:r>
              <w:rPr>
                <w:rFonts w:hint="eastAsia" w:ascii="仿宋_GB2312"/>
                <w:sz w:val="32"/>
                <w:szCs w:val="32"/>
              </w:rPr>
              <w:t xml:space="preserve">                                         年    月    日</w:t>
            </w:r>
          </w:p>
        </w:tc>
      </w:tr>
    </w:tbl>
    <w:p>
      <w:pPr>
        <w:jc w:val="center"/>
        <w:rPr>
          <w:rFonts w:hint="eastAsia" w:ascii="方正小标宋_GBK" w:eastAsia="方正小标宋_GBK" w:cs="方正小标宋_GBK"/>
          <w:sz w:val="40"/>
          <w:szCs w:val="40"/>
        </w:rPr>
      </w:pPr>
      <w:r>
        <w:rPr>
          <w:rFonts w:hint="eastAsia" w:ascii="方正小标宋_GBK" w:eastAsia="方正小标宋_GBK" w:cs="方正小标宋_GBK"/>
          <w:sz w:val="40"/>
          <w:szCs w:val="40"/>
        </w:rPr>
        <w:t>易地修建防空地下室论证会专家组意见</w:t>
      </w:r>
    </w:p>
    <w:p>
      <w:pPr>
        <w:rPr>
          <w:sz w:val="32"/>
          <w:szCs w:val="32"/>
        </w:rPr>
      </w:pPr>
    </w:p>
    <w:p>
      <w:pPr>
        <w:spacing w:after="120" w:afterLines="50" w:line="580" w:lineRule="exact"/>
        <w:rPr>
          <w:rFonts w:hint="eastAsia"/>
          <w:sz w:val="32"/>
          <w:szCs w:val="32"/>
          <w:u w:val="single"/>
        </w:rPr>
      </w:pPr>
      <w:r>
        <w:rPr>
          <w:sz w:val="32"/>
          <w:szCs w:val="32"/>
        </w:rPr>
        <w:t>项目名称：</w:t>
      </w:r>
      <w:r>
        <w:rPr>
          <w:sz w:val="32"/>
          <w:szCs w:val="32"/>
          <w:u w:val="single"/>
        </w:rPr>
        <w:t xml:space="preserve">              </w:t>
      </w:r>
      <w:r>
        <w:rPr>
          <w:rFonts w:hint="eastAsia"/>
          <w:sz w:val="32"/>
          <w:szCs w:val="32"/>
          <w:u w:val="single"/>
        </w:rPr>
        <w:t xml:space="preserve">   </w:t>
      </w:r>
      <w:r>
        <w:rPr>
          <w:sz w:val="32"/>
          <w:szCs w:val="32"/>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trPr>
        <w:tc>
          <w:tcPr>
            <w:tcW w:w="9076" w:type="dxa"/>
            <w:noWrap w:val="0"/>
            <w:vAlign w:val="top"/>
          </w:tcPr>
          <w:p>
            <w:pPr>
              <w:spacing w:before="120" w:beforeLines="50"/>
              <w:rPr>
                <w:rFonts w:hint="eastAsia"/>
                <w:sz w:val="32"/>
                <w:szCs w:val="32"/>
              </w:rPr>
            </w:pPr>
            <w:r>
              <w:rPr>
                <w:rFonts w:hint="eastAsia"/>
                <w:sz w:val="32"/>
                <w:szCs w:val="32"/>
              </w:rPr>
              <w:t>专家组意见：</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p>
          <w:p>
            <w:pPr>
              <w:ind w:firstLine="3840" w:firstLineChars="1200"/>
              <w:rPr>
                <w:rFonts w:hint="eastAsia"/>
                <w:sz w:val="32"/>
                <w:szCs w:val="32"/>
              </w:rPr>
            </w:pPr>
            <w:r>
              <w:rPr>
                <w:rFonts w:hint="eastAsia"/>
                <w:sz w:val="32"/>
                <w:szCs w:val="32"/>
              </w:rPr>
              <w:t>专家组签名：</w:t>
            </w:r>
          </w:p>
          <w:p>
            <w:pPr>
              <w:rPr>
                <w:rFonts w:hint="eastAsia"/>
              </w:rPr>
            </w:pPr>
          </w:p>
          <w:p>
            <w:pPr>
              <w:rPr>
                <w:rFonts w:hint="eastAsia"/>
              </w:rPr>
            </w:pPr>
          </w:p>
          <w:p>
            <w:pPr>
              <w:rPr>
                <w:rFonts w:hint="eastAsia"/>
                <w:sz w:val="32"/>
                <w:szCs w:val="32"/>
              </w:rPr>
            </w:pPr>
            <w:r>
              <w:rPr>
                <w:rFonts w:hint="eastAsia"/>
              </w:rPr>
              <w:t xml:space="preserve">                                    </w:t>
            </w:r>
            <w:r>
              <w:rPr>
                <w:rFonts w:hint="eastAsia"/>
                <w:sz w:val="32"/>
                <w:szCs w:val="32"/>
              </w:rPr>
              <w:t xml:space="preserve"> 年    月    日</w:t>
            </w:r>
          </w:p>
          <w:p>
            <w:pPr>
              <w:rPr>
                <w:rFonts w:hint="eastAsia"/>
              </w:rPr>
            </w:pPr>
            <w:r>
              <w:rPr>
                <w:rFonts w:hint="eastAsia"/>
              </w:rPr>
              <w:t xml:space="preserve">                      </w:t>
            </w:r>
          </w:p>
        </w:tc>
      </w:tr>
    </w:tbl>
    <w:p>
      <w:pPr>
        <w:spacing w:line="590" w:lineRule="exact"/>
        <w:jc w:val="center"/>
        <w:rPr>
          <w:rFonts w:hint="eastAsia" w:ascii="方正小标宋_GBK" w:eastAsia="方正小标宋_GBK" w:cs="方正小标宋_GBK"/>
          <w:bCs/>
          <w:sz w:val="40"/>
          <w:szCs w:val="40"/>
        </w:rPr>
      </w:pPr>
    </w:p>
    <w:p>
      <w:pPr>
        <w:pStyle w:val="2"/>
        <w:rPr>
          <w:rFonts w:hint="eastAsia" w:ascii="方正小标宋_GBK" w:eastAsia="方正小标宋_GBK" w:cs="方正小标宋_GBK"/>
          <w:bCs/>
          <w:sz w:val="40"/>
          <w:szCs w:val="40"/>
        </w:rPr>
      </w:pPr>
    </w:p>
    <w:p>
      <w:pPr>
        <w:pStyle w:val="3"/>
        <w:rPr>
          <w:rFonts w:hint="eastAsia" w:ascii="方正小标宋_GBK" w:eastAsia="方正小标宋_GBK" w:cs="方正小标宋_GBK"/>
          <w:bCs/>
          <w:sz w:val="40"/>
          <w:szCs w:val="40"/>
        </w:rPr>
      </w:pPr>
    </w:p>
    <w:p>
      <w:pPr>
        <w:pStyle w:val="3"/>
        <w:rPr>
          <w:rFonts w:hint="eastAsia" w:ascii="方正小标宋_GBK" w:eastAsia="方正小标宋_GBK" w:cs="方正小标宋_GBK"/>
          <w:bCs/>
          <w:sz w:val="40"/>
          <w:szCs w:val="40"/>
        </w:rPr>
      </w:pPr>
    </w:p>
    <w:p>
      <w:pPr>
        <w:spacing w:line="590" w:lineRule="exact"/>
        <w:jc w:val="center"/>
        <w:rPr>
          <w:rFonts w:hint="eastAsia" w:ascii="方正小标宋_GBK" w:eastAsia="方正小标宋_GBK" w:cs="方正小标宋_GBK"/>
          <w:bCs/>
          <w:sz w:val="40"/>
          <w:szCs w:val="40"/>
        </w:rPr>
      </w:pPr>
    </w:p>
    <w:p>
      <w:pPr>
        <w:spacing w:line="590" w:lineRule="exact"/>
        <w:jc w:val="center"/>
        <w:rPr>
          <w:rFonts w:hint="eastAsia" w:ascii="方正小标宋_GBK" w:eastAsia="方正小标宋_GBK" w:cs="方正小标宋_GBK"/>
          <w:bCs/>
          <w:sz w:val="40"/>
          <w:szCs w:val="40"/>
        </w:rPr>
      </w:pPr>
      <w:r>
        <w:rPr>
          <w:rFonts w:hint="eastAsia" w:ascii="方正小标宋_GBK" w:eastAsia="方正小标宋_GBK" w:cs="方正小标宋_GBK"/>
          <w:bCs/>
          <w:sz w:val="40"/>
          <w:szCs w:val="40"/>
        </w:rPr>
        <w:t>易地修建防空地下室论证会签到表</w:t>
      </w:r>
    </w:p>
    <w:p>
      <w:pPr>
        <w:spacing w:line="590" w:lineRule="exact"/>
        <w:rPr>
          <w:rFonts w:hint="eastAsia"/>
          <w:sz w:val="32"/>
          <w:szCs w:val="32"/>
          <w:u w:val="single"/>
        </w:rPr>
      </w:pPr>
      <w:r>
        <w:rPr>
          <w:sz w:val="32"/>
          <w:szCs w:val="32"/>
        </w:rPr>
        <w:t>项目名称：</w:t>
      </w:r>
      <w:r>
        <w:rPr>
          <w:sz w:val="32"/>
          <w:szCs w:val="32"/>
          <w:u w:val="single"/>
        </w:rPr>
        <w:t xml:space="preserve">                              </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533"/>
        <w:gridCol w:w="1620"/>
        <w:gridCol w:w="1440"/>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9360" w:type="dxa"/>
            <w:gridSpan w:val="5"/>
            <w:noWrap w:val="0"/>
            <w:vAlign w:val="center"/>
          </w:tcPr>
          <w:p>
            <w:pPr>
              <w:jc w:val="center"/>
              <w:rPr>
                <w:rFonts w:hint="eastAsia" w:ascii="仿宋_GB2312" w:cs="仿宋_GB2312"/>
                <w:bCs/>
                <w:sz w:val="32"/>
                <w:szCs w:val="32"/>
              </w:rPr>
            </w:pPr>
            <w:r>
              <w:rPr>
                <w:rFonts w:hint="eastAsia" w:ascii="仿宋_GB2312" w:cs="仿宋_GB2312"/>
                <w:bCs/>
                <w:sz w:val="32"/>
                <w:szCs w:val="32"/>
              </w:rPr>
              <w:t>专 家 组 成 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07" w:type="dxa"/>
            <w:noWrap w:val="0"/>
            <w:vAlign w:val="center"/>
          </w:tcPr>
          <w:p>
            <w:pPr>
              <w:jc w:val="center"/>
              <w:rPr>
                <w:rFonts w:hint="eastAsia" w:ascii="仿宋_GB2312" w:cs="仿宋_GB2312"/>
                <w:bCs/>
                <w:sz w:val="32"/>
                <w:szCs w:val="32"/>
              </w:rPr>
            </w:pPr>
            <w:r>
              <w:rPr>
                <w:rFonts w:hint="eastAsia" w:ascii="仿宋_GB2312" w:cs="仿宋_GB2312"/>
                <w:bCs/>
                <w:sz w:val="32"/>
                <w:szCs w:val="32"/>
              </w:rPr>
              <w:t>姓  名</w:t>
            </w:r>
          </w:p>
        </w:tc>
        <w:tc>
          <w:tcPr>
            <w:tcW w:w="2533" w:type="dxa"/>
            <w:noWrap w:val="0"/>
            <w:vAlign w:val="center"/>
          </w:tcPr>
          <w:p>
            <w:pPr>
              <w:jc w:val="center"/>
              <w:rPr>
                <w:rFonts w:hint="eastAsia" w:ascii="仿宋_GB2312" w:cs="仿宋_GB2312"/>
                <w:bCs/>
                <w:sz w:val="32"/>
                <w:szCs w:val="32"/>
              </w:rPr>
            </w:pPr>
            <w:r>
              <w:rPr>
                <w:rFonts w:hint="eastAsia" w:ascii="仿宋_GB2312" w:cs="仿宋_GB2312"/>
                <w:bCs/>
                <w:sz w:val="32"/>
                <w:szCs w:val="32"/>
              </w:rPr>
              <w:t>工作单位</w:t>
            </w:r>
          </w:p>
        </w:tc>
        <w:tc>
          <w:tcPr>
            <w:tcW w:w="1620" w:type="dxa"/>
            <w:noWrap w:val="0"/>
            <w:vAlign w:val="center"/>
          </w:tcPr>
          <w:p>
            <w:pPr>
              <w:jc w:val="center"/>
              <w:rPr>
                <w:rFonts w:hint="eastAsia" w:ascii="仿宋_GB2312" w:cs="仿宋_GB2312"/>
                <w:bCs/>
                <w:sz w:val="32"/>
                <w:szCs w:val="32"/>
              </w:rPr>
            </w:pPr>
            <w:r>
              <w:rPr>
                <w:rFonts w:hint="eastAsia" w:ascii="仿宋_GB2312" w:cs="仿宋_GB2312"/>
                <w:bCs/>
                <w:sz w:val="32"/>
                <w:szCs w:val="32"/>
              </w:rPr>
              <w:t>专  业</w:t>
            </w:r>
          </w:p>
        </w:tc>
        <w:tc>
          <w:tcPr>
            <w:tcW w:w="1440" w:type="dxa"/>
            <w:noWrap w:val="0"/>
            <w:vAlign w:val="center"/>
          </w:tcPr>
          <w:p>
            <w:pPr>
              <w:jc w:val="center"/>
              <w:rPr>
                <w:rFonts w:hint="eastAsia" w:ascii="仿宋_GB2312" w:cs="仿宋_GB2312"/>
                <w:bCs/>
                <w:sz w:val="32"/>
                <w:szCs w:val="32"/>
              </w:rPr>
            </w:pPr>
            <w:r>
              <w:rPr>
                <w:rFonts w:hint="eastAsia" w:ascii="仿宋_GB2312" w:cs="仿宋_GB2312"/>
                <w:bCs/>
                <w:sz w:val="32"/>
                <w:szCs w:val="32"/>
              </w:rPr>
              <w:t>职  称</w:t>
            </w:r>
          </w:p>
        </w:tc>
        <w:tc>
          <w:tcPr>
            <w:tcW w:w="2160" w:type="dxa"/>
            <w:noWrap w:val="0"/>
            <w:vAlign w:val="center"/>
          </w:tcPr>
          <w:p>
            <w:pPr>
              <w:jc w:val="center"/>
              <w:rPr>
                <w:rFonts w:hint="eastAsia" w:ascii="仿宋_GB2312" w:cs="仿宋_GB2312"/>
                <w:bCs/>
                <w:sz w:val="32"/>
                <w:szCs w:val="32"/>
              </w:rPr>
            </w:pPr>
            <w:r>
              <w:rPr>
                <w:rFonts w:hint="eastAsia" w:ascii="仿宋_GB2312" w:cs="仿宋_GB2312"/>
                <w:bCs/>
                <w:sz w:val="32"/>
                <w:szCs w:val="32"/>
              </w:rPr>
              <w:t>签  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07" w:type="dxa"/>
            <w:noWrap w:val="0"/>
            <w:vAlign w:val="center"/>
          </w:tcPr>
          <w:p>
            <w:pPr>
              <w:jc w:val="center"/>
              <w:rPr>
                <w:rFonts w:hint="eastAsia" w:ascii="仿宋_GB2312" w:cs="仿宋_GB2312"/>
                <w:bCs/>
                <w:sz w:val="32"/>
                <w:szCs w:val="32"/>
              </w:rPr>
            </w:pPr>
          </w:p>
        </w:tc>
        <w:tc>
          <w:tcPr>
            <w:tcW w:w="2533" w:type="dxa"/>
            <w:noWrap w:val="0"/>
            <w:vAlign w:val="center"/>
          </w:tcPr>
          <w:p>
            <w:pP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1440" w:type="dxa"/>
            <w:noWrap w:val="0"/>
            <w:vAlign w:val="center"/>
          </w:tcPr>
          <w:p>
            <w:pPr>
              <w:rPr>
                <w:rFonts w:hint="eastAsia" w:ascii="仿宋_GB2312" w:cs="仿宋_GB2312"/>
                <w:bCs/>
                <w:sz w:val="32"/>
                <w:szCs w:val="32"/>
              </w:rPr>
            </w:pPr>
          </w:p>
        </w:tc>
        <w:tc>
          <w:tcPr>
            <w:tcW w:w="2160" w:type="dxa"/>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07" w:type="dxa"/>
            <w:noWrap w:val="0"/>
            <w:vAlign w:val="center"/>
          </w:tcPr>
          <w:p>
            <w:pPr>
              <w:jc w:val="center"/>
              <w:rPr>
                <w:rFonts w:hint="eastAsia" w:ascii="仿宋_GB2312" w:cs="仿宋_GB2312"/>
                <w:bCs/>
                <w:sz w:val="32"/>
                <w:szCs w:val="32"/>
              </w:rPr>
            </w:pPr>
          </w:p>
        </w:tc>
        <w:tc>
          <w:tcPr>
            <w:tcW w:w="2533" w:type="dxa"/>
            <w:noWrap w:val="0"/>
            <w:vAlign w:val="center"/>
          </w:tcPr>
          <w:p>
            <w:pP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1440" w:type="dxa"/>
            <w:noWrap w:val="0"/>
            <w:vAlign w:val="center"/>
          </w:tcPr>
          <w:p>
            <w:pPr>
              <w:rPr>
                <w:rFonts w:hint="eastAsia" w:ascii="仿宋_GB2312" w:cs="仿宋_GB2312"/>
                <w:bCs/>
                <w:sz w:val="32"/>
                <w:szCs w:val="32"/>
              </w:rPr>
            </w:pPr>
          </w:p>
        </w:tc>
        <w:tc>
          <w:tcPr>
            <w:tcW w:w="2160" w:type="dxa"/>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07" w:type="dxa"/>
            <w:noWrap w:val="0"/>
            <w:vAlign w:val="center"/>
          </w:tcPr>
          <w:p>
            <w:pPr>
              <w:jc w:val="center"/>
              <w:rPr>
                <w:rFonts w:hint="eastAsia" w:ascii="仿宋_GB2312" w:cs="仿宋_GB2312"/>
                <w:bCs/>
                <w:sz w:val="32"/>
                <w:szCs w:val="32"/>
              </w:rPr>
            </w:pPr>
          </w:p>
        </w:tc>
        <w:tc>
          <w:tcPr>
            <w:tcW w:w="2533" w:type="dxa"/>
            <w:noWrap w:val="0"/>
            <w:vAlign w:val="center"/>
          </w:tcPr>
          <w:p>
            <w:pP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1440" w:type="dxa"/>
            <w:noWrap w:val="0"/>
            <w:vAlign w:val="center"/>
          </w:tcPr>
          <w:p>
            <w:pPr>
              <w:rPr>
                <w:rFonts w:hint="eastAsia" w:ascii="仿宋_GB2312" w:cs="仿宋_GB2312"/>
                <w:bCs/>
                <w:sz w:val="32"/>
                <w:szCs w:val="32"/>
              </w:rPr>
            </w:pPr>
          </w:p>
        </w:tc>
        <w:tc>
          <w:tcPr>
            <w:tcW w:w="2160" w:type="dxa"/>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07" w:type="dxa"/>
            <w:noWrap w:val="0"/>
            <w:vAlign w:val="center"/>
          </w:tcPr>
          <w:p>
            <w:pPr>
              <w:jc w:val="center"/>
              <w:rPr>
                <w:rFonts w:hint="eastAsia" w:ascii="仿宋_GB2312" w:cs="仿宋_GB2312"/>
                <w:bCs/>
                <w:sz w:val="32"/>
                <w:szCs w:val="32"/>
              </w:rPr>
            </w:pPr>
          </w:p>
        </w:tc>
        <w:tc>
          <w:tcPr>
            <w:tcW w:w="2533" w:type="dxa"/>
            <w:noWrap w:val="0"/>
            <w:vAlign w:val="center"/>
          </w:tcPr>
          <w:p>
            <w:pP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1440" w:type="dxa"/>
            <w:noWrap w:val="0"/>
            <w:vAlign w:val="center"/>
          </w:tcPr>
          <w:p>
            <w:pPr>
              <w:rPr>
                <w:rFonts w:hint="eastAsia" w:ascii="仿宋_GB2312" w:cs="仿宋_GB2312"/>
                <w:bCs/>
                <w:sz w:val="32"/>
                <w:szCs w:val="32"/>
              </w:rPr>
            </w:pPr>
          </w:p>
        </w:tc>
        <w:tc>
          <w:tcPr>
            <w:tcW w:w="2160" w:type="dxa"/>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07" w:type="dxa"/>
            <w:noWrap w:val="0"/>
            <w:vAlign w:val="center"/>
          </w:tcPr>
          <w:p>
            <w:pPr>
              <w:jc w:val="center"/>
              <w:rPr>
                <w:rFonts w:hint="eastAsia" w:ascii="仿宋_GB2312" w:cs="仿宋_GB2312"/>
                <w:bCs/>
                <w:sz w:val="32"/>
                <w:szCs w:val="32"/>
              </w:rPr>
            </w:pPr>
          </w:p>
        </w:tc>
        <w:tc>
          <w:tcPr>
            <w:tcW w:w="2533" w:type="dxa"/>
            <w:noWrap w:val="0"/>
            <w:vAlign w:val="center"/>
          </w:tcPr>
          <w:p>
            <w:pP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1440" w:type="dxa"/>
            <w:noWrap w:val="0"/>
            <w:vAlign w:val="center"/>
          </w:tcPr>
          <w:p>
            <w:pPr>
              <w:rPr>
                <w:rFonts w:hint="eastAsia" w:ascii="仿宋_GB2312" w:cs="仿宋_GB2312"/>
                <w:bCs/>
                <w:sz w:val="32"/>
                <w:szCs w:val="32"/>
              </w:rPr>
            </w:pPr>
          </w:p>
        </w:tc>
        <w:tc>
          <w:tcPr>
            <w:tcW w:w="2160" w:type="dxa"/>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9360" w:type="dxa"/>
            <w:gridSpan w:val="5"/>
            <w:tcBorders>
              <w:left w:val="nil"/>
              <w:right w:val="nil"/>
            </w:tcBorders>
            <w:noWrap w:val="0"/>
            <w:vAlign w:val="center"/>
          </w:tcPr>
          <w:p>
            <w:pP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9360" w:type="dxa"/>
            <w:gridSpan w:val="5"/>
            <w:noWrap w:val="0"/>
            <w:vAlign w:val="center"/>
          </w:tcPr>
          <w:p>
            <w:pPr>
              <w:jc w:val="center"/>
              <w:rPr>
                <w:rFonts w:hint="eastAsia" w:ascii="仿宋_GB2312" w:cs="仿宋_GB2312"/>
                <w:bCs/>
                <w:sz w:val="32"/>
                <w:szCs w:val="32"/>
              </w:rPr>
            </w:pPr>
            <w:r>
              <w:rPr>
                <w:rFonts w:hint="eastAsia" w:ascii="仿宋_GB2312" w:cs="仿宋_GB2312"/>
                <w:bCs/>
                <w:sz w:val="32"/>
                <w:szCs w:val="32"/>
              </w:rPr>
              <w:t>参 加 会 议 人 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607" w:type="dxa"/>
            <w:noWrap w:val="0"/>
            <w:vAlign w:val="center"/>
          </w:tcPr>
          <w:p>
            <w:pPr>
              <w:jc w:val="center"/>
              <w:rPr>
                <w:rFonts w:hint="eastAsia" w:ascii="仿宋_GB2312" w:cs="仿宋_GB2312"/>
                <w:bCs/>
                <w:sz w:val="32"/>
                <w:szCs w:val="32"/>
              </w:rPr>
            </w:pPr>
            <w:r>
              <w:rPr>
                <w:rFonts w:hint="eastAsia" w:ascii="仿宋_GB2312" w:cs="仿宋_GB2312"/>
                <w:bCs/>
                <w:sz w:val="32"/>
                <w:szCs w:val="32"/>
              </w:rPr>
              <w:t>姓  名</w:t>
            </w:r>
          </w:p>
        </w:tc>
        <w:tc>
          <w:tcPr>
            <w:tcW w:w="2533" w:type="dxa"/>
            <w:noWrap w:val="0"/>
            <w:vAlign w:val="center"/>
          </w:tcPr>
          <w:p>
            <w:pPr>
              <w:jc w:val="center"/>
              <w:rPr>
                <w:rFonts w:hint="eastAsia" w:ascii="仿宋_GB2312" w:cs="仿宋_GB2312"/>
                <w:bCs/>
                <w:sz w:val="32"/>
                <w:szCs w:val="32"/>
              </w:rPr>
            </w:pPr>
            <w:r>
              <w:rPr>
                <w:rFonts w:hint="eastAsia" w:ascii="仿宋_GB2312" w:cs="仿宋_GB2312"/>
                <w:bCs/>
                <w:sz w:val="32"/>
                <w:szCs w:val="32"/>
              </w:rPr>
              <w:t>工作单位</w:t>
            </w:r>
          </w:p>
        </w:tc>
        <w:tc>
          <w:tcPr>
            <w:tcW w:w="1620" w:type="dxa"/>
            <w:noWrap w:val="0"/>
            <w:vAlign w:val="center"/>
          </w:tcPr>
          <w:p>
            <w:pPr>
              <w:jc w:val="center"/>
              <w:rPr>
                <w:rFonts w:hint="eastAsia" w:ascii="仿宋_GB2312" w:cs="仿宋_GB2312"/>
                <w:bCs/>
                <w:sz w:val="32"/>
                <w:szCs w:val="32"/>
              </w:rPr>
            </w:pPr>
            <w:r>
              <w:rPr>
                <w:rFonts w:hint="eastAsia" w:ascii="仿宋_GB2312" w:cs="仿宋_GB2312"/>
                <w:bCs/>
                <w:sz w:val="32"/>
                <w:szCs w:val="32"/>
              </w:rPr>
              <w:t>职  务</w:t>
            </w:r>
          </w:p>
        </w:tc>
        <w:tc>
          <w:tcPr>
            <w:tcW w:w="3600" w:type="dxa"/>
            <w:gridSpan w:val="2"/>
            <w:noWrap w:val="0"/>
            <w:vAlign w:val="center"/>
          </w:tcPr>
          <w:p>
            <w:pPr>
              <w:jc w:val="center"/>
              <w:rPr>
                <w:rFonts w:hint="eastAsia" w:ascii="仿宋_GB2312" w:cs="仿宋_GB2312"/>
                <w:bCs/>
                <w:sz w:val="32"/>
                <w:szCs w:val="32"/>
              </w:rPr>
            </w:pPr>
            <w:r>
              <w:rPr>
                <w:rFonts w:hint="eastAsia" w:ascii="仿宋_GB2312" w:cs="仿宋_GB2312"/>
                <w:bCs/>
                <w:sz w:val="32"/>
                <w:szCs w:val="32"/>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1607" w:type="dxa"/>
            <w:noWrap w:val="0"/>
            <w:vAlign w:val="center"/>
          </w:tcPr>
          <w:p>
            <w:pPr>
              <w:rPr>
                <w:rFonts w:hint="eastAsia" w:ascii="仿宋_GB2312" w:cs="仿宋_GB2312"/>
                <w:bCs/>
                <w:sz w:val="32"/>
                <w:szCs w:val="32"/>
              </w:rPr>
            </w:pPr>
          </w:p>
        </w:tc>
        <w:tc>
          <w:tcPr>
            <w:tcW w:w="2533" w:type="dxa"/>
            <w:noWrap w:val="0"/>
            <w:vAlign w:val="center"/>
          </w:tcPr>
          <w:p>
            <w:pPr>
              <w:jc w:val="cente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3600" w:type="dxa"/>
            <w:gridSpan w:val="2"/>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607" w:type="dxa"/>
            <w:noWrap w:val="0"/>
            <w:vAlign w:val="center"/>
          </w:tcPr>
          <w:p>
            <w:pPr>
              <w:rPr>
                <w:rFonts w:hint="eastAsia" w:ascii="仿宋_GB2312" w:cs="仿宋_GB2312"/>
                <w:bCs/>
                <w:sz w:val="32"/>
                <w:szCs w:val="32"/>
              </w:rPr>
            </w:pPr>
          </w:p>
        </w:tc>
        <w:tc>
          <w:tcPr>
            <w:tcW w:w="2533" w:type="dxa"/>
            <w:noWrap w:val="0"/>
            <w:vAlign w:val="center"/>
          </w:tcPr>
          <w:p>
            <w:pPr>
              <w:jc w:val="cente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3600" w:type="dxa"/>
            <w:gridSpan w:val="2"/>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607" w:type="dxa"/>
            <w:noWrap w:val="0"/>
            <w:vAlign w:val="center"/>
          </w:tcPr>
          <w:p>
            <w:pPr>
              <w:rPr>
                <w:rFonts w:hint="eastAsia" w:ascii="仿宋_GB2312" w:cs="仿宋_GB2312"/>
                <w:bCs/>
                <w:sz w:val="32"/>
                <w:szCs w:val="32"/>
              </w:rPr>
            </w:pPr>
          </w:p>
        </w:tc>
        <w:tc>
          <w:tcPr>
            <w:tcW w:w="2533" w:type="dxa"/>
            <w:noWrap w:val="0"/>
            <w:vAlign w:val="center"/>
          </w:tcPr>
          <w:p>
            <w:pPr>
              <w:jc w:val="cente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3600" w:type="dxa"/>
            <w:gridSpan w:val="2"/>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607" w:type="dxa"/>
            <w:noWrap w:val="0"/>
            <w:vAlign w:val="center"/>
          </w:tcPr>
          <w:p>
            <w:pPr>
              <w:rPr>
                <w:rFonts w:hint="eastAsia" w:ascii="仿宋_GB2312" w:cs="仿宋_GB2312"/>
                <w:bCs/>
                <w:sz w:val="32"/>
                <w:szCs w:val="32"/>
              </w:rPr>
            </w:pPr>
          </w:p>
        </w:tc>
        <w:tc>
          <w:tcPr>
            <w:tcW w:w="2533" w:type="dxa"/>
            <w:noWrap w:val="0"/>
            <w:vAlign w:val="center"/>
          </w:tcPr>
          <w:p>
            <w:pPr>
              <w:jc w:val="cente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3600" w:type="dxa"/>
            <w:gridSpan w:val="2"/>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607" w:type="dxa"/>
            <w:noWrap w:val="0"/>
            <w:vAlign w:val="center"/>
          </w:tcPr>
          <w:p>
            <w:pPr>
              <w:rPr>
                <w:rFonts w:hint="eastAsia" w:ascii="仿宋_GB2312" w:cs="仿宋_GB2312"/>
                <w:bCs/>
                <w:sz w:val="32"/>
                <w:szCs w:val="32"/>
              </w:rPr>
            </w:pPr>
          </w:p>
        </w:tc>
        <w:tc>
          <w:tcPr>
            <w:tcW w:w="2533" w:type="dxa"/>
            <w:noWrap w:val="0"/>
            <w:vAlign w:val="center"/>
          </w:tcPr>
          <w:p>
            <w:pPr>
              <w:jc w:val="cente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3600" w:type="dxa"/>
            <w:gridSpan w:val="2"/>
            <w:noWrap w:val="0"/>
            <w:vAlign w:val="center"/>
          </w:tcPr>
          <w:p>
            <w:pPr>
              <w:jc w:val="center"/>
              <w:rPr>
                <w:rFonts w:hint="eastAsia" w:ascii="仿宋_GB2312" w:cs="仿宋_GB2312"/>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607" w:type="dxa"/>
            <w:noWrap w:val="0"/>
            <w:vAlign w:val="center"/>
          </w:tcPr>
          <w:p>
            <w:pPr>
              <w:rPr>
                <w:rFonts w:hint="eastAsia" w:ascii="仿宋_GB2312" w:cs="仿宋_GB2312"/>
                <w:bCs/>
                <w:sz w:val="32"/>
                <w:szCs w:val="32"/>
              </w:rPr>
            </w:pPr>
          </w:p>
        </w:tc>
        <w:tc>
          <w:tcPr>
            <w:tcW w:w="2533" w:type="dxa"/>
            <w:noWrap w:val="0"/>
            <w:vAlign w:val="center"/>
          </w:tcPr>
          <w:p>
            <w:pPr>
              <w:jc w:val="center"/>
              <w:rPr>
                <w:rFonts w:hint="eastAsia" w:ascii="仿宋_GB2312" w:cs="仿宋_GB2312"/>
                <w:bCs/>
                <w:sz w:val="32"/>
                <w:szCs w:val="32"/>
              </w:rPr>
            </w:pPr>
          </w:p>
        </w:tc>
        <w:tc>
          <w:tcPr>
            <w:tcW w:w="1620" w:type="dxa"/>
            <w:noWrap w:val="0"/>
            <w:vAlign w:val="center"/>
          </w:tcPr>
          <w:p>
            <w:pPr>
              <w:jc w:val="center"/>
              <w:rPr>
                <w:rFonts w:hint="eastAsia" w:ascii="仿宋_GB2312" w:cs="仿宋_GB2312"/>
                <w:bCs/>
                <w:sz w:val="32"/>
                <w:szCs w:val="32"/>
              </w:rPr>
            </w:pPr>
          </w:p>
        </w:tc>
        <w:tc>
          <w:tcPr>
            <w:tcW w:w="3600" w:type="dxa"/>
            <w:gridSpan w:val="2"/>
            <w:noWrap w:val="0"/>
            <w:vAlign w:val="center"/>
          </w:tcPr>
          <w:p>
            <w:pPr>
              <w:jc w:val="center"/>
              <w:rPr>
                <w:rFonts w:hint="eastAsia" w:ascii="仿宋_GB2312" w:cs="仿宋_GB2312"/>
                <w:bCs/>
                <w:sz w:val="32"/>
                <w:szCs w:val="32"/>
              </w:rPr>
            </w:pPr>
          </w:p>
        </w:tc>
      </w:tr>
    </w:tbl>
    <w:p>
      <w:pPr>
        <w:spacing w:line="320" w:lineRule="exact"/>
        <w:rPr>
          <w:rFonts w:hint="eastAsia" w:ascii="宋体" w:hAnsi="宋体"/>
          <w:sz w:val="24"/>
        </w:rPr>
      </w:pPr>
    </w:p>
    <w:p>
      <w:pPr>
        <w:spacing w:line="320" w:lineRule="exact"/>
        <w:rPr>
          <w:rFonts w:hint="eastAsia" w:ascii="宋体" w:hAnsi="宋体"/>
          <w:sz w:val="24"/>
        </w:rPr>
      </w:pPr>
      <w:r>
        <w:rPr>
          <w:rFonts w:hint="eastAsia" w:ascii="宋体" w:hAnsi="宋体"/>
          <w:sz w:val="24"/>
        </w:rPr>
        <w:t>注：1、本表适用于《福建省人民防空条例》第十四条第二款第一项情形；</w:t>
      </w:r>
    </w:p>
    <w:p>
      <w:pPr>
        <w:spacing w:line="320" w:lineRule="exact"/>
        <w:ind w:firstLine="480" w:firstLineChars="200"/>
        <w:rPr>
          <w:rFonts w:hint="eastAsia" w:ascii="宋体" w:hAnsi="宋体"/>
          <w:sz w:val="24"/>
        </w:rPr>
      </w:pPr>
      <w:r>
        <w:rPr>
          <w:rFonts w:hint="eastAsia" w:ascii="宋体" w:hAnsi="宋体"/>
          <w:sz w:val="24"/>
        </w:rPr>
        <w:t>2、本表一式两份，市人防办、建设单位各一份；</w:t>
      </w:r>
    </w:p>
    <w:p>
      <w:pPr>
        <w:spacing w:line="320" w:lineRule="exact"/>
        <w:ind w:firstLine="480" w:firstLineChars="200"/>
        <w:rPr>
          <w:rFonts w:hint="eastAsia" w:ascii="宋体" w:hAnsi="宋体"/>
          <w:sz w:val="24"/>
        </w:rPr>
      </w:pPr>
      <w:r>
        <w:rPr>
          <w:rFonts w:hint="eastAsia" w:ascii="宋体" w:hAnsi="宋体"/>
          <w:sz w:val="24"/>
        </w:rPr>
        <w:t>3、需附专家执业资格证、职称证（复印件1份、加盖建设单位公章）</w:t>
      </w:r>
    </w:p>
    <w:p>
      <w:pPr>
        <w:spacing w:line="320" w:lineRule="exact"/>
        <w:ind w:firstLine="480" w:firstLineChars="200"/>
        <w:rPr>
          <w:rFonts w:hint="eastAsia" w:ascii="宋体" w:hAnsi="宋体"/>
          <w:b/>
          <w:sz w:val="24"/>
        </w:rPr>
      </w:pPr>
      <w:r>
        <w:rPr>
          <w:rFonts w:hint="eastAsia" w:ascii="宋体" w:hAnsi="宋体"/>
          <w:sz w:val="24"/>
        </w:rPr>
        <w:t>4、专家组意见</w:t>
      </w:r>
    </w:p>
    <w:p/>
    <w:p>
      <w:pPr>
        <w:pStyle w:val="3"/>
        <w:sectPr>
          <w:pgSz w:w="11910" w:h="16840"/>
          <w:pgMar w:top="1580" w:right="740" w:bottom="280" w:left="740" w:header="720" w:footer="720" w:gutter="0"/>
          <w:cols w:space="720" w:num="1"/>
        </w:sectPr>
      </w:pPr>
    </w:p>
    <w:p>
      <w:pPr>
        <w:spacing w:line="500" w:lineRule="exact"/>
        <w:jc w:val="center"/>
        <w:rPr>
          <w:rStyle w:val="11"/>
          <w:rFonts w:eastAsia="方正小标宋简体"/>
          <w:sz w:val="44"/>
          <w:szCs w:val="44"/>
        </w:rPr>
      </w:pPr>
      <w:r>
        <w:rPr>
          <w:rStyle w:val="11"/>
          <w:rFonts w:hint="eastAsia" w:eastAsia="方正小标宋简体" w:cs="方正小标宋简体"/>
          <w:sz w:val="44"/>
          <w:szCs w:val="44"/>
        </w:rPr>
        <w:t xml:space="preserve">  福建省房建和市政基础设施工程质量</w:t>
      </w:r>
    </w:p>
    <w:p>
      <w:pPr>
        <w:spacing w:line="500" w:lineRule="exact"/>
        <w:jc w:val="center"/>
        <w:rPr>
          <w:rStyle w:val="11"/>
          <w:rFonts w:eastAsia="方正小标宋简体"/>
          <w:b/>
          <w:bCs/>
          <w:sz w:val="44"/>
          <w:szCs w:val="44"/>
        </w:rPr>
      </w:pPr>
      <w:r>
        <w:rPr>
          <w:rStyle w:val="11"/>
          <w:rFonts w:hint="eastAsia" w:eastAsia="方正小标宋简体" w:cs="方正小标宋简体"/>
          <w:sz w:val="44"/>
          <w:szCs w:val="44"/>
        </w:rPr>
        <w:t>安全技术措施审核表</w:t>
      </w:r>
    </w:p>
    <w:p>
      <w:pPr>
        <w:spacing w:line="500" w:lineRule="exact"/>
        <w:rPr>
          <w:rStyle w:val="11"/>
          <w:rFonts w:hint="eastAsia"/>
          <w:b/>
          <w:bCs/>
          <w:sz w:val="52"/>
          <w:szCs w:val="32"/>
          <w:u w:val="single"/>
        </w:rPr>
      </w:pPr>
      <w:r>
        <w:rPr>
          <w:rStyle w:val="11"/>
          <w:rFonts w:hint="eastAsia" w:cs="仿宋_GB2312"/>
          <w:b/>
          <w:bCs/>
          <w:sz w:val="24"/>
        </w:rPr>
        <w:t>工程名称：XXX</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6135"/>
        <w:gridCol w:w="851"/>
        <w:gridCol w:w="850"/>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00" w:type="dxa"/>
            <w:noWrap w:val="0"/>
            <w:vAlign w:val="center"/>
          </w:tcPr>
          <w:p>
            <w:pPr>
              <w:spacing w:line="300" w:lineRule="exact"/>
              <w:jc w:val="center"/>
              <w:rPr>
                <w:rStyle w:val="11"/>
                <w:b/>
                <w:bCs/>
                <w:sz w:val="24"/>
              </w:rPr>
            </w:pPr>
            <w:r>
              <w:rPr>
                <w:rStyle w:val="11"/>
                <w:rFonts w:hint="eastAsia" w:cs="仿宋_GB2312"/>
                <w:b/>
                <w:bCs/>
                <w:sz w:val="24"/>
              </w:rPr>
              <w:t>序号</w:t>
            </w:r>
          </w:p>
        </w:tc>
        <w:tc>
          <w:tcPr>
            <w:tcW w:w="6135" w:type="dxa"/>
            <w:noWrap w:val="0"/>
            <w:vAlign w:val="center"/>
          </w:tcPr>
          <w:p>
            <w:pPr>
              <w:spacing w:line="300" w:lineRule="exact"/>
              <w:jc w:val="center"/>
              <w:rPr>
                <w:rStyle w:val="11"/>
                <w:b/>
                <w:bCs/>
                <w:sz w:val="24"/>
              </w:rPr>
            </w:pPr>
            <w:r>
              <w:rPr>
                <w:rStyle w:val="11"/>
                <w:rFonts w:hint="eastAsia" w:cs="仿宋_GB2312"/>
                <w:b/>
                <w:bCs/>
                <w:sz w:val="24"/>
              </w:rPr>
              <w:t>质量安全技术措施材料</w:t>
            </w:r>
          </w:p>
        </w:tc>
        <w:tc>
          <w:tcPr>
            <w:tcW w:w="2761" w:type="dxa"/>
            <w:gridSpan w:val="3"/>
            <w:noWrap w:val="0"/>
            <w:vAlign w:val="center"/>
          </w:tcPr>
          <w:p>
            <w:pPr>
              <w:spacing w:line="300" w:lineRule="exact"/>
              <w:jc w:val="center"/>
              <w:rPr>
                <w:rStyle w:val="11"/>
                <w:b/>
                <w:bCs/>
                <w:sz w:val="24"/>
              </w:rPr>
            </w:pPr>
            <w:r>
              <w:rPr>
                <w:rStyle w:val="11"/>
                <w:rFonts w:hint="eastAsia" w:cs="仿宋_GB2312"/>
                <w:b/>
                <w:bCs/>
                <w:sz w:val="24"/>
              </w:rPr>
              <w:t>材料情况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00" w:type="dxa"/>
            <w:noWrap w:val="0"/>
            <w:vAlign w:val="center"/>
          </w:tcPr>
          <w:p>
            <w:pPr>
              <w:tabs>
                <w:tab w:val="left" w:pos="420"/>
              </w:tabs>
              <w:spacing w:line="300" w:lineRule="exact"/>
              <w:jc w:val="center"/>
              <w:rPr>
                <w:rStyle w:val="11"/>
                <w:sz w:val="24"/>
              </w:rPr>
            </w:pPr>
            <w:r>
              <w:rPr>
                <w:rStyle w:val="11"/>
                <w:sz w:val="24"/>
              </w:rPr>
              <w:t>1</w:t>
            </w:r>
          </w:p>
        </w:tc>
        <w:tc>
          <w:tcPr>
            <w:tcW w:w="6135" w:type="dxa"/>
            <w:noWrap w:val="0"/>
            <w:vAlign w:val="center"/>
          </w:tcPr>
          <w:p>
            <w:pPr>
              <w:spacing w:line="300" w:lineRule="exact"/>
              <w:rPr>
                <w:rStyle w:val="11"/>
                <w:sz w:val="24"/>
              </w:rPr>
            </w:pPr>
            <w:r>
              <w:rPr>
                <w:rStyle w:val="11"/>
                <w:rFonts w:hint="eastAsia" w:cs="仿宋_GB2312"/>
                <w:sz w:val="24"/>
              </w:rPr>
              <w:t>已按规定编制施工组织设计并按规定报审</w:t>
            </w:r>
          </w:p>
        </w:tc>
        <w:tc>
          <w:tcPr>
            <w:tcW w:w="851" w:type="dxa"/>
            <w:noWrap w:val="0"/>
            <w:vAlign w:val="center"/>
          </w:tcPr>
          <w:p>
            <w:pPr>
              <w:spacing w:line="300" w:lineRule="exact"/>
              <w:rPr>
                <w:rStyle w:val="11"/>
                <w:sz w:val="24"/>
              </w:rPr>
            </w:pPr>
            <w:r>
              <w:rPr>
                <w:rStyle w:val="11"/>
                <w:sz w:val="24"/>
              </w:rPr>
              <w:t>□</w:t>
            </w:r>
            <w:r>
              <w:rPr>
                <w:rStyle w:val="11"/>
                <w:rFonts w:hint="eastAsia" w:cs="仿宋_GB2312"/>
                <w:sz w:val="24"/>
              </w:rPr>
              <w:t>有</w:t>
            </w:r>
          </w:p>
        </w:tc>
        <w:tc>
          <w:tcPr>
            <w:tcW w:w="850" w:type="dxa"/>
            <w:noWrap w:val="0"/>
            <w:vAlign w:val="center"/>
          </w:tcPr>
          <w:p>
            <w:pPr>
              <w:spacing w:line="300" w:lineRule="exact"/>
              <w:rPr>
                <w:rStyle w:val="11"/>
                <w:sz w:val="24"/>
              </w:rPr>
            </w:pPr>
            <w:r>
              <w:rPr>
                <w:rStyle w:val="11"/>
                <w:sz w:val="24"/>
              </w:rPr>
              <w:t>□</w:t>
            </w:r>
            <w:r>
              <w:rPr>
                <w:rStyle w:val="11"/>
                <w:rFonts w:hint="eastAsia" w:cs="仿宋_GB2312"/>
                <w:sz w:val="24"/>
              </w:rPr>
              <w:t>无</w:t>
            </w:r>
          </w:p>
        </w:tc>
        <w:tc>
          <w:tcPr>
            <w:tcW w:w="1060" w:type="dxa"/>
            <w:noWrap w:val="0"/>
            <w:vAlign w:val="center"/>
          </w:tcPr>
          <w:p>
            <w:pPr>
              <w:spacing w:line="300" w:lineRule="exact"/>
              <w:jc w:val="center"/>
              <w:rPr>
                <w:rStyle w:val="11"/>
                <w:sz w:val="24"/>
              </w:rPr>
            </w:pPr>
            <w:r>
              <w:rPr>
                <w:rStyle w:val="11"/>
                <w:sz w:val="24"/>
              </w:rPr>
              <w:t>□</w:t>
            </w:r>
            <w:r>
              <w:rPr>
                <w:rStyle w:val="11"/>
                <w:rFonts w:hint="eastAsia" w:cs="仿宋_GB2312"/>
                <w:sz w:val="24"/>
              </w:rPr>
              <w:t>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00" w:type="dxa"/>
            <w:noWrap w:val="0"/>
            <w:vAlign w:val="center"/>
          </w:tcPr>
          <w:p>
            <w:pPr>
              <w:tabs>
                <w:tab w:val="left" w:pos="420"/>
              </w:tabs>
              <w:spacing w:line="300" w:lineRule="exact"/>
              <w:jc w:val="center"/>
              <w:rPr>
                <w:rStyle w:val="11"/>
                <w:sz w:val="24"/>
              </w:rPr>
            </w:pPr>
            <w:r>
              <w:rPr>
                <w:rStyle w:val="11"/>
                <w:sz w:val="24"/>
              </w:rPr>
              <w:t>2</w:t>
            </w:r>
          </w:p>
        </w:tc>
        <w:tc>
          <w:tcPr>
            <w:tcW w:w="6135" w:type="dxa"/>
            <w:noWrap w:val="0"/>
            <w:vAlign w:val="center"/>
          </w:tcPr>
          <w:p>
            <w:pPr>
              <w:spacing w:line="300" w:lineRule="exact"/>
              <w:rPr>
                <w:rStyle w:val="11"/>
                <w:spacing w:val="-4"/>
                <w:sz w:val="24"/>
              </w:rPr>
            </w:pPr>
            <w:r>
              <w:rPr>
                <w:rStyle w:val="11"/>
                <w:rFonts w:hint="eastAsia" w:cs="仿宋_GB2312"/>
                <w:spacing w:val="-4"/>
                <w:sz w:val="24"/>
              </w:rPr>
              <w:t>施工组织设计中有根据建筑工程特点制定的相应质量安全技术措施</w:t>
            </w:r>
          </w:p>
        </w:tc>
        <w:tc>
          <w:tcPr>
            <w:tcW w:w="851" w:type="dxa"/>
            <w:noWrap w:val="0"/>
            <w:vAlign w:val="center"/>
          </w:tcPr>
          <w:p>
            <w:pPr>
              <w:spacing w:line="300" w:lineRule="exact"/>
              <w:rPr>
                <w:rStyle w:val="11"/>
                <w:sz w:val="24"/>
              </w:rPr>
            </w:pPr>
            <w:r>
              <w:rPr>
                <w:rStyle w:val="11"/>
                <w:sz w:val="24"/>
              </w:rPr>
              <w:t>□</w:t>
            </w:r>
            <w:r>
              <w:rPr>
                <w:rStyle w:val="11"/>
                <w:rFonts w:hint="eastAsia" w:cs="仿宋_GB2312"/>
                <w:sz w:val="24"/>
              </w:rPr>
              <w:t>有</w:t>
            </w:r>
          </w:p>
        </w:tc>
        <w:tc>
          <w:tcPr>
            <w:tcW w:w="850" w:type="dxa"/>
            <w:noWrap w:val="0"/>
            <w:vAlign w:val="center"/>
          </w:tcPr>
          <w:p>
            <w:pPr>
              <w:spacing w:line="300" w:lineRule="exact"/>
              <w:rPr>
                <w:rStyle w:val="11"/>
                <w:sz w:val="24"/>
              </w:rPr>
            </w:pPr>
            <w:r>
              <w:rPr>
                <w:rStyle w:val="11"/>
                <w:sz w:val="24"/>
              </w:rPr>
              <w:t>□</w:t>
            </w:r>
            <w:r>
              <w:rPr>
                <w:rStyle w:val="11"/>
                <w:rFonts w:hint="eastAsia" w:cs="仿宋_GB2312"/>
                <w:sz w:val="24"/>
              </w:rPr>
              <w:t>无</w:t>
            </w:r>
          </w:p>
        </w:tc>
        <w:tc>
          <w:tcPr>
            <w:tcW w:w="1060" w:type="dxa"/>
            <w:noWrap w:val="0"/>
            <w:vAlign w:val="center"/>
          </w:tcPr>
          <w:p>
            <w:pPr>
              <w:spacing w:line="300" w:lineRule="exact"/>
              <w:jc w:val="center"/>
              <w:rPr>
                <w:rStyle w:val="11"/>
                <w:sz w:val="24"/>
              </w:rPr>
            </w:pPr>
            <w:r>
              <w:rPr>
                <w:rStyle w:val="11"/>
                <w:sz w:val="24"/>
              </w:rPr>
              <w:t>□</w:t>
            </w:r>
            <w:r>
              <w:rPr>
                <w:rStyle w:val="11"/>
                <w:rFonts w:hint="eastAsia" w:cs="仿宋_GB2312"/>
                <w:sz w:val="24"/>
              </w:rPr>
              <w:t>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exact"/>
          <w:jc w:val="center"/>
        </w:trPr>
        <w:tc>
          <w:tcPr>
            <w:tcW w:w="800" w:type="dxa"/>
            <w:noWrap w:val="0"/>
            <w:vAlign w:val="center"/>
          </w:tcPr>
          <w:p>
            <w:pPr>
              <w:tabs>
                <w:tab w:val="left" w:pos="420"/>
              </w:tabs>
              <w:spacing w:line="300" w:lineRule="exact"/>
              <w:jc w:val="center"/>
              <w:rPr>
                <w:rStyle w:val="11"/>
                <w:sz w:val="24"/>
              </w:rPr>
            </w:pPr>
            <w:r>
              <w:rPr>
                <w:rStyle w:val="11"/>
                <w:sz w:val="24"/>
              </w:rPr>
              <w:t>3</w:t>
            </w:r>
          </w:p>
        </w:tc>
        <w:tc>
          <w:tcPr>
            <w:tcW w:w="6135" w:type="dxa"/>
            <w:noWrap w:val="0"/>
            <w:vAlign w:val="center"/>
          </w:tcPr>
          <w:p>
            <w:pPr>
              <w:spacing w:line="300" w:lineRule="exact"/>
              <w:rPr>
                <w:rStyle w:val="11"/>
                <w:spacing w:val="-4"/>
                <w:sz w:val="24"/>
              </w:rPr>
            </w:pPr>
            <w:r>
              <w:rPr>
                <w:rStyle w:val="11"/>
                <w:rFonts w:hint="eastAsia" w:cs="仿宋_GB2312"/>
                <w:spacing w:val="-4"/>
                <w:sz w:val="24"/>
              </w:rPr>
              <w:t>施工组织设计中有相邻建筑物和有关设施保护措施、施工现场安全防护设施搭设方案或者措施，临时设施规划建设方案及总平面布置图</w:t>
            </w:r>
          </w:p>
        </w:tc>
        <w:tc>
          <w:tcPr>
            <w:tcW w:w="851" w:type="dxa"/>
            <w:noWrap w:val="0"/>
            <w:vAlign w:val="center"/>
          </w:tcPr>
          <w:p>
            <w:pPr>
              <w:spacing w:line="300" w:lineRule="exact"/>
              <w:rPr>
                <w:rStyle w:val="11"/>
                <w:sz w:val="24"/>
              </w:rPr>
            </w:pPr>
            <w:r>
              <w:rPr>
                <w:rStyle w:val="11"/>
                <w:sz w:val="24"/>
              </w:rPr>
              <w:t>□</w:t>
            </w:r>
            <w:r>
              <w:rPr>
                <w:rStyle w:val="11"/>
                <w:rFonts w:hint="eastAsia" w:cs="仿宋_GB2312"/>
                <w:sz w:val="24"/>
              </w:rPr>
              <w:t>有</w:t>
            </w:r>
          </w:p>
        </w:tc>
        <w:tc>
          <w:tcPr>
            <w:tcW w:w="850" w:type="dxa"/>
            <w:noWrap w:val="0"/>
            <w:vAlign w:val="center"/>
          </w:tcPr>
          <w:p>
            <w:pPr>
              <w:spacing w:line="300" w:lineRule="exact"/>
              <w:rPr>
                <w:rStyle w:val="11"/>
                <w:sz w:val="24"/>
              </w:rPr>
            </w:pPr>
            <w:r>
              <w:rPr>
                <w:rStyle w:val="11"/>
                <w:sz w:val="24"/>
              </w:rPr>
              <w:t>□</w:t>
            </w:r>
            <w:r>
              <w:rPr>
                <w:rStyle w:val="11"/>
                <w:rFonts w:hint="eastAsia" w:cs="仿宋_GB2312"/>
                <w:sz w:val="24"/>
              </w:rPr>
              <w:t>无</w:t>
            </w:r>
          </w:p>
        </w:tc>
        <w:tc>
          <w:tcPr>
            <w:tcW w:w="1060" w:type="dxa"/>
            <w:noWrap w:val="0"/>
            <w:vAlign w:val="center"/>
          </w:tcPr>
          <w:p>
            <w:pPr>
              <w:spacing w:line="300" w:lineRule="exact"/>
              <w:jc w:val="center"/>
              <w:rPr>
                <w:rStyle w:val="11"/>
                <w:sz w:val="24"/>
              </w:rPr>
            </w:pPr>
            <w:r>
              <w:rPr>
                <w:rStyle w:val="11"/>
                <w:sz w:val="24"/>
              </w:rPr>
              <w:t>□</w:t>
            </w:r>
            <w:r>
              <w:rPr>
                <w:rStyle w:val="11"/>
                <w:rFonts w:hint="eastAsia" w:cs="仿宋_GB2312"/>
                <w:sz w:val="24"/>
              </w:rPr>
              <w:t>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0" w:type="dxa"/>
            <w:noWrap w:val="0"/>
            <w:vAlign w:val="center"/>
          </w:tcPr>
          <w:p>
            <w:pPr>
              <w:tabs>
                <w:tab w:val="left" w:pos="420"/>
              </w:tabs>
              <w:spacing w:line="300" w:lineRule="exact"/>
              <w:jc w:val="center"/>
              <w:rPr>
                <w:rStyle w:val="11"/>
                <w:sz w:val="24"/>
              </w:rPr>
            </w:pPr>
            <w:r>
              <w:rPr>
                <w:rStyle w:val="11"/>
                <w:sz w:val="24"/>
              </w:rPr>
              <w:t>4</w:t>
            </w:r>
          </w:p>
        </w:tc>
        <w:tc>
          <w:tcPr>
            <w:tcW w:w="6135" w:type="dxa"/>
            <w:noWrap w:val="0"/>
            <w:vAlign w:val="center"/>
          </w:tcPr>
          <w:p>
            <w:pPr>
              <w:spacing w:line="300" w:lineRule="exact"/>
              <w:rPr>
                <w:rStyle w:val="11"/>
                <w:sz w:val="24"/>
              </w:rPr>
            </w:pPr>
            <w:r>
              <w:rPr>
                <w:rStyle w:val="11"/>
                <w:rFonts w:hint="eastAsia" w:cs="仿宋_GB2312"/>
                <w:sz w:val="24"/>
              </w:rPr>
              <w:t>专业性较强或危险性较大的工程已编制质量安全专项施工方案</w:t>
            </w:r>
          </w:p>
        </w:tc>
        <w:tc>
          <w:tcPr>
            <w:tcW w:w="851" w:type="dxa"/>
            <w:noWrap w:val="0"/>
            <w:vAlign w:val="center"/>
          </w:tcPr>
          <w:p>
            <w:pPr>
              <w:spacing w:line="300" w:lineRule="exact"/>
              <w:rPr>
                <w:rStyle w:val="11"/>
                <w:sz w:val="24"/>
              </w:rPr>
            </w:pPr>
            <w:r>
              <w:rPr>
                <w:rStyle w:val="11"/>
                <w:sz w:val="24"/>
              </w:rPr>
              <w:t>□</w:t>
            </w:r>
            <w:r>
              <w:rPr>
                <w:rStyle w:val="11"/>
                <w:rFonts w:hint="eastAsia" w:cs="仿宋_GB2312"/>
                <w:sz w:val="24"/>
              </w:rPr>
              <w:t>有</w:t>
            </w:r>
          </w:p>
        </w:tc>
        <w:tc>
          <w:tcPr>
            <w:tcW w:w="850" w:type="dxa"/>
            <w:noWrap w:val="0"/>
            <w:vAlign w:val="center"/>
          </w:tcPr>
          <w:p>
            <w:pPr>
              <w:spacing w:line="300" w:lineRule="exact"/>
              <w:rPr>
                <w:rStyle w:val="11"/>
                <w:sz w:val="24"/>
              </w:rPr>
            </w:pPr>
            <w:r>
              <w:rPr>
                <w:rStyle w:val="11"/>
                <w:sz w:val="24"/>
              </w:rPr>
              <w:t>□</w:t>
            </w:r>
            <w:r>
              <w:rPr>
                <w:rStyle w:val="11"/>
                <w:rFonts w:hint="eastAsia" w:cs="仿宋_GB2312"/>
                <w:sz w:val="24"/>
              </w:rPr>
              <w:t>无</w:t>
            </w:r>
          </w:p>
        </w:tc>
        <w:tc>
          <w:tcPr>
            <w:tcW w:w="1060" w:type="dxa"/>
            <w:noWrap w:val="0"/>
            <w:vAlign w:val="center"/>
          </w:tcPr>
          <w:p>
            <w:pPr>
              <w:spacing w:line="300" w:lineRule="exact"/>
              <w:jc w:val="center"/>
              <w:rPr>
                <w:rStyle w:val="11"/>
                <w:sz w:val="24"/>
              </w:rPr>
            </w:pPr>
            <w:r>
              <w:rPr>
                <w:rStyle w:val="11"/>
                <w:sz w:val="24"/>
              </w:rPr>
              <w:t>□</w:t>
            </w:r>
            <w:r>
              <w:rPr>
                <w:rStyle w:val="11"/>
                <w:rFonts w:hint="eastAsia" w:cs="仿宋_GB2312"/>
                <w:sz w:val="24"/>
              </w:rPr>
              <w:t>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exact"/>
          <w:jc w:val="center"/>
        </w:trPr>
        <w:tc>
          <w:tcPr>
            <w:tcW w:w="800" w:type="dxa"/>
            <w:noWrap w:val="0"/>
            <w:vAlign w:val="center"/>
          </w:tcPr>
          <w:p>
            <w:pPr>
              <w:tabs>
                <w:tab w:val="left" w:pos="420"/>
              </w:tabs>
              <w:spacing w:line="300" w:lineRule="exact"/>
              <w:jc w:val="center"/>
              <w:rPr>
                <w:rStyle w:val="11"/>
                <w:sz w:val="24"/>
              </w:rPr>
            </w:pPr>
            <w:r>
              <w:rPr>
                <w:rStyle w:val="11"/>
                <w:sz w:val="24"/>
              </w:rPr>
              <w:t>5</w:t>
            </w:r>
          </w:p>
        </w:tc>
        <w:tc>
          <w:tcPr>
            <w:tcW w:w="6135" w:type="dxa"/>
            <w:noWrap w:val="0"/>
            <w:vAlign w:val="center"/>
          </w:tcPr>
          <w:p>
            <w:pPr>
              <w:spacing w:line="300" w:lineRule="exact"/>
              <w:rPr>
                <w:rStyle w:val="11"/>
                <w:sz w:val="24"/>
              </w:rPr>
            </w:pPr>
            <w:r>
              <w:rPr>
                <w:rStyle w:val="11"/>
                <w:rFonts w:hint="eastAsia" w:cs="仿宋_GB2312"/>
                <w:sz w:val="24"/>
              </w:rPr>
              <w:t>按规定需要专家论证的安全专项施工方案已经论证、审查通过</w:t>
            </w:r>
          </w:p>
        </w:tc>
        <w:tc>
          <w:tcPr>
            <w:tcW w:w="851" w:type="dxa"/>
            <w:noWrap w:val="0"/>
            <w:vAlign w:val="center"/>
          </w:tcPr>
          <w:p>
            <w:pPr>
              <w:spacing w:line="300" w:lineRule="exact"/>
              <w:rPr>
                <w:rStyle w:val="11"/>
                <w:sz w:val="24"/>
              </w:rPr>
            </w:pPr>
            <w:r>
              <w:rPr>
                <w:rStyle w:val="11"/>
                <w:sz w:val="24"/>
              </w:rPr>
              <w:t>□</w:t>
            </w:r>
            <w:r>
              <w:rPr>
                <w:rStyle w:val="11"/>
                <w:rFonts w:hint="eastAsia" w:cs="仿宋_GB2312"/>
                <w:sz w:val="24"/>
              </w:rPr>
              <w:t>有</w:t>
            </w:r>
          </w:p>
        </w:tc>
        <w:tc>
          <w:tcPr>
            <w:tcW w:w="850" w:type="dxa"/>
            <w:noWrap w:val="0"/>
            <w:vAlign w:val="center"/>
          </w:tcPr>
          <w:p>
            <w:pPr>
              <w:spacing w:line="300" w:lineRule="exact"/>
              <w:rPr>
                <w:rStyle w:val="11"/>
                <w:sz w:val="24"/>
              </w:rPr>
            </w:pPr>
            <w:r>
              <w:rPr>
                <w:rStyle w:val="11"/>
                <w:sz w:val="24"/>
              </w:rPr>
              <w:t>□</w:t>
            </w:r>
            <w:r>
              <w:rPr>
                <w:rStyle w:val="11"/>
                <w:rFonts w:hint="eastAsia" w:cs="仿宋_GB2312"/>
                <w:sz w:val="24"/>
              </w:rPr>
              <w:t>无</w:t>
            </w:r>
          </w:p>
        </w:tc>
        <w:tc>
          <w:tcPr>
            <w:tcW w:w="1060" w:type="dxa"/>
            <w:noWrap w:val="0"/>
            <w:vAlign w:val="center"/>
          </w:tcPr>
          <w:p>
            <w:pPr>
              <w:spacing w:line="300" w:lineRule="exact"/>
              <w:jc w:val="center"/>
              <w:rPr>
                <w:rStyle w:val="11"/>
                <w:sz w:val="24"/>
              </w:rPr>
            </w:pPr>
            <w:r>
              <w:rPr>
                <w:rStyle w:val="11"/>
                <w:sz w:val="24"/>
              </w:rPr>
              <w:t>□</w:t>
            </w:r>
            <w:r>
              <w:rPr>
                <w:rStyle w:val="11"/>
                <w:rFonts w:hint="eastAsia" w:cs="仿宋_GB2312"/>
                <w:sz w:val="24"/>
              </w:rPr>
              <w:t>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exact"/>
          <w:jc w:val="center"/>
        </w:trPr>
        <w:tc>
          <w:tcPr>
            <w:tcW w:w="800" w:type="dxa"/>
            <w:noWrap w:val="0"/>
            <w:vAlign w:val="center"/>
          </w:tcPr>
          <w:p>
            <w:pPr>
              <w:tabs>
                <w:tab w:val="left" w:pos="420"/>
              </w:tabs>
              <w:spacing w:line="300" w:lineRule="exact"/>
              <w:jc w:val="center"/>
              <w:rPr>
                <w:rStyle w:val="11"/>
                <w:sz w:val="24"/>
              </w:rPr>
            </w:pPr>
            <w:r>
              <w:rPr>
                <w:rStyle w:val="11"/>
                <w:sz w:val="24"/>
              </w:rPr>
              <w:t>6</w:t>
            </w:r>
          </w:p>
        </w:tc>
        <w:tc>
          <w:tcPr>
            <w:tcW w:w="6135" w:type="dxa"/>
            <w:noWrap w:val="0"/>
            <w:vAlign w:val="center"/>
          </w:tcPr>
          <w:p>
            <w:pPr>
              <w:spacing w:line="300" w:lineRule="exact"/>
              <w:rPr>
                <w:rStyle w:val="11"/>
                <w:sz w:val="24"/>
              </w:rPr>
            </w:pPr>
            <w:r>
              <w:rPr>
                <w:rStyle w:val="11"/>
                <w:rFonts w:hint="eastAsia" w:cs="仿宋_GB2312"/>
                <w:sz w:val="24"/>
              </w:rPr>
              <w:t>设计单位已按规定提出保障施工安全和预防事故发生的措施建议和指导意见</w:t>
            </w:r>
          </w:p>
        </w:tc>
        <w:tc>
          <w:tcPr>
            <w:tcW w:w="851" w:type="dxa"/>
            <w:noWrap w:val="0"/>
            <w:vAlign w:val="center"/>
          </w:tcPr>
          <w:p>
            <w:pPr>
              <w:spacing w:line="300" w:lineRule="exact"/>
              <w:rPr>
                <w:rStyle w:val="11"/>
                <w:sz w:val="24"/>
              </w:rPr>
            </w:pPr>
            <w:r>
              <w:rPr>
                <w:rStyle w:val="11"/>
                <w:sz w:val="24"/>
              </w:rPr>
              <w:t>□</w:t>
            </w:r>
            <w:r>
              <w:rPr>
                <w:rStyle w:val="11"/>
                <w:rFonts w:hint="eastAsia" w:cs="仿宋_GB2312"/>
                <w:sz w:val="24"/>
              </w:rPr>
              <w:t>有</w:t>
            </w:r>
          </w:p>
        </w:tc>
        <w:tc>
          <w:tcPr>
            <w:tcW w:w="850" w:type="dxa"/>
            <w:noWrap w:val="0"/>
            <w:vAlign w:val="center"/>
          </w:tcPr>
          <w:p>
            <w:pPr>
              <w:spacing w:line="300" w:lineRule="exact"/>
              <w:rPr>
                <w:rStyle w:val="11"/>
                <w:sz w:val="24"/>
              </w:rPr>
            </w:pPr>
            <w:r>
              <w:rPr>
                <w:rStyle w:val="11"/>
                <w:sz w:val="24"/>
              </w:rPr>
              <w:t>□</w:t>
            </w:r>
            <w:r>
              <w:rPr>
                <w:rStyle w:val="11"/>
                <w:rFonts w:hint="eastAsia" w:cs="仿宋_GB2312"/>
                <w:sz w:val="24"/>
              </w:rPr>
              <w:t>无</w:t>
            </w:r>
          </w:p>
        </w:tc>
        <w:tc>
          <w:tcPr>
            <w:tcW w:w="1060" w:type="dxa"/>
            <w:noWrap w:val="0"/>
            <w:vAlign w:val="center"/>
          </w:tcPr>
          <w:p>
            <w:pPr>
              <w:spacing w:line="300" w:lineRule="exact"/>
              <w:jc w:val="center"/>
              <w:rPr>
                <w:rStyle w:val="11"/>
                <w:sz w:val="24"/>
              </w:rPr>
            </w:pPr>
            <w:r>
              <w:rPr>
                <w:rStyle w:val="11"/>
                <w:sz w:val="24"/>
              </w:rPr>
              <w:t>□</w:t>
            </w:r>
            <w:r>
              <w:rPr>
                <w:rStyle w:val="11"/>
                <w:rFonts w:hint="eastAsia" w:cs="仿宋_GB2312"/>
                <w:sz w:val="24"/>
              </w:rPr>
              <w:t>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0" w:type="dxa"/>
            <w:noWrap w:val="0"/>
            <w:vAlign w:val="center"/>
          </w:tcPr>
          <w:p>
            <w:pPr>
              <w:spacing w:line="300" w:lineRule="exact"/>
              <w:jc w:val="center"/>
              <w:rPr>
                <w:rStyle w:val="11"/>
                <w:sz w:val="24"/>
              </w:rPr>
            </w:pPr>
            <w:r>
              <w:rPr>
                <w:rStyle w:val="11"/>
                <w:rFonts w:hint="eastAsia" w:cs="仿宋_GB2312"/>
                <w:sz w:val="24"/>
              </w:rPr>
              <w:t>监理单位意见</w:t>
            </w:r>
          </w:p>
        </w:tc>
        <w:tc>
          <w:tcPr>
            <w:tcW w:w="8896" w:type="dxa"/>
            <w:gridSpan w:val="4"/>
            <w:noWrap w:val="0"/>
            <w:vAlign w:val="top"/>
          </w:tcPr>
          <w:p>
            <w:pPr>
              <w:spacing w:line="300" w:lineRule="exact"/>
              <w:rPr>
                <w:rStyle w:val="11"/>
                <w:sz w:val="24"/>
              </w:rPr>
            </w:pPr>
          </w:p>
          <w:p>
            <w:pPr>
              <w:spacing w:line="300" w:lineRule="exact"/>
              <w:rPr>
                <w:rStyle w:val="11"/>
                <w:sz w:val="24"/>
              </w:rPr>
            </w:pPr>
            <w:r>
              <w:rPr>
                <w:rStyle w:val="11"/>
                <w:rFonts w:hint="eastAsia"/>
                <w:sz w:val="24"/>
              </w:rPr>
              <w:t>XXX</w:t>
            </w:r>
            <w:r>
              <w:rPr>
                <w:rStyle w:val="11"/>
                <w:sz w:val="24"/>
              </w:rPr>
              <w:t xml:space="preserve">     </w:t>
            </w:r>
          </w:p>
          <w:p>
            <w:pPr>
              <w:spacing w:line="300" w:lineRule="exact"/>
              <w:rPr>
                <w:rStyle w:val="11"/>
                <w:sz w:val="24"/>
              </w:rPr>
            </w:pPr>
          </w:p>
          <w:p>
            <w:pPr>
              <w:spacing w:line="300" w:lineRule="exact"/>
              <w:rPr>
                <w:rStyle w:val="11"/>
                <w:sz w:val="24"/>
              </w:rPr>
            </w:pPr>
          </w:p>
          <w:p>
            <w:pPr>
              <w:spacing w:line="300" w:lineRule="exact"/>
              <w:rPr>
                <w:rStyle w:val="11"/>
                <w:sz w:val="24"/>
              </w:rPr>
            </w:pPr>
            <w:r>
              <w:rPr>
                <w:rStyle w:val="11"/>
                <w:rFonts w:hint="eastAsia" w:cs="仿宋_GB2312"/>
                <w:sz w:val="24"/>
              </w:rPr>
              <w:t>项目负责人：</w:t>
            </w:r>
            <w:r>
              <w:rPr>
                <w:rStyle w:val="11"/>
                <w:rFonts w:hint="eastAsia"/>
                <w:sz w:val="24"/>
              </w:rPr>
              <w:t>XXX</w:t>
            </w:r>
            <w:r>
              <w:rPr>
                <w:rStyle w:val="11"/>
                <w:sz w:val="24"/>
              </w:rPr>
              <w:t xml:space="preserve">                     </w:t>
            </w:r>
            <w:r>
              <w:rPr>
                <w:rStyle w:val="11"/>
                <w:rFonts w:hint="eastAsia" w:cs="仿宋_GB2312"/>
                <w:sz w:val="24"/>
              </w:rPr>
              <w:t>单位（盖章）XXX</w:t>
            </w:r>
          </w:p>
          <w:p>
            <w:pPr>
              <w:spacing w:line="300" w:lineRule="exact"/>
              <w:jc w:val="right"/>
              <w:rPr>
                <w:rStyle w:val="11"/>
                <w:sz w:val="24"/>
                <w:shd w:val="pct10" w:color="auto" w:fill="FFFFFF"/>
              </w:rPr>
            </w:pPr>
            <w:r>
              <w:rPr>
                <w:rStyle w:val="11"/>
                <w:sz w:val="24"/>
              </w:rPr>
              <w:t xml:space="preserve">                                       </w:t>
            </w:r>
            <w:r>
              <w:rPr>
                <w:rStyle w:val="11"/>
                <w:rFonts w:hint="eastAsia"/>
                <w:sz w:val="24"/>
              </w:rPr>
              <w:t>XXX</w:t>
            </w:r>
            <w:r>
              <w:rPr>
                <w:rStyle w:val="11"/>
                <w:rFonts w:hint="eastAsia" w:cs="仿宋_GB2312"/>
                <w:sz w:val="24"/>
              </w:rPr>
              <w:t>年</w:t>
            </w:r>
            <w:r>
              <w:rPr>
                <w:rStyle w:val="11"/>
                <w:rFonts w:hint="eastAsia"/>
                <w:sz w:val="24"/>
              </w:rPr>
              <w:t>X</w:t>
            </w:r>
            <w:r>
              <w:rPr>
                <w:rStyle w:val="11"/>
                <w:rFonts w:hint="eastAsia" w:cs="仿宋_GB2312"/>
                <w:sz w:val="24"/>
              </w:rPr>
              <w:t>月</w:t>
            </w:r>
            <w:r>
              <w:rPr>
                <w:rStyle w:val="11"/>
                <w:rFonts w:hint="eastAsia"/>
                <w:sz w:val="24"/>
              </w:rPr>
              <w:t>X</w:t>
            </w:r>
            <w:r>
              <w:rPr>
                <w:rStyle w:val="11"/>
                <w:sz w:val="24"/>
              </w:rPr>
              <w:t xml:space="preserve"> </w:t>
            </w:r>
            <w:r>
              <w:rPr>
                <w:rStyle w:val="11"/>
                <w:rFonts w:hint="eastAsia"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9" w:hRule="atLeast"/>
          <w:jc w:val="center"/>
        </w:trPr>
        <w:tc>
          <w:tcPr>
            <w:tcW w:w="800" w:type="dxa"/>
            <w:noWrap w:val="0"/>
            <w:vAlign w:val="center"/>
          </w:tcPr>
          <w:p>
            <w:pPr>
              <w:spacing w:line="300" w:lineRule="exact"/>
              <w:jc w:val="center"/>
              <w:rPr>
                <w:rStyle w:val="11"/>
                <w:sz w:val="24"/>
              </w:rPr>
            </w:pPr>
            <w:r>
              <w:rPr>
                <w:rStyle w:val="11"/>
                <w:rFonts w:hint="eastAsia" w:cs="仿宋_GB2312"/>
                <w:sz w:val="24"/>
              </w:rPr>
              <w:t>建设单位意见</w:t>
            </w:r>
          </w:p>
        </w:tc>
        <w:tc>
          <w:tcPr>
            <w:tcW w:w="8896" w:type="dxa"/>
            <w:gridSpan w:val="4"/>
            <w:noWrap w:val="0"/>
            <w:vAlign w:val="top"/>
          </w:tcPr>
          <w:p>
            <w:pPr>
              <w:spacing w:line="300" w:lineRule="exact"/>
              <w:rPr>
                <w:rStyle w:val="11"/>
                <w:rFonts w:hint="eastAsia" w:cs="仿宋_GB2312"/>
                <w:sz w:val="24"/>
              </w:rPr>
            </w:pPr>
          </w:p>
          <w:p>
            <w:pPr>
              <w:spacing w:line="300" w:lineRule="exact"/>
              <w:rPr>
                <w:rStyle w:val="11"/>
                <w:rFonts w:hint="eastAsia" w:cs="仿宋_GB2312"/>
                <w:sz w:val="24"/>
              </w:rPr>
            </w:pPr>
          </w:p>
          <w:p>
            <w:pPr>
              <w:spacing w:line="300" w:lineRule="exact"/>
              <w:rPr>
                <w:rStyle w:val="11"/>
                <w:rFonts w:hint="eastAsia" w:cs="仿宋_GB2312"/>
                <w:sz w:val="24"/>
              </w:rPr>
            </w:pPr>
            <w:r>
              <w:rPr>
                <w:rStyle w:val="11"/>
                <w:rFonts w:hint="eastAsia"/>
                <w:sz w:val="24"/>
              </w:rPr>
              <w:t>XXX</w:t>
            </w:r>
            <w:r>
              <w:rPr>
                <w:rStyle w:val="11"/>
                <w:sz w:val="24"/>
              </w:rPr>
              <w:t xml:space="preserve">     </w:t>
            </w:r>
          </w:p>
          <w:p>
            <w:pPr>
              <w:spacing w:line="300" w:lineRule="exact"/>
              <w:rPr>
                <w:rStyle w:val="11"/>
                <w:rFonts w:hint="eastAsia" w:cs="仿宋_GB2312"/>
                <w:sz w:val="24"/>
              </w:rPr>
            </w:pPr>
          </w:p>
          <w:p>
            <w:pPr>
              <w:spacing w:line="300" w:lineRule="exact"/>
              <w:rPr>
                <w:rStyle w:val="11"/>
                <w:rFonts w:hint="eastAsia" w:cs="仿宋_GB2312"/>
                <w:sz w:val="24"/>
              </w:rPr>
            </w:pPr>
          </w:p>
          <w:p>
            <w:pPr>
              <w:spacing w:line="300" w:lineRule="exact"/>
              <w:jc w:val="right"/>
              <w:rPr>
                <w:rStyle w:val="11"/>
                <w:sz w:val="24"/>
              </w:rPr>
            </w:pPr>
            <w:r>
              <w:rPr>
                <w:rStyle w:val="11"/>
                <w:sz w:val="24"/>
              </w:rPr>
              <w:t xml:space="preserve"> </w:t>
            </w:r>
          </w:p>
        </w:tc>
      </w:tr>
    </w:tbl>
    <w:p>
      <w:pPr>
        <w:spacing w:line="500" w:lineRule="exact"/>
        <w:rPr>
          <w:rStyle w:val="11"/>
          <w:rFonts w:eastAsia="黑体"/>
        </w:rPr>
      </w:pPr>
    </w:p>
    <w:p>
      <w:pPr>
        <w:jc w:val="center"/>
        <w:rPr>
          <w:rFonts w:hint="eastAsia" w:ascii="方正小标宋简体" w:eastAsia="方正小标宋简体"/>
          <w:sz w:val="44"/>
          <w:szCs w:val="44"/>
        </w:rPr>
      </w:pPr>
    </w:p>
    <w:p>
      <w:pPr>
        <w:spacing w:line="500" w:lineRule="exact"/>
        <w:jc w:val="center"/>
        <w:rPr>
          <w:rStyle w:val="11"/>
          <w:rFonts w:eastAsia="方正小标宋简体"/>
          <w:sz w:val="44"/>
          <w:szCs w:val="44"/>
        </w:rPr>
      </w:pPr>
    </w:p>
    <w:p>
      <w:pPr>
        <w:pStyle w:val="2"/>
        <w:rPr>
          <w:rStyle w:val="11"/>
          <w:rFonts w:eastAsia="方正小标宋简体"/>
          <w:sz w:val="44"/>
          <w:szCs w:val="44"/>
        </w:rPr>
      </w:pPr>
    </w:p>
    <w:p>
      <w:pPr>
        <w:pStyle w:val="3"/>
      </w:pPr>
    </w:p>
    <w:p>
      <w:pP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 xml:space="preserve">    法定代表人授权书</w:t>
      </w:r>
    </w:p>
    <w:p>
      <w:pPr>
        <w:rPr>
          <w:rFonts w:hint="eastAsia" w:ascii="仿宋_GB2312"/>
          <w:szCs w:val="32"/>
        </w:rPr>
      </w:pPr>
    </w:p>
    <w:p>
      <w:pPr>
        <w:spacing w:line="500" w:lineRule="exact"/>
        <w:ind w:firstLine="629"/>
        <w:rPr>
          <w:rFonts w:hint="eastAsia" w:ascii="仿宋_GB2312"/>
          <w:szCs w:val="32"/>
          <w:u w:val="single"/>
        </w:rPr>
      </w:pPr>
      <w:r>
        <w:rPr>
          <w:rFonts w:hint="eastAsia" w:ascii="仿宋_GB2312"/>
          <w:szCs w:val="32"/>
        </w:rPr>
        <w:t>兹任命（姓名）</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r>
        <w:rPr>
          <w:rFonts w:hint="eastAsia" w:ascii="仿宋_GB2312"/>
          <w:szCs w:val="32"/>
        </w:rPr>
        <w:t>为我（建设</w:t>
      </w:r>
      <w:r>
        <w:rPr>
          <w:rFonts w:ascii="仿宋_GB2312"/>
          <w:kern w:val="0"/>
        </w:rPr>
        <w:sym w:font="Wingdings 2" w:char="F052"/>
      </w:r>
      <w:r>
        <w:rPr>
          <w:rFonts w:hint="eastAsia" w:ascii="仿宋_GB2312"/>
          <w:szCs w:val="32"/>
        </w:rPr>
        <w:t>、勘察</w:t>
      </w:r>
      <w:r>
        <w:rPr>
          <w:rFonts w:hint="eastAsia" w:ascii="宋体" w:hAnsi="宋体"/>
          <w:szCs w:val="32"/>
        </w:rPr>
        <w:t>□</w:t>
      </w:r>
      <w:r>
        <w:rPr>
          <w:rFonts w:hint="eastAsia" w:ascii="仿宋_GB2312"/>
          <w:szCs w:val="32"/>
        </w:rPr>
        <w:t>、设计</w:t>
      </w:r>
      <w:r>
        <w:rPr>
          <w:rFonts w:hint="eastAsia" w:ascii="宋体" w:hAnsi="宋体"/>
          <w:szCs w:val="32"/>
        </w:rPr>
        <w:t>□</w:t>
      </w:r>
      <w:r>
        <w:rPr>
          <w:rFonts w:hint="eastAsia" w:ascii="仿宋_GB2312"/>
          <w:szCs w:val="32"/>
        </w:rPr>
        <w:t>、施工</w:t>
      </w:r>
      <w:r>
        <w:rPr>
          <w:rFonts w:hint="eastAsia" w:ascii="宋体" w:hAnsi="宋体"/>
          <w:szCs w:val="32"/>
        </w:rPr>
        <w:t>□</w:t>
      </w:r>
      <w:r>
        <w:rPr>
          <w:rFonts w:hint="eastAsia" w:ascii="仿宋_GB2312"/>
          <w:szCs w:val="32"/>
        </w:rPr>
        <w:t>、监理</w:t>
      </w:r>
      <w:r>
        <w:rPr>
          <w:rFonts w:hint="eastAsia" w:ascii="宋体" w:hAnsi="宋体"/>
          <w:szCs w:val="32"/>
        </w:rPr>
        <w:t>□</w:t>
      </w:r>
      <w:r>
        <w:rPr>
          <w:rFonts w:hint="eastAsia" w:ascii="仿宋_GB2312"/>
          <w:szCs w:val="32"/>
        </w:rPr>
        <w:t>）单位名称：</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p>
    <w:p>
      <w:pPr>
        <w:spacing w:line="500" w:lineRule="exact"/>
        <w:rPr>
          <w:rFonts w:hint="eastAsia" w:ascii="仿宋_GB2312"/>
          <w:szCs w:val="32"/>
        </w:rPr>
      </w:pPr>
      <w:r>
        <w:rPr>
          <w:rFonts w:hint="eastAsia" w:ascii="仿宋_GB2312"/>
          <w:szCs w:val="32"/>
        </w:rPr>
        <w:t>（工程名称）：</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r>
        <w:rPr>
          <w:rFonts w:hint="eastAsia" w:ascii="仿宋_GB2312"/>
          <w:szCs w:val="32"/>
        </w:rPr>
        <w:t>项目负责人，代表我单位履行工程质量安全职责。</w:t>
      </w:r>
    </w:p>
    <w:p>
      <w:pPr>
        <w:spacing w:line="500" w:lineRule="exact"/>
        <w:rPr>
          <w:rFonts w:hint="eastAsia" w:ascii="仿宋_GB2312"/>
          <w:szCs w:val="32"/>
        </w:rPr>
      </w:pPr>
      <w:r>
        <w:rPr>
          <w:rFonts w:hint="eastAsia" w:ascii="仿宋_GB2312"/>
          <w:szCs w:val="32"/>
        </w:rPr>
        <w:t xml:space="preserve">    项目负责人基本情况：</w:t>
      </w:r>
    </w:p>
    <w:p>
      <w:pPr>
        <w:spacing w:line="500" w:lineRule="exact"/>
        <w:ind w:firstLine="420" w:firstLineChars="200"/>
        <w:rPr>
          <w:rFonts w:hint="eastAsia" w:ascii="仿宋_GB2312"/>
          <w:szCs w:val="32"/>
        </w:rPr>
      </w:pPr>
      <w:r>
        <w:rPr>
          <w:rFonts w:hint="eastAsia" w:ascii="仿宋_GB2312"/>
          <w:szCs w:val="32"/>
        </w:rPr>
        <w:t>姓名：</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r>
        <w:rPr>
          <w:rFonts w:hint="eastAsia" w:ascii="仿宋_GB2312"/>
          <w:szCs w:val="32"/>
        </w:rPr>
        <w:t>性别：</w:t>
      </w:r>
      <w:r>
        <w:rPr>
          <w:rFonts w:hint="eastAsia" w:ascii="仿宋_GB2312"/>
          <w:szCs w:val="32"/>
          <w:u w:val="single"/>
        </w:rPr>
        <w:t xml:space="preserve">  </w:t>
      </w:r>
      <w:r>
        <w:rPr>
          <w:rFonts w:hint="eastAsia" w:ascii="仿宋_GB2312"/>
          <w:kern w:val="0"/>
          <w:u w:val="single"/>
        </w:rPr>
        <w:t xml:space="preserve">××× </w:t>
      </w:r>
      <w:r>
        <w:rPr>
          <w:rFonts w:hint="eastAsia" w:ascii="仿宋_GB2312"/>
          <w:szCs w:val="32"/>
          <w:u w:val="single"/>
        </w:rPr>
        <w:t xml:space="preserve"> </w:t>
      </w:r>
      <w:r>
        <w:rPr>
          <w:rFonts w:hint="eastAsia" w:ascii="仿宋_GB2312"/>
          <w:szCs w:val="32"/>
        </w:rPr>
        <w:t>出生年月：</w:t>
      </w:r>
      <w:r>
        <w:rPr>
          <w:rFonts w:hint="eastAsia" w:ascii="仿宋_GB2312"/>
          <w:kern w:val="0"/>
          <w:u w:val="single"/>
        </w:rPr>
        <w:t xml:space="preserve"> ×××</w:t>
      </w:r>
      <w:r>
        <w:rPr>
          <w:rFonts w:hint="eastAsia" w:ascii="仿宋_GB2312"/>
          <w:szCs w:val="32"/>
          <w:u w:val="single"/>
        </w:rPr>
        <w:t xml:space="preserve">   </w:t>
      </w:r>
    </w:p>
    <w:p>
      <w:pPr>
        <w:spacing w:line="500" w:lineRule="exact"/>
        <w:ind w:firstLine="420" w:firstLineChars="200"/>
        <w:rPr>
          <w:rFonts w:hint="eastAsia" w:ascii="仿宋_GB2312"/>
          <w:szCs w:val="32"/>
          <w:u w:val="single"/>
        </w:rPr>
      </w:pPr>
      <w:r>
        <w:rPr>
          <w:rFonts w:hint="eastAsia" w:ascii="仿宋_GB2312"/>
          <w:szCs w:val="32"/>
        </w:rPr>
        <w:t>身份证号：</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p>
    <w:p>
      <w:pPr>
        <w:spacing w:line="500" w:lineRule="exact"/>
        <w:ind w:firstLine="420" w:firstLineChars="200"/>
        <w:rPr>
          <w:rFonts w:hint="eastAsia" w:ascii="仿宋_GB2312"/>
          <w:szCs w:val="32"/>
          <w:u w:val="single"/>
        </w:rPr>
      </w:pPr>
      <w:r>
        <w:rPr>
          <w:rFonts w:hint="eastAsia" w:ascii="仿宋_GB2312"/>
          <w:szCs w:val="32"/>
        </w:rPr>
        <w:t>通讯地址：</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r>
        <w:rPr>
          <w:rFonts w:hint="eastAsia" w:ascii="仿宋_GB2312"/>
          <w:kern w:val="0"/>
          <w:u w:val="single"/>
        </w:rPr>
        <w:t xml:space="preserve">    </w:t>
      </w:r>
      <w:r>
        <w:rPr>
          <w:rFonts w:hint="eastAsia" w:ascii="仿宋_GB2312"/>
          <w:szCs w:val="32"/>
          <w:u w:val="single"/>
        </w:rPr>
        <w:t xml:space="preserve">             </w:t>
      </w:r>
    </w:p>
    <w:p>
      <w:pPr>
        <w:spacing w:line="500" w:lineRule="exact"/>
        <w:ind w:firstLine="420" w:firstLineChars="200"/>
        <w:rPr>
          <w:rFonts w:hint="eastAsia" w:ascii="仿宋_GB2312"/>
          <w:szCs w:val="32"/>
          <w:u w:val="single"/>
        </w:rPr>
      </w:pPr>
      <w:r>
        <w:rPr>
          <w:rFonts w:hint="eastAsia" w:ascii="仿宋_GB2312"/>
          <w:szCs w:val="32"/>
        </w:rPr>
        <w:t>电话号码：</w:t>
      </w:r>
      <w:r>
        <w:rPr>
          <w:rFonts w:hint="eastAsia" w:ascii="仿宋_GB2312"/>
          <w:szCs w:val="32"/>
          <w:u w:val="single"/>
        </w:rPr>
        <w:t xml:space="preserve">  </w:t>
      </w:r>
      <w:r>
        <w:rPr>
          <w:rFonts w:hint="eastAsia" w:ascii="仿宋_GB2312"/>
          <w:kern w:val="0"/>
          <w:u w:val="single"/>
        </w:rPr>
        <w:t xml:space="preserve"> ×××</w:t>
      </w:r>
      <w:r>
        <w:rPr>
          <w:rFonts w:hint="eastAsia" w:ascii="仿宋_GB2312"/>
          <w:szCs w:val="32"/>
          <w:u w:val="single"/>
        </w:rPr>
        <w:t xml:space="preserve">     </w:t>
      </w:r>
      <w:r>
        <w:rPr>
          <w:rFonts w:hint="eastAsia" w:ascii="仿宋_GB2312"/>
          <w:szCs w:val="32"/>
        </w:rPr>
        <w:t>手机号码：</w:t>
      </w:r>
      <w:r>
        <w:rPr>
          <w:rFonts w:hint="eastAsia" w:ascii="仿宋_GB2312"/>
          <w:szCs w:val="32"/>
          <w:u w:val="single"/>
        </w:rPr>
        <w:t xml:space="preserve">   </w:t>
      </w:r>
      <w:r>
        <w:rPr>
          <w:rFonts w:hint="eastAsia" w:ascii="仿宋_GB2312"/>
          <w:kern w:val="0"/>
          <w:u w:val="single"/>
        </w:rPr>
        <w:t xml:space="preserve">×××  </w:t>
      </w:r>
      <w:r>
        <w:rPr>
          <w:rFonts w:hint="eastAsia" w:ascii="仿宋_GB2312"/>
          <w:szCs w:val="32"/>
          <w:u w:val="single"/>
        </w:rPr>
        <w:t xml:space="preserve">     </w:t>
      </w:r>
    </w:p>
    <w:p>
      <w:pPr>
        <w:spacing w:line="500" w:lineRule="exact"/>
        <w:ind w:firstLine="420" w:firstLineChars="200"/>
        <w:rPr>
          <w:rFonts w:hint="eastAsia" w:ascii="仿宋_GB2312"/>
          <w:szCs w:val="32"/>
        </w:rPr>
      </w:pPr>
      <w:r>
        <w:rPr>
          <w:rFonts w:hint="eastAsia" w:ascii="仿宋_GB2312"/>
          <w:szCs w:val="32"/>
        </w:rPr>
        <w:t>执业资格类别等级：</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p>
    <w:p>
      <w:pPr>
        <w:spacing w:line="500" w:lineRule="exact"/>
        <w:ind w:firstLine="420" w:firstLineChars="200"/>
        <w:rPr>
          <w:rFonts w:hint="eastAsia" w:ascii="仿宋_GB2312"/>
          <w:szCs w:val="32"/>
          <w:u w:val="single"/>
        </w:rPr>
      </w:pPr>
      <w:r>
        <w:rPr>
          <w:rFonts w:hint="eastAsia" w:ascii="仿宋_GB2312"/>
          <w:szCs w:val="32"/>
        </w:rPr>
        <w:t>执业资格证号：</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p>
    <w:p>
      <w:pPr>
        <w:spacing w:line="500" w:lineRule="exact"/>
        <w:ind w:firstLine="420" w:firstLineChars="200"/>
        <w:rPr>
          <w:rFonts w:hint="eastAsia" w:ascii="仿宋_GB2312"/>
          <w:szCs w:val="32"/>
        </w:rPr>
      </w:pPr>
      <w:r>
        <w:rPr>
          <w:rFonts w:hint="eastAsia" w:ascii="仿宋_GB2312"/>
          <w:szCs w:val="32"/>
        </w:rPr>
        <w:t>公司职务：</w:t>
      </w:r>
      <w:r>
        <w:rPr>
          <w:rFonts w:hint="eastAsia" w:ascii="仿宋_GB2312"/>
          <w:szCs w:val="32"/>
          <w:u w:val="single"/>
        </w:rPr>
        <w:t xml:space="preserve">    </w:t>
      </w:r>
      <w:r>
        <w:rPr>
          <w:rFonts w:hint="eastAsia" w:ascii="仿宋_GB2312"/>
          <w:kern w:val="0"/>
          <w:u w:val="single"/>
        </w:rPr>
        <w:t>×××</w:t>
      </w:r>
      <w:r>
        <w:rPr>
          <w:rFonts w:hint="eastAsia" w:ascii="仿宋_GB2312"/>
          <w:szCs w:val="32"/>
          <w:u w:val="single"/>
        </w:rPr>
        <w:t xml:space="preserve">     </w:t>
      </w:r>
      <w:r>
        <w:rPr>
          <w:rFonts w:hint="eastAsia" w:ascii="仿宋_GB2312"/>
          <w:szCs w:val="32"/>
        </w:rPr>
        <w:t>职称：</w:t>
      </w:r>
      <w:r>
        <w:rPr>
          <w:rFonts w:hint="eastAsia" w:ascii="仿宋_GB2312"/>
          <w:szCs w:val="32"/>
          <w:u w:val="single"/>
        </w:rPr>
        <w:t xml:space="preserve">   </w:t>
      </w:r>
      <w:r>
        <w:rPr>
          <w:rFonts w:hint="eastAsia" w:ascii="仿宋_GB2312"/>
          <w:kern w:val="0"/>
          <w:u w:val="single"/>
        </w:rPr>
        <w:t xml:space="preserve">  ×××</w:t>
      </w:r>
      <w:r>
        <w:rPr>
          <w:rFonts w:hint="eastAsia" w:ascii="仿宋_GB2312"/>
          <w:szCs w:val="32"/>
          <w:u w:val="single"/>
        </w:rPr>
        <w:t xml:space="preserve">  </w:t>
      </w:r>
      <w:r>
        <w:rPr>
          <w:rFonts w:hint="eastAsia" w:ascii="仿宋_GB2312"/>
          <w:szCs w:val="32"/>
        </w:rPr>
        <w:t xml:space="preserve"> </w:t>
      </w:r>
    </w:p>
    <w:p>
      <w:pPr>
        <w:ind w:firstLine="420" w:firstLineChars="200"/>
        <w:rPr>
          <w:rFonts w:hint="eastAsia" w:ascii="仿宋_GB2312"/>
          <w:szCs w:val="32"/>
        </w:rPr>
      </w:pPr>
    </w:p>
    <w:p>
      <w:pPr>
        <w:ind w:firstLine="2100" w:firstLineChars="1000"/>
        <w:rPr>
          <w:rFonts w:hint="eastAsia" w:ascii="仿宋_GB2312"/>
          <w:kern w:val="0"/>
          <w:u w:val="single"/>
        </w:rPr>
      </w:pPr>
      <w:r>
        <w:rPr>
          <w:rFonts w:hint="eastAsia" w:ascii="仿宋_GB2312"/>
          <w:szCs w:val="32"/>
        </w:rPr>
        <w:t>项目负责人（签字）：</w:t>
      </w:r>
      <w:r>
        <w:rPr>
          <w:rFonts w:hint="eastAsia" w:ascii="仿宋_GB2312"/>
          <w:kern w:val="0"/>
          <w:u w:val="single"/>
        </w:rPr>
        <w:t>×××</w:t>
      </w:r>
    </w:p>
    <w:p>
      <w:pPr>
        <w:ind w:firstLine="2100" w:firstLineChars="1000"/>
        <w:rPr>
          <w:rFonts w:hint="eastAsia" w:ascii="仿宋_GB2312"/>
          <w:szCs w:val="32"/>
        </w:rPr>
      </w:pPr>
      <w:r>
        <w:rPr>
          <w:rFonts w:hint="eastAsia" w:ascii="仿宋_GB2312"/>
          <w:szCs w:val="32"/>
        </w:rPr>
        <w:t>法定代表人（签字）：</w:t>
      </w:r>
      <w:r>
        <w:rPr>
          <w:rFonts w:hint="eastAsia" w:ascii="仿宋_GB2312"/>
          <w:kern w:val="0"/>
          <w:u w:val="single"/>
        </w:rPr>
        <w:t>×××</w:t>
      </w:r>
    </w:p>
    <w:p>
      <w:pPr>
        <w:ind w:firstLine="420" w:firstLineChars="200"/>
        <w:rPr>
          <w:rFonts w:hint="eastAsia" w:ascii="仿宋_GB2312"/>
          <w:szCs w:val="32"/>
        </w:rPr>
      </w:pPr>
      <w:r>
        <w:rPr>
          <w:rFonts w:hint="eastAsia" w:ascii="仿宋_GB2312"/>
          <w:szCs w:val="32"/>
        </w:rPr>
        <w:t xml:space="preserve">                      单位（盖章）：</w:t>
      </w:r>
      <w:r>
        <w:rPr>
          <w:rFonts w:hint="eastAsia" w:ascii="仿宋_GB2312"/>
          <w:kern w:val="0"/>
          <w:u w:val="single"/>
        </w:rPr>
        <w:t>×××</w:t>
      </w:r>
    </w:p>
    <w:p>
      <w:pPr>
        <w:ind w:firstLine="420" w:firstLineChars="200"/>
        <w:rPr>
          <w:rFonts w:hint="eastAsia" w:ascii="仿宋_GB2312"/>
          <w:szCs w:val="32"/>
        </w:rPr>
      </w:pPr>
      <w:r>
        <w:rPr>
          <w:rFonts w:hint="eastAsia" w:ascii="仿宋_GB2312"/>
          <w:szCs w:val="32"/>
        </w:rPr>
        <w:t xml:space="preserve">  </w:t>
      </w:r>
    </w:p>
    <w:p>
      <w:pPr>
        <w:ind w:firstLine="420" w:firstLineChars="200"/>
        <w:rPr>
          <w:rFonts w:hint="eastAsia" w:ascii="仿宋_GB2312"/>
          <w:szCs w:val="32"/>
        </w:rPr>
      </w:pPr>
    </w:p>
    <w:p>
      <w:pPr>
        <w:jc w:val="right"/>
        <w:rPr>
          <w:rFonts w:hint="eastAsia" w:ascii="仿宋_GB2312"/>
          <w:szCs w:val="32"/>
        </w:rPr>
      </w:pPr>
      <w:r>
        <w:rPr>
          <w:rFonts w:hint="eastAsia" w:ascii="仿宋_GB2312"/>
          <w:kern w:val="0"/>
          <w:u w:val="single"/>
        </w:rPr>
        <w:t>×××</w:t>
      </w:r>
      <w:r>
        <w:rPr>
          <w:rFonts w:hint="eastAsia" w:ascii="仿宋_GB2312"/>
          <w:szCs w:val="32"/>
        </w:rPr>
        <w:t>年</w:t>
      </w:r>
      <w:r>
        <w:rPr>
          <w:rFonts w:hint="eastAsia" w:ascii="仿宋_GB2312"/>
          <w:kern w:val="0"/>
          <w:u w:val="single"/>
        </w:rPr>
        <w:t>×</w:t>
      </w:r>
      <w:r>
        <w:rPr>
          <w:rFonts w:hint="eastAsia" w:ascii="仿宋_GB2312"/>
          <w:szCs w:val="32"/>
        </w:rPr>
        <w:t>月</w:t>
      </w:r>
      <w:r>
        <w:rPr>
          <w:rFonts w:hint="eastAsia" w:ascii="仿宋_GB2312"/>
          <w:kern w:val="0"/>
          <w:u w:val="single"/>
        </w:rPr>
        <w:t>×</w:t>
      </w:r>
      <w:r>
        <w:rPr>
          <w:rFonts w:hint="eastAsia" w:ascii="仿宋_GB2312"/>
          <w:szCs w:val="32"/>
        </w:rPr>
        <w:t>日</w:t>
      </w:r>
    </w:p>
    <w:p>
      <w:pPr>
        <w:jc w:val="right"/>
        <w:rPr>
          <w:rFonts w:hint="eastAsia" w:ascii="仿宋_GB2312"/>
          <w:szCs w:val="32"/>
        </w:rPr>
      </w:pPr>
    </w:p>
    <w:p>
      <w:pPr>
        <w:jc w:val="right"/>
        <w:rPr>
          <w:rFonts w:hint="eastAsia" w:ascii="仿宋_GB2312"/>
          <w:szCs w:val="32"/>
        </w:rPr>
      </w:pPr>
    </w:p>
    <w:p>
      <w:pPr>
        <w:pStyle w:val="2"/>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3"/>
        <w:rPr>
          <w:rFonts w:hint="eastAsia" w:ascii="仿宋_GB2312"/>
          <w:szCs w:val="32"/>
        </w:rPr>
      </w:pPr>
    </w:p>
    <w:p>
      <w:pPr>
        <w:pStyle w:val="4"/>
        <w:shd w:val="clear" w:color="auto" w:fill="FFFFFF"/>
        <w:spacing w:before="0" w:beforeAutospacing="0" w:after="0" w:afterAutospacing="0" w:line="520" w:lineRule="exact"/>
        <w:jc w:val="center"/>
        <w:rPr>
          <w:rFonts w:hint="eastAsia" w:ascii="方正小标宋简体" w:eastAsia="方正小标宋简体" w:cs="Times New Roman"/>
          <w:b w:val="0"/>
          <w:color w:val="000000"/>
          <w:sz w:val="44"/>
          <w:szCs w:val="44"/>
        </w:rPr>
      </w:pPr>
      <w:r>
        <w:rPr>
          <w:rFonts w:hint="eastAsia" w:ascii="方正小标宋简体" w:eastAsia="方正小标宋简体" w:cs="Times New Roman"/>
          <w:b w:val="0"/>
          <w:color w:val="000000"/>
          <w:sz w:val="44"/>
          <w:szCs w:val="44"/>
        </w:rPr>
        <w:t>建设单位项目负责人工程质量</w:t>
      </w:r>
    </w:p>
    <w:p>
      <w:pPr>
        <w:pStyle w:val="4"/>
        <w:shd w:val="clear" w:color="auto" w:fill="FFFFFF"/>
        <w:spacing w:before="0" w:beforeAutospacing="0" w:after="0" w:afterAutospacing="0" w:line="520" w:lineRule="exact"/>
        <w:jc w:val="center"/>
        <w:rPr>
          <w:rFonts w:hint="eastAsia" w:ascii="方正小标宋简体" w:eastAsia="方正小标宋简体" w:cs="Times New Roman"/>
          <w:b w:val="0"/>
          <w:color w:val="000000"/>
          <w:sz w:val="44"/>
          <w:szCs w:val="44"/>
        </w:rPr>
      </w:pPr>
      <w:r>
        <w:rPr>
          <w:rFonts w:hint="eastAsia" w:ascii="方正小标宋简体" w:eastAsia="方正小标宋简体" w:cs="Times New Roman"/>
          <w:b w:val="0"/>
          <w:color w:val="000000"/>
          <w:sz w:val="44"/>
          <w:szCs w:val="44"/>
        </w:rPr>
        <w:t>终身责任承诺书</w:t>
      </w:r>
    </w:p>
    <w:p>
      <w:pPr>
        <w:widowControl/>
        <w:spacing w:line="560" w:lineRule="exact"/>
        <w:rPr>
          <w:color w:val="000000"/>
          <w:kern w:val="0"/>
          <w:szCs w:val="32"/>
          <w:u w:val="single"/>
        </w:rPr>
      </w:pPr>
      <w:r>
        <w:rPr>
          <w:rFonts w:hint="eastAsia"/>
          <w:color w:val="000000"/>
          <w:kern w:val="0"/>
          <w:szCs w:val="32"/>
        </w:rPr>
        <w:t>工程名称：</w:t>
      </w:r>
      <w:r>
        <w:rPr>
          <w:rFonts w:hint="eastAsia" w:ascii="仿宋_GB2312"/>
          <w:kern w:val="0"/>
        </w:rPr>
        <w:t>×××</w:t>
      </w:r>
      <w:r>
        <w:rPr>
          <w:color w:val="000000"/>
          <w:kern w:val="0"/>
          <w:szCs w:val="32"/>
        </w:rPr>
        <w:t xml:space="preserve">                                        </w:t>
      </w:r>
    </w:p>
    <w:p>
      <w:pPr>
        <w:widowControl/>
        <w:spacing w:line="560" w:lineRule="exact"/>
        <w:ind w:firstLine="420" w:firstLineChars="200"/>
        <w:rPr>
          <w:color w:val="000000"/>
          <w:kern w:val="0"/>
          <w:szCs w:val="32"/>
        </w:rPr>
      </w:pPr>
      <w:r>
        <w:rPr>
          <w:rFonts w:hint="eastAsia"/>
          <w:color w:val="000000"/>
          <w:kern w:val="0"/>
          <w:szCs w:val="32"/>
        </w:rPr>
        <w:t>本人承诺在工程建设过程中和建筑物设计使用年限内，对工程质量承担全面责任。在工程建设过程中认真履行下列职责：</w:t>
      </w:r>
      <w:r>
        <w:rPr>
          <w:color w:val="000000"/>
          <w:kern w:val="0"/>
          <w:szCs w:val="32"/>
        </w:rPr>
        <w:t xml:space="preserve">  </w:t>
      </w:r>
    </w:p>
    <w:p>
      <w:pPr>
        <w:widowControl/>
        <w:spacing w:line="560" w:lineRule="exact"/>
        <w:ind w:firstLine="420" w:firstLineChars="200"/>
        <w:rPr>
          <w:color w:val="000000"/>
          <w:kern w:val="0"/>
          <w:szCs w:val="32"/>
        </w:rPr>
      </w:pPr>
      <w:r>
        <w:rPr>
          <w:color w:val="000000"/>
          <w:kern w:val="0"/>
          <w:szCs w:val="32"/>
        </w:rPr>
        <w:t>1</w:t>
      </w:r>
      <w:r>
        <w:rPr>
          <w:rFonts w:hint="eastAsia"/>
          <w:color w:val="000000"/>
          <w:kern w:val="0"/>
          <w:szCs w:val="32"/>
        </w:rPr>
        <w:t>、严格</w:t>
      </w:r>
      <w:r>
        <w:rPr>
          <w:rFonts w:hint="eastAsia"/>
          <w:color w:val="000000"/>
          <w:szCs w:val="32"/>
        </w:rPr>
        <w:t>遵守相关法律法规和规范标准，认真履行建设工程合同所规定的责任和义务。</w:t>
      </w:r>
    </w:p>
    <w:p>
      <w:pPr>
        <w:widowControl/>
        <w:spacing w:line="560" w:lineRule="exact"/>
        <w:ind w:firstLine="420" w:firstLineChars="200"/>
        <w:rPr>
          <w:color w:val="000000"/>
          <w:kern w:val="0"/>
          <w:szCs w:val="32"/>
        </w:rPr>
      </w:pPr>
      <w:r>
        <w:rPr>
          <w:color w:val="000000"/>
          <w:kern w:val="0"/>
          <w:szCs w:val="32"/>
        </w:rPr>
        <w:t>2</w:t>
      </w:r>
      <w:r>
        <w:rPr>
          <w:rFonts w:hint="eastAsia"/>
          <w:color w:val="000000"/>
          <w:kern w:val="0"/>
          <w:szCs w:val="32"/>
        </w:rPr>
        <w:t>、将工程发包或委托给具有相应资质（资格）的施工、监理、勘察、设计、施工图审查机构和检测等单位，不将建设工程肢解发包，不迫使承包方以低于成本价竞标，不任意压缩合理工期（周期）。</w:t>
      </w:r>
    </w:p>
    <w:p>
      <w:pPr>
        <w:widowControl/>
        <w:spacing w:line="560" w:lineRule="exact"/>
        <w:ind w:firstLine="404" w:firstLineChars="200"/>
        <w:rPr>
          <w:color w:val="000000"/>
          <w:kern w:val="0"/>
          <w:szCs w:val="32"/>
        </w:rPr>
      </w:pPr>
      <w:r>
        <w:rPr>
          <w:color w:val="000000"/>
          <w:spacing w:val="-4"/>
          <w:kern w:val="0"/>
          <w:szCs w:val="32"/>
        </w:rPr>
        <w:t>3</w:t>
      </w:r>
      <w:r>
        <w:rPr>
          <w:rFonts w:hint="eastAsia"/>
          <w:color w:val="000000"/>
          <w:spacing w:val="-4"/>
          <w:kern w:val="0"/>
          <w:szCs w:val="32"/>
        </w:rPr>
        <w:t>、向勘察、</w:t>
      </w:r>
      <w:r>
        <w:rPr>
          <w:color w:val="000000"/>
          <w:spacing w:val="-4"/>
          <w:kern w:val="0"/>
          <w:szCs w:val="32"/>
        </w:rPr>
        <w:t xml:space="preserve"> </w:t>
      </w:r>
      <w:r>
        <w:rPr>
          <w:rFonts w:hint="eastAsia"/>
          <w:color w:val="000000"/>
          <w:spacing w:val="-4"/>
          <w:kern w:val="0"/>
          <w:szCs w:val="32"/>
        </w:rPr>
        <w:t>设计、施工、监理、施工图审查机构和检测等单位</w:t>
      </w:r>
      <w:r>
        <w:rPr>
          <w:rFonts w:hint="eastAsia"/>
          <w:color w:val="000000"/>
          <w:kern w:val="0"/>
          <w:szCs w:val="32"/>
        </w:rPr>
        <w:t>提供真实、准确、完整的与建设项目相关的原始材料。</w:t>
      </w:r>
    </w:p>
    <w:p>
      <w:pPr>
        <w:widowControl/>
        <w:spacing w:line="560" w:lineRule="exact"/>
        <w:ind w:firstLine="420" w:firstLineChars="200"/>
        <w:rPr>
          <w:color w:val="000000"/>
          <w:kern w:val="0"/>
          <w:szCs w:val="32"/>
        </w:rPr>
      </w:pPr>
      <w:r>
        <w:rPr>
          <w:color w:val="000000"/>
          <w:kern w:val="0"/>
          <w:szCs w:val="32"/>
        </w:rPr>
        <w:t>4</w:t>
      </w:r>
      <w:r>
        <w:rPr>
          <w:rFonts w:hint="eastAsia"/>
          <w:color w:val="000000"/>
          <w:kern w:val="0"/>
          <w:szCs w:val="32"/>
        </w:rPr>
        <w:t>、将勘察、设计文件报送具有相应资格的审查机构进行审查，及时向施工现场提供经审查合格的勘察、设计文件。存在勘察设计变更的，严格执行勘察设计变更管理相关规定。</w:t>
      </w:r>
    </w:p>
    <w:p>
      <w:pPr>
        <w:widowControl/>
        <w:spacing w:line="560" w:lineRule="exact"/>
        <w:ind w:firstLine="420" w:firstLineChars="200"/>
        <w:rPr>
          <w:color w:val="000000"/>
          <w:kern w:val="0"/>
          <w:szCs w:val="32"/>
        </w:rPr>
      </w:pPr>
      <w:r>
        <w:rPr>
          <w:color w:val="000000"/>
          <w:kern w:val="0"/>
          <w:szCs w:val="32"/>
        </w:rPr>
        <w:t>5</w:t>
      </w:r>
      <w:r>
        <w:rPr>
          <w:rFonts w:hint="eastAsia"/>
          <w:color w:val="000000"/>
          <w:kern w:val="0"/>
          <w:szCs w:val="32"/>
        </w:rPr>
        <w:t>、严格遵守基本建设程序，在开工前办理质量监督手续，领取施工许可证。</w:t>
      </w:r>
    </w:p>
    <w:p>
      <w:pPr>
        <w:widowControl/>
        <w:spacing w:line="560" w:lineRule="exact"/>
        <w:ind w:firstLine="420" w:firstLineChars="200"/>
        <w:rPr>
          <w:color w:val="000000"/>
          <w:kern w:val="0"/>
          <w:szCs w:val="32"/>
        </w:rPr>
      </w:pPr>
      <w:r>
        <w:rPr>
          <w:color w:val="000000"/>
          <w:kern w:val="0"/>
          <w:szCs w:val="32"/>
        </w:rPr>
        <w:t>6</w:t>
      </w:r>
      <w:r>
        <w:rPr>
          <w:rFonts w:hint="eastAsia"/>
          <w:color w:val="000000"/>
          <w:kern w:val="0"/>
          <w:szCs w:val="32"/>
        </w:rPr>
        <w:t>、不明示或暗示勘察、设计、施工、检测等单位违反工程</w:t>
      </w:r>
    </w:p>
    <w:p>
      <w:pPr>
        <w:widowControl/>
        <w:spacing w:line="560" w:lineRule="exact"/>
        <w:rPr>
          <w:color w:val="000000"/>
          <w:kern w:val="0"/>
          <w:szCs w:val="32"/>
        </w:rPr>
      </w:pPr>
      <w:r>
        <w:rPr>
          <w:rFonts w:hint="eastAsia"/>
          <w:color w:val="000000"/>
          <w:kern w:val="0"/>
          <w:szCs w:val="32"/>
        </w:rPr>
        <w:t>建设强制性标准或使用不合格的建筑材料、建筑配件和设备，</w:t>
      </w:r>
    </w:p>
    <w:p>
      <w:pPr>
        <w:widowControl/>
        <w:spacing w:line="560" w:lineRule="exact"/>
        <w:rPr>
          <w:color w:val="000000"/>
          <w:kern w:val="0"/>
          <w:szCs w:val="32"/>
        </w:rPr>
      </w:pPr>
      <w:r>
        <w:rPr>
          <w:rFonts w:hint="eastAsia"/>
          <w:color w:val="000000"/>
          <w:kern w:val="0"/>
          <w:szCs w:val="32"/>
        </w:rPr>
        <w:t>降低工程质量。</w:t>
      </w:r>
    </w:p>
    <w:p>
      <w:pPr>
        <w:spacing w:line="560" w:lineRule="exact"/>
        <w:ind w:firstLine="420" w:firstLineChars="200"/>
        <w:rPr>
          <w:color w:val="000000"/>
          <w:kern w:val="0"/>
          <w:szCs w:val="32"/>
        </w:rPr>
      </w:pPr>
      <w:r>
        <w:rPr>
          <w:color w:val="000000"/>
          <w:kern w:val="0"/>
          <w:szCs w:val="32"/>
        </w:rPr>
        <w:t>7</w:t>
      </w:r>
      <w:r>
        <w:rPr>
          <w:rFonts w:hint="eastAsia"/>
          <w:color w:val="000000"/>
          <w:kern w:val="0"/>
          <w:szCs w:val="32"/>
        </w:rPr>
        <w:t>、工程竣工后，按规定组织勘察、设计、施工、监理等有关单位进行验收，并接受工程质量监督机构的程序监督。在工程验收合格十五日内，办理竣工验收备案手续。</w:t>
      </w:r>
    </w:p>
    <w:p>
      <w:pPr>
        <w:spacing w:line="560" w:lineRule="exact"/>
        <w:ind w:firstLine="420" w:firstLineChars="200"/>
        <w:rPr>
          <w:color w:val="000000"/>
          <w:kern w:val="0"/>
          <w:szCs w:val="32"/>
        </w:rPr>
      </w:pPr>
      <w:r>
        <w:rPr>
          <w:color w:val="000000"/>
          <w:kern w:val="0"/>
          <w:szCs w:val="32"/>
        </w:rPr>
        <w:t>8</w:t>
      </w:r>
      <w:r>
        <w:rPr>
          <w:rFonts w:hint="eastAsia"/>
          <w:color w:val="000000"/>
          <w:kern w:val="0"/>
          <w:szCs w:val="32"/>
        </w:rPr>
        <w:t>、及时整理文件资料，建立健全工程项目档案，并自竣工验收后三个月内向城建档案管理部门移交建设项目档案。</w:t>
      </w:r>
    </w:p>
    <w:p>
      <w:pPr>
        <w:spacing w:line="560" w:lineRule="exact"/>
        <w:ind w:firstLine="420" w:firstLineChars="200"/>
        <w:rPr>
          <w:color w:val="000000"/>
          <w:kern w:val="0"/>
          <w:szCs w:val="32"/>
        </w:rPr>
      </w:pPr>
      <w:r>
        <w:rPr>
          <w:color w:val="000000"/>
          <w:kern w:val="0"/>
          <w:szCs w:val="32"/>
        </w:rPr>
        <w:t>9</w:t>
      </w:r>
      <w:r>
        <w:rPr>
          <w:rFonts w:hint="eastAsia"/>
          <w:color w:val="000000"/>
          <w:kern w:val="0"/>
          <w:szCs w:val="32"/>
        </w:rPr>
        <w:t>、督促勘察、设计、施工、监理等有关单位落实质量责任，对未实行监理的工程，组织建设单位相关人员履行监理单位职责。</w:t>
      </w:r>
    </w:p>
    <w:p>
      <w:pPr>
        <w:spacing w:line="560" w:lineRule="exact"/>
        <w:ind w:firstLine="420" w:firstLineChars="200"/>
        <w:rPr>
          <w:color w:val="000000"/>
          <w:kern w:val="0"/>
          <w:szCs w:val="32"/>
        </w:rPr>
      </w:pPr>
      <w:r>
        <w:rPr>
          <w:color w:val="000000"/>
          <w:kern w:val="0"/>
          <w:szCs w:val="32"/>
        </w:rPr>
        <w:t>10</w:t>
      </w:r>
      <w:r>
        <w:rPr>
          <w:rFonts w:hint="eastAsia"/>
          <w:color w:val="000000"/>
          <w:kern w:val="0"/>
          <w:szCs w:val="32"/>
        </w:rPr>
        <w:t>、法律法规及标准规范规定的其他质量责任。</w:t>
      </w:r>
    </w:p>
    <w:p>
      <w:pPr>
        <w:widowControl/>
        <w:spacing w:line="560" w:lineRule="exact"/>
        <w:ind w:firstLine="420" w:firstLineChars="200"/>
        <w:rPr>
          <w:color w:val="000000"/>
          <w:kern w:val="0"/>
          <w:szCs w:val="32"/>
        </w:rPr>
      </w:pPr>
      <w:r>
        <w:rPr>
          <w:rFonts w:hint="eastAsia"/>
          <w:color w:val="000000"/>
          <w:kern w:val="0"/>
          <w:szCs w:val="32"/>
        </w:rPr>
        <w:t>本承诺书一式三份，一份在办理监督手续时提交质量监督机构，一份在建设工程竣工验收合格后与档案资料一并交城建档案管理部门存档，一份建设单位留存。</w:t>
      </w:r>
    </w:p>
    <w:p>
      <w:pPr>
        <w:widowControl/>
        <w:ind w:firstLine="420" w:firstLineChars="200"/>
        <w:rPr>
          <w:color w:val="000000"/>
          <w:kern w:val="0"/>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3196"/>
        <w:gridCol w:w="3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93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单位名称</w:t>
            </w:r>
          </w:p>
        </w:tc>
        <w:tc>
          <w:tcPr>
            <w:tcW w:w="6918"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仿宋_GB2312"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93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项目负责人</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仿宋_GB2312" w:eastAsia="仿宋_GB2312"/>
                <w:kern w:val="0"/>
              </w:rPr>
              <w:t>×××</w:t>
            </w:r>
          </w:p>
        </w:tc>
        <w:tc>
          <w:tcPr>
            <w:tcW w:w="3722"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承诺人签名：</w:t>
            </w:r>
            <w:r>
              <w:rPr>
                <w:rFonts w:hint="eastAsia" w:ascii="仿宋_GB2312" w:eastAsia="仿宋_GB2312"/>
                <w:kern w:val="0"/>
              </w:rPr>
              <w:t>×××</w:t>
            </w:r>
          </w:p>
          <w:p>
            <w:pPr>
              <w:pStyle w:val="4"/>
              <w:jc w:val="right"/>
              <w:rPr>
                <w:rFonts w:ascii="Times New Roman" w:eastAsia="仿宋_GB2312" w:cs="Times New Roman"/>
                <w:b w:val="0"/>
                <w:bCs w:val="0"/>
                <w:color w:val="000000"/>
                <w:kern w:val="0"/>
                <w:sz w:val="30"/>
                <w:szCs w:val="30"/>
              </w:rPr>
            </w:pPr>
            <w:r>
              <w:rPr>
                <w:rFonts w:hint="eastAsia" w:ascii="仿宋_GB2312" w:eastAsia="仿宋_GB2312" w:cs="Times New Roman"/>
                <w:kern w:val="0"/>
              </w:rPr>
              <w:t>×××</w:t>
            </w:r>
            <w:r>
              <w:rPr>
                <w:rFonts w:hint="eastAsia" w:ascii="Times New Roman" w:eastAsia="仿宋_GB2312" w:cs="Times New Roman"/>
                <w:color w:val="000000"/>
                <w:kern w:val="0"/>
                <w:sz w:val="30"/>
                <w:szCs w:val="30"/>
              </w:rPr>
              <w:t>年</w:t>
            </w:r>
            <w:r>
              <w:rPr>
                <w:rFonts w:hint="eastAsia" w:ascii="仿宋_GB2312" w:eastAsia="仿宋_GB2312" w:cs="Times New Roman"/>
                <w:kern w:val="0"/>
              </w:rPr>
              <w:t>×</w:t>
            </w:r>
            <w:r>
              <w:rPr>
                <w:rFonts w:hint="eastAsia" w:ascii="Times New Roman" w:eastAsia="仿宋_GB2312" w:cs="Times New Roman"/>
                <w:color w:val="000000"/>
                <w:kern w:val="0"/>
                <w:sz w:val="30"/>
                <w:szCs w:val="30"/>
              </w:rPr>
              <w:t>月</w:t>
            </w:r>
            <w:r>
              <w:rPr>
                <w:rFonts w:hint="eastAsia" w:ascii="仿宋_GB2312" w:eastAsia="仿宋_GB2312" w:cs="Times New Roman"/>
                <w:kern w:val="0"/>
              </w:rPr>
              <w:t>×</w:t>
            </w:r>
            <w:r>
              <w:rPr>
                <w:rFonts w:hint="eastAsia" w:ascii="Times New Roman" w:eastAsia="仿宋_GB2312" w:cs="Times New Roman"/>
                <w:color w:val="00000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93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身份证号码</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仿宋_GB2312" w:eastAsia="仿宋_GB2312"/>
                <w:kern w:val="0"/>
              </w:rPr>
              <w:t>×××</w:t>
            </w:r>
          </w:p>
        </w:tc>
        <w:tc>
          <w:tcPr>
            <w:tcW w:w="372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单位职务职称</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仿宋_GB2312" w:eastAsia="仿宋_GB2312"/>
                <w:kern w:val="0"/>
              </w:rPr>
              <w:t>×××</w:t>
            </w:r>
          </w:p>
        </w:tc>
        <w:tc>
          <w:tcPr>
            <w:tcW w:w="3722"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spacing w:before="50" w:line="500" w:lineRule="exact"/>
        <w:ind w:left="1206" w:hanging="1205" w:hangingChars="402"/>
        <w:rPr>
          <w:rFonts w:hint="eastAsia" w:ascii="黑体" w:eastAsia="黑体"/>
          <w:szCs w:val="32"/>
        </w:rPr>
      </w:pPr>
      <w:r>
        <w:rPr>
          <w:rFonts w:eastAsia="仿宋"/>
          <w:color w:val="000000"/>
          <w:kern w:val="0"/>
          <w:sz w:val="30"/>
          <w:szCs w:val="30"/>
        </w:rPr>
        <w:t xml:space="preserve">  </w:t>
      </w:r>
      <w:r>
        <w:rPr>
          <w:color w:val="000000"/>
          <w:kern w:val="0"/>
          <w:sz w:val="30"/>
          <w:szCs w:val="30"/>
        </w:rPr>
        <w:t xml:space="preserve"> </w:t>
      </w:r>
      <w:r>
        <w:rPr>
          <w:rFonts w:hint="eastAsia"/>
          <w:color w:val="000000"/>
          <w:kern w:val="0"/>
          <w:sz w:val="30"/>
          <w:szCs w:val="30"/>
        </w:rPr>
        <w:t xml:space="preserve">                             </w:t>
      </w:r>
      <w:r>
        <w:rPr>
          <w:rFonts w:hint="eastAsia"/>
          <w:color w:val="000000"/>
          <w:kern w:val="0"/>
          <w:szCs w:val="32"/>
        </w:rPr>
        <w:t>建设单位（公章）：</w:t>
      </w:r>
      <w:r>
        <w:rPr>
          <w:rFonts w:hint="eastAsia" w:ascii="仿宋_GB2312"/>
          <w:kern w:val="0"/>
        </w:rPr>
        <w:t>×××</w:t>
      </w:r>
    </w:p>
    <w:p>
      <w:pPr>
        <w:widowControl/>
        <w:ind w:firstLine="3119"/>
        <w:jc w:val="center"/>
        <w:rPr>
          <w:color w:val="000000"/>
          <w:kern w:val="0"/>
          <w:szCs w:val="32"/>
        </w:rPr>
      </w:pPr>
      <w:r>
        <w:rPr>
          <w:rFonts w:hint="eastAsia" w:ascii="仿宋_GB2312"/>
          <w:kern w:val="0"/>
        </w:rPr>
        <w:t xml:space="preserve">               ×××</w:t>
      </w:r>
      <w:r>
        <w:rPr>
          <w:rFonts w:hint="eastAsia"/>
          <w:color w:val="000000"/>
          <w:kern w:val="0"/>
          <w:szCs w:val="32"/>
        </w:rPr>
        <w:t>年</w:t>
      </w:r>
      <w:r>
        <w:rPr>
          <w:rFonts w:hint="eastAsia" w:ascii="仿宋_GB2312"/>
          <w:kern w:val="0"/>
        </w:rPr>
        <w:t>×</w:t>
      </w:r>
      <w:r>
        <w:rPr>
          <w:rFonts w:hint="eastAsia"/>
          <w:color w:val="000000"/>
          <w:kern w:val="0"/>
          <w:szCs w:val="32"/>
        </w:rPr>
        <w:t>月</w:t>
      </w:r>
      <w:r>
        <w:rPr>
          <w:rFonts w:hint="eastAsia" w:ascii="仿宋_GB2312"/>
          <w:kern w:val="0"/>
        </w:rPr>
        <w:t>×</w:t>
      </w:r>
      <w:r>
        <w:rPr>
          <w:rFonts w:hint="eastAsia"/>
          <w:color w:val="000000"/>
          <w:kern w:val="0"/>
          <w:szCs w:val="32"/>
        </w:rPr>
        <w:t>日</w:t>
      </w:r>
    </w:p>
    <w:p>
      <w:pPr>
        <w:spacing w:before="50" w:line="500" w:lineRule="exact"/>
        <w:ind w:left="844" w:hanging="844" w:hangingChars="402"/>
        <w:rPr>
          <w:rFonts w:hint="eastAsia" w:ascii="黑体" w:eastAsia="黑体"/>
          <w:szCs w:val="32"/>
        </w:rPr>
      </w:pPr>
    </w:p>
    <w:p>
      <w:pPr>
        <w:spacing w:before="50" w:line="500" w:lineRule="exact"/>
        <w:ind w:left="844" w:hanging="844" w:hangingChars="402"/>
        <w:rPr>
          <w:rFonts w:hint="eastAsia" w:ascii="黑体" w:eastAsia="黑体"/>
          <w:szCs w:val="32"/>
        </w:rPr>
      </w:pPr>
    </w:p>
    <w:p>
      <w:pPr>
        <w:spacing w:before="50" w:line="500" w:lineRule="exact"/>
        <w:ind w:left="844" w:hanging="844" w:hangingChars="402"/>
        <w:rPr>
          <w:rFonts w:hint="eastAsia" w:ascii="黑体" w:eastAsia="黑体"/>
          <w:szCs w:val="32"/>
        </w:rPr>
      </w:pPr>
    </w:p>
    <w:p>
      <w:pPr>
        <w:pStyle w:val="2"/>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pStyle w:val="3"/>
        <w:rPr>
          <w:rFonts w:hint="eastAsia" w:ascii="黑体" w:eastAsia="黑体"/>
          <w:szCs w:val="32"/>
        </w:rPr>
      </w:pPr>
    </w:p>
    <w:p>
      <w:pPr>
        <w:spacing w:before="50" w:line="500" w:lineRule="exact"/>
        <w:ind w:left="844" w:hanging="844" w:hangingChars="402"/>
        <w:rPr>
          <w:rFonts w:hint="eastAsia" w:ascii="黑体" w:eastAsia="黑体"/>
          <w:szCs w:val="32"/>
        </w:rPr>
      </w:pPr>
    </w:p>
    <w:p>
      <w:pPr>
        <w:widowControl/>
        <w:spacing w:line="4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勘察单位项目负责人工程质量</w:t>
      </w:r>
    </w:p>
    <w:p>
      <w:pPr>
        <w:widowControl/>
        <w:spacing w:line="4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终身责任承诺书</w:t>
      </w:r>
    </w:p>
    <w:p>
      <w:pPr>
        <w:pStyle w:val="13"/>
        <w:shd w:val="clear" w:color="auto" w:fill="FFFFFF"/>
        <w:spacing w:before="0" w:beforeAutospacing="0" w:after="0" w:afterAutospacing="0" w:line="420" w:lineRule="exact"/>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工程名称：</w:t>
      </w:r>
      <w:r>
        <w:rPr>
          <w:rFonts w:hint="eastAsia" w:ascii="仿宋_GB2312" w:eastAsia="仿宋_GB2312"/>
        </w:rPr>
        <w:t>×××</w:t>
      </w:r>
    </w:p>
    <w:p>
      <w:pPr>
        <w:pStyle w:val="13"/>
        <w:shd w:val="clear" w:color="auto" w:fill="FFFFFF"/>
        <w:spacing w:before="0" w:beforeAutospacing="0" w:after="0" w:afterAutospacing="0" w:line="420" w:lineRule="exact"/>
        <w:ind w:firstLine="640" w:firstLineChars="200"/>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本人承诺在该工程建设过程中和建筑物设计使用年限内认真履行下列职责，并承担因勘察导致的工程质量事故或质量问题责任：</w:t>
      </w:r>
    </w:p>
    <w:p>
      <w:pPr>
        <w:pStyle w:val="13"/>
        <w:shd w:val="clear" w:color="auto" w:fill="FFFFFF"/>
        <w:spacing w:before="0" w:beforeAutospacing="0" w:after="0" w:afterAutospacing="0" w:line="420" w:lineRule="exact"/>
        <w:ind w:firstLine="640" w:firstLineChars="200"/>
        <w:jc w:val="both"/>
        <w:rPr>
          <w:rFonts w:ascii="Times New Roman" w:eastAsia="仿宋_GB2312" w:cs="Times New Roman"/>
          <w:color w:val="000000"/>
          <w:sz w:val="32"/>
          <w:szCs w:val="32"/>
        </w:rPr>
      </w:pPr>
      <w:r>
        <w:rPr>
          <w:rFonts w:hint="eastAsia" w:ascii="Times New Roman" w:eastAsia="仿宋_GB2312" w:cs="Times New Roman"/>
          <w:color w:val="000000"/>
          <w:sz w:val="32"/>
          <w:szCs w:val="32"/>
        </w:rPr>
        <w:t>1、严格遵守相关法律法规和规范标准，认真履行建设工程勘察合同所规定的各项责任和义务，</w:t>
      </w:r>
      <w:r>
        <w:rPr>
          <w:rFonts w:hint="eastAsia" w:eastAsia="仿宋_GB2312"/>
          <w:sz w:val="32"/>
          <w:szCs w:val="32"/>
        </w:rPr>
        <w:t>不提供虚假的勘察成果资料。</w:t>
      </w:r>
    </w:p>
    <w:p>
      <w:pPr>
        <w:shd w:val="clear" w:color="auto" w:fill="FFFFFF"/>
        <w:spacing w:line="420" w:lineRule="exact"/>
        <w:ind w:firstLine="420" w:firstLineChars="200"/>
        <w:rPr>
          <w:szCs w:val="32"/>
        </w:rPr>
      </w:pPr>
      <w:r>
        <w:rPr>
          <w:szCs w:val="32"/>
        </w:rPr>
        <w:t>2</w:t>
      </w:r>
      <w:r>
        <w:rPr>
          <w:rFonts w:hint="eastAsia"/>
          <w:szCs w:val="32"/>
        </w:rPr>
        <w:t>、在勘察过程中及时整理、核对工程勘察工作的原始记录，确保取样、记录的真实、准确，不离开现场追记或者补记。</w:t>
      </w:r>
    </w:p>
    <w:p>
      <w:pPr>
        <w:shd w:val="clear" w:color="auto" w:fill="FFFFFF"/>
        <w:spacing w:line="420" w:lineRule="exact"/>
        <w:ind w:firstLine="420" w:firstLineChars="200"/>
        <w:rPr>
          <w:szCs w:val="32"/>
        </w:rPr>
      </w:pPr>
      <w:r>
        <w:rPr>
          <w:szCs w:val="32"/>
        </w:rPr>
        <w:t>3</w:t>
      </w:r>
      <w:r>
        <w:rPr>
          <w:rFonts w:hint="eastAsia"/>
          <w:szCs w:val="32"/>
        </w:rPr>
        <w:t>、确保提供的勘察成果文件真实、准确，相关的签字、盖章手续齐全，符合国家规定的勘察文件编制深度和相关技术标准要求，并及时将勘察报告及相关原始资料归档保存。</w:t>
      </w:r>
    </w:p>
    <w:p>
      <w:pPr>
        <w:shd w:val="clear" w:color="auto" w:fill="FFFFFF"/>
        <w:spacing w:line="420" w:lineRule="exact"/>
        <w:ind w:firstLine="420" w:firstLineChars="200"/>
        <w:rPr>
          <w:color w:val="000000"/>
          <w:szCs w:val="32"/>
        </w:rPr>
      </w:pPr>
      <w:r>
        <w:rPr>
          <w:color w:val="000000"/>
          <w:szCs w:val="32"/>
        </w:rPr>
        <w:t>4</w:t>
      </w:r>
      <w:r>
        <w:rPr>
          <w:rFonts w:hint="eastAsia"/>
          <w:color w:val="000000"/>
          <w:szCs w:val="32"/>
        </w:rPr>
        <w:t>、及时解决施工过程中遇到的勘察问题，按规定参加地基验槽、基础验收和竣工验收等工作，保证签署的验收结论真实准确。</w:t>
      </w:r>
    </w:p>
    <w:p>
      <w:pPr>
        <w:pStyle w:val="14"/>
        <w:shd w:val="clear" w:color="auto" w:fill="FFFFFF"/>
        <w:spacing w:before="0" w:beforeAutospacing="0" w:after="0" w:afterAutospacing="0" w:line="420" w:lineRule="exact"/>
        <w:ind w:left="640"/>
        <w:rPr>
          <w:rFonts w:ascii="Times New Roman" w:eastAsia="仿宋_GB2312" w:cs="Times New Roman"/>
          <w:color w:val="000000"/>
          <w:sz w:val="32"/>
          <w:szCs w:val="32"/>
        </w:rPr>
      </w:pPr>
      <w:r>
        <w:rPr>
          <w:rFonts w:ascii="Times New Roman" w:eastAsia="仿宋_GB2312" w:cs="Times New Roman"/>
          <w:color w:val="000000"/>
          <w:sz w:val="32"/>
          <w:szCs w:val="32"/>
        </w:rPr>
        <w:t>5</w:t>
      </w:r>
      <w:r>
        <w:rPr>
          <w:rFonts w:hint="eastAsia" w:ascii="Times New Roman" w:eastAsia="仿宋_GB2312" w:cs="Times New Roman"/>
          <w:color w:val="000000"/>
          <w:sz w:val="32"/>
          <w:szCs w:val="32"/>
        </w:rPr>
        <w:t>、法律法规及规范标准规定的其他质量责任。</w:t>
      </w:r>
    </w:p>
    <w:p>
      <w:pPr>
        <w:pStyle w:val="15"/>
        <w:widowControl w:val="0"/>
        <w:shd w:val="clear" w:color="auto" w:fill="FFFFFF"/>
        <w:spacing w:before="0" w:beforeAutospacing="0" w:after="0" w:afterAutospacing="0" w:line="420" w:lineRule="exact"/>
        <w:ind w:firstLine="640"/>
        <w:rPr>
          <w:color w:val="000000"/>
          <w:sz w:val="32"/>
          <w:szCs w:val="32"/>
        </w:rPr>
      </w:pPr>
      <w:r>
        <w:rPr>
          <w:rFonts w:hint="eastAsia" w:eastAsia="仿宋_GB2312"/>
          <w:color w:val="000000"/>
          <w:sz w:val="32"/>
          <w:szCs w:val="32"/>
        </w:rPr>
        <w:t>本承诺书一式四份，建设单位、勘察单位、工程质量监督机构和城建档案管理部门各一份</w:t>
      </w:r>
      <w:r>
        <w:rPr>
          <w:rFonts w:hint="eastAsia"/>
          <w:color w:val="000000"/>
          <w:sz w:val="32"/>
          <w:szCs w:val="32"/>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196"/>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单位名称</w:t>
            </w:r>
          </w:p>
        </w:tc>
        <w:tc>
          <w:tcPr>
            <w:tcW w:w="692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r>
              <w:rPr>
                <w:rFonts w:hint="eastAsia" w:ascii="仿宋_GB2312" w:eastAsia="仿宋_GB2312" w:cs="Times New Roman"/>
                <w:b w:val="0"/>
                <w:bCs w:val="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项目负责人</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r>
              <w:rPr>
                <w:rFonts w:hint="eastAsia" w:ascii="仿宋_GB2312" w:eastAsia="仿宋_GB2312" w:cs="Times New Roman"/>
                <w:b w:val="0"/>
                <w:bCs w:val="0"/>
                <w:kern w:val="0"/>
              </w:rPr>
              <w:t xml:space="preserve">   </w:t>
            </w:r>
          </w:p>
        </w:tc>
        <w:tc>
          <w:tcPr>
            <w:tcW w:w="372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600" w:lineRule="exact"/>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承诺人签名：</w:t>
            </w:r>
            <w:r>
              <w:rPr>
                <w:rFonts w:hint="eastAsia" w:ascii="仿宋_GB2312" w:eastAsia="仿宋_GB2312"/>
                <w:kern w:val="0"/>
              </w:rPr>
              <w:t>×××</w:t>
            </w:r>
            <w:r>
              <w:rPr>
                <w:rFonts w:hint="eastAsia" w:ascii="仿宋_GB2312" w:eastAsia="仿宋_GB2312" w:cs="Times New Roman"/>
                <w:b w:val="0"/>
                <w:bCs w:val="0"/>
                <w:kern w:val="0"/>
              </w:rPr>
              <w:t xml:space="preserve">   </w:t>
            </w:r>
          </w:p>
          <w:p>
            <w:pPr>
              <w:pStyle w:val="4"/>
              <w:spacing w:before="0" w:beforeAutospacing="0" w:after="0" w:afterAutospacing="0" w:line="600" w:lineRule="exact"/>
              <w:jc w:val="right"/>
              <w:rPr>
                <w:rFonts w:ascii="Times New Roman" w:eastAsia="仿宋_GB2312" w:cs="Times New Roman"/>
                <w:b w:val="0"/>
                <w:bCs w:val="0"/>
                <w:color w:val="000000"/>
                <w:kern w:val="0"/>
                <w:sz w:val="30"/>
                <w:szCs w:val="30"/>
              </w:rPr>
            </w:pPr>
            <w:r>
              <w:rPr>
                <w:rFonts w:hint="eastAsia" w:ascii="仿宋_GB2312" w:eastAsia="仿宋_GB2312" w:cs="Times New Roman"/>
                <w:kern w:val="0"/>
              </w:rPr>
              <w:t>×××</w:t>
            </w:r>
            <w:r>
              <w:rPr>
                <w:rFonts w:hint="eastAsia" w:ascii="Times New Roman" w:eastAsia="仿宋_GB2312" w:cs="Times New Roman"/>
                <w:color w:val="000000"/>
                <w:kern w:val="0"/>
                <w:sz w:val="30"/>
                <w:szCs w:val="30"/>
              </w:rPr>
              <w:t>年</w:t>
            </w:r>
            <w:r>
              <w:rPr>
                <w:rFonts w:hint="eastAsia" w:ascii="仿宋_GB2312" w:eastAsia="仿宋_GB2312" w:cs="Times New Roman"/>
                <w:kern w:val="0"/>
              </w:rPr>
              <w:t>×</w:t>
            </w:r>
            <w:r>
              <w:rPr>
                <w:rFonts w:hint="eastAsia" w:ascii="Times New Roman" w:eastAsia="仿宋_GB2312" w:cs="Times New Roman"/>
                <w:color w:val="000000"/>
                <w:kern w:val="0"/>
                <w:sz w:val="30"/>
                <w:szCs w:val="30"/>
              </w:rPr>
              <w:t>月</w:t>
            </w:r>
            <w:r>
              <w:rPr>
                <w:rFonts w:hint="eastAsia" w:ascii="仿宋_GB2312" w:eastAsia="仿宋_GB2312" w:cs="Times New Roman"/>
                <w:kern w:val="0"/>
              </w:rPr>
              <w:t>×</w:t>
            </w:r>
            <w:r>
              <w:rPr>
                <w:rFonts w:hint="eastAsia" w:ascii="Times New Roman" w:eastAsia="仿宋_GB2312" w:cs="Times New Roman"/>
                <w:color w:val="00000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身份证号码</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r>
              <w:rPr>
                <w:rFonts w:hint="eastAsia" w:ascii="仿宋_GB2312" w:eastAsia="仿宋_GB2312" w:cs="Times New Roman"/>
                <w:b w:val="0"/>
                <w:bCs w:val="0"/>
                <w:kern w:val="0"/>
              </w:rPr>
              <w:t xml:space="preserve">   </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执业资格类别、</w:t>
            </w:r>
          </w:p>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等级、证号</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r>
              <w:rPr>
                <w:rFonts w:hint="eastAsia" w:ascii="仿宋_GB2312" w:eastAsia="仿宋_GB2312" w:cs="Times New Roman"/>
                <w:b w:val="0"/>
                <w:bCs w:val="0"/>
                <w:kern w:val="0"/>
              </w:rPr>
              <w:t xml:space="preserve">   </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widowControl/>
        <w:spacing w:before="120" w:beforeLines="50"/>
        <w:ind w:firstLine="3119"/>
        <w:jc w:val="center"/>
        <w:rPr>
          <w:color w:val="000000"/>
          <w:kern w:val="0"/>
          <w:szCs w:val="32"/>
        </w:rPr>
      </w:pPr>
      <w:r>
        <w:rPr>
          <w:rFonts w:eastAsia="仿宋"/>
          <w:color w:val="000000"/>
          <w:kern w:val="0"/>
          <w:sz w:val="30"/>
          <w:szCs w:val="30"/>
        </w:rPr>
        <w:t xml:space="preserve"> </w:t>
      </w:r>
      <w:r>
        <w:rPr>
          <w:rFonts w:hint="eastAsia"/>
          <w:color w:val="000000"/>
          <w:kern w:val="0"/>
          <w:szCs w:val="32"/>
        </w:rPr>
        <w:t>勘察单位（公章）：</w:t>
      </w:r>
      <w:r>
        <w:rPr>
          <w:rFonts w:hint="eastAsia" w:ascii="仿宋_GB2312"/>
          <w:kern w:val="0"/>
        </w:rPr>
        <w:t>×××</w:t>
      </w:r>
    </w:p>
    <w:p>
      <w:pPr>
        <w:widowControl/>
        <w:ind w:firstLine="3119"/>
        <w:jc w:val="center"/>
        <w:rPr>
          <w:rFonts w:hint="eastAsia"/>
          <w:color w:val="000000"/>
          <w:kern w:val="0"/>
          <w:szCs w:val="32"/>
        </w:rPr>
      </w:pPr>
      <w:r>
        <w:rPr>
          <w:rFonts w:hint="eastAsia" w:ascii="仿宋_GB2312"/>
          <w:kern w:val="0"/>
        </w:rPr>
        <w:t>×××</w:t>
      </w:r>
      <w:r>
        <w:rPr>
          <w:rFonts w:hint="eastAsia"/>
          <w:color w:val="000000"/>
          <w:kern w:val="0"/>
          <w:szCs w:val="32"/>
        </w:rPr>
        <w:t>年</w:t>
      </w:r>
      <w:r>
        <w:rPr>
          <w:rFonts w:hint="eastAsia" w:ascii="仿宋_GB2312"/>
          <w:kern w:val="0"/>
        </w:rPr>
        <w:t>×</w:t>
      </w:r>
      <w:r>
        <w:rPr>
          <w:rFonts w:hint="eastAsia"/>
          <w:color w:val="000000"/>
          <w:kern w:val="0"/>
          <w:szCs w:val="32"/>
        </w:rPr>
        <w:t>月</w:t>
      </w:r>
      <w:r>
        <w:rPr>
          <w:rFonts w:hint="eastAsia" w:ascii="仿宋_GB2312"/>
          <w:kern w:val="0"/>
        </w:rPr>
        <w:t>×</w:t>
      </w:r>
      <w:r>
        <w:rPr>
          <w:rFonts w:hint="eastAsia"/>
          <w:color w:val="000000"/>
          <w:kern w:val="0"/>
          <w:szCs w:val="32"/>
        </w:rPr>
        <w:t>日</w:t>
      </w:r>
    </w:p>
    <w:p>
      <w:pPr>
        <w:pStyle w:val="2"/>
        <w:rPr>
          <w:rFonts w:hint="eastAsia"/>
          <w:color w:val="000000"/>
          <w:kern w:val="0"/>
          <w:szCs w:val="32"/>
        </w:rPr>
      </w:pPr>
    </w:p>
    <w:p>
      <w:pPr>
        <w:pStyle w:val="3"/>
        <w:rPr>
          <w:rFonts w:hint="eastAsia"/>
          <w:color w:val="000000"/>
          <w:szCs w:val="32"/>
        </w:rPr>
      </w:pPr>
    </w:p>
    <w:p>
      <w:pPr>
        <w:pStyle w:val="3"/>
        <w:rPr>
          <w:rFonts w:hint="eastAsia"/>
          <w:color w:val="000000"/>
          <w:szCs w:val="32"/>
        </w:rPr>
      </w:pPr>
    </w:p>
    <w:p>
      <w:pPr>
        <w:pStyle w:val="3"/>
        <w:rPr>
          <w:rFonts w:hint="eastAsia"/>
          <w:color w:val="000000"/>
          <w:szCs w:val="32"/>
        </w:rPr>
      </w:pPr>
    </w:p>
    <w:p>
      <w:pPr>
        <w:pStyle w:val="3"/>
        <w:rPr>
          <w:rFonts w:hint="eastAsia"/>
          <w:color w:val="000000"/>
          <w:szCs w:val="32"/>
        </w:rPr>
      </w:pPr>
    </w:p>
    <w:p>
      <w:pPr>
        <w:pStyle w:val="3"/>
        <w:rPr>
          <w:rFonts w:hint="eastAsia"/>
          <w:color w:val="000000"/>
          <w:szCs w:val="32"/>
        </w:rPr>
      </w:pPr>
    </w:p>
    <w:p>
      <w:pPr>
        <w:pStyle w:val="3"/>
        <w:rPr>
          <w:rFonts w:hint="eastAsia"/>
          <w:color w:val="000000"/>
          <w:szCs w:val="32"/>
        </w:rPr>
      </w:pPr>
    </w:p>
    <w:p>
      <w:pPr>
        <w:pStyle w:val="3"/>
        <w:rPr>
          <w:rFonts w:hint="eastAsia"/>
          <w:color w:val="000000"/>
          <w:szCs w:val="32"/>
        </w:rPr>
      </w:pPr>
    </w:p>
    <w:p>
      <w:pPr>
        <w:widowControl/>
        <w:spacing w:line="440" w:lineRule="exact"/>
        <w:ind w:firstLine="880" w:firstLineChars="200"/>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设计单位项目负责人工程质量</w:t>
      </w:r>
    </w:p>
    <w:p>
      <w:pPr>
        <w:widowControl/>
        <w:spacing w:line="44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终身责任承诺书</w:t>
      </w:r>
    </w:p>
    <w:p>
      <w:pPr>
        <w:pStyle w:val="13"/>
        <w:shd w:val="clear" w:color="auto" w:fill="FFFFFF"/>
        <w:spacing w:before="0" w:beforeAutospacing="0" w:after="0" w:afterAutospacing="0" w:line="400" w:lineRule="exact"/>
        <w:jc w:val="both"/>
        <w:rPr>
          <w:rFonts w:hint="eastAsia" w:ascii="Times New Roman" w:eastAsia="仿宋_GB2312" w:cs="Times New Roman"/>
          <w:color w:val="000000"/>
          <w:sz w:val="32"/>
          <w:szCs w:val="32"/>
        </w:rPr>
      </w:pPr>
    </w:p>
    <w:p>
      <w:pPr>
        <w:pStyle w:val="13"/>
        <w:shd w:val="clear" w:color="auto" w:fill="FFFFFF"/>
        <w:spacing w:before="0" w:beforeAutospacing="0" w:after="0" w:afterAutospacing="0" w:line="400" w:lineRule="exact"/>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工程名称：</w:t>
      </w:r>
      <w:r>
        <w:rPr>
          <w:rFonts w:hint="eastAsia" w:ascii="仿宋_GB2312" w:eastAsia="仿宋_GB2312"/>
        </w:rPr>
        <w:t>×××</w:t>
      </w:r>
    </w:p>
    <w:p>
      <w:pPr>
        <w:pStyle w:val="13"/>
        <w:shd w:val="clear" w:color="auto" w:fill="FFFFFF"/>
        <w:spacing w:before="0" w:beforeAutospacing="0" w:after="0" w:afterAutospacing="0" w:line="400" w:lineRule="exact"/>
        <w:ind w:firstLine="640" w:firstLineChars="200"/>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本人承诺在该工程建设过程中和建筑物设计使用年限内认真履行下列职责，并承担因设计导致的工程质量事故或质量问题责任：</w:t>
      </w:r>
    </w:p>
    <w:p>
      <w:pPr>
        <w:pStyle w:val="13"/>
        <w:shd w:val="clear" w:color="auto" w:fill="FFFFFF"/>
        <w:spacing w:before="0" w:beforeAutospacing="0" w:after="0" w:afterAutospacing="0" w:line="400" w:lineRule="exact"/>
        <w:ind w:firstLine="640" w:firstLineChars="200"/>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1、严格遵守相关法律法规和规范标准，认真履行建设工程设计合同规定的各项责任和义务，不允许他人以本人名义执行业务。</w:t>
      </w:r>
    </w:p>
    <w:p>
      <w:pPr>
        <w:pStyle w:val="13"/>
        <w:shd w:val="clear" w:color="auto" w:fill="FFFFFF"/>
        <w:spacing w:before="0" w:beforeAutospacing="0" w:after="0" w:afterAutospacing="0" w:line="400" w:lineRule="exact"/>
        <w:ind w:firstLine="640" w:firstLineChars="200"/>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2、严格依据勘察成果文件进行工程设计，保证设计文件符合工程建设强制性标准和国家规定的设计文件编制深度要求，并提供加盖有设计单位出图专用章和执业人员印章的设计文件。</w:t>
      </w:r>
    </w:p>
    <w:p>
      <w:pPr>
        <w:pStyle w:val="13"/>
        <w:shd w:val="clear" w:color="auto" w:fill="FFFFFF"/>
        <w:spacing w:before="0" w:beforeAutospacing="0" w:after="0" w:afterAutospacing="0" w:line="400" w:lineRule="exact"/>
        <w:ind w:firstLine="640" w:firstLineChars="200"/>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3、按规定在施工前向施工单位和监理单位做好设计交底，积极参加图纸会审，及时解决施工过程中遇到的设计问题，需要设计变更时严格执行设计变更管理相关规定。</w:t>
      </w:r>
    </w:p>
    <w:p>
      <w:pPr>
        <w:pStyle w:val="13"/>
        <w:shd w:val="clear" w:color="auto" w:fill="FFFFFF"/>
        <w:spacing w:before="0" w:beforeAutospacing="0" w:after="0" w:afterAutospacing="0" w:line="400" w:lineRule="exact"/>
        <w:ind w:firstLine="640" w:firstLineChars="200"/>
        <w:jc w:val="both"/>
        <w:rPr>
          <w:rFonts w:hint="eastAsia" w:ascii="Times New Roman" w:eastAsia="仿宋_GB2312" w:cs="Times New Roman"/>
          <w:color w:val="000000"/>
          <w:sz w:val="32"/>
          <w:szCs w:val="32"/>
        </w:rPr>
      </w:pPr>
      <w:r>
        <w:rPr>
          <w:rFonts w:hint="eastAsia" w:ascii="Times New Roman" w:eastAsia="仿宋_GB2312" w:cs="Times New Roman"/>
          <w:color w:val="000000"/>
          <w:sz w:val="32"/>
          <w:szCs w:val="32"/>
        </w:rPr>
        <w:t>4、积极参与重要分部分项工程和单位工程竣工验收，真实客观地签署验收结论。</w:t>
      </w:r>
    </w:p>
    <w:p>
      <w:pPr>
        <w:pStyle w:val="13"/>
        <w:shd w:val="clear" w:color="auto" w:fill="FFFFFF"/>
        <w:spacing w:before="0" w:beforeAutospacing="0" w:after="0" w:afterAutospacing="0" w:line="400" w:lineRule="exact"/>
        <w:ind w:firstLine="640" w:firstLineChars="200"/>
        <w:jc w:val="both"/>
        <w:rPr>
          <w:rFonts w:ascii="Times New Roman" w:eastAsia="仿宋_GB2312" w:cs="Times New Roman"/>
          <w:color w:val="000000"/>
          <w:sz w:val="32"/>
          <w:szCs w:val="32"/>
        </w:rPr>
      </w:pPr>
      <w:r>
        <w:rPr>
          <w:rFonts w:hint="eastAsia" w:ascii="Times New Roman" w:eastAsia="仿宋_GB2312" w:cs="Times New Roman"/>
          <w:color w:val="000000"/>
          <w:sz w:val="32"/>
          <w:szCs w:val="32"/>
        </w:rPr>
        <w:t>5、法律法规及标准规范规定的其他质量责任。</w:t>
      </w:r>
    </w:p>
    <w:p>
      <w:pPr>
        <w:widowControl/>
        <w:spacing w:line="400" w:lineRule="exact"/>
        <w:ind w:firstLine="420" w:firstLineChars="200"/>
        <w:rPr>
          <w:color w:val="000000"/>
          <w:kern w:val="0"/>
          <w:szCs w:val="32"/>
        </w:rPr>
      </w:pPr>
      <w:r>
        <w:rPr>
          <w:rFonts w:hint="eastAsia"/>
          <w:color w:val="000000"/>
          <w:kern w:val="0"/>
          <w:szCs w:val="32"/>
        </w:rPr>
        <w:t>本承诺书一式四份，建设单位、设计单位、工程质量监督机构和城建档案管理部门各一份。</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196"/>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单位名称</w:t>
            </w:r>
          </w:p>
        </w:tc>
        <w:tc>
          <w:tcPr>
            <w:tcW w:w="692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项目负责人</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p>
        </w:tc>
        <w:tc>
          <w:tcPr>
            <w:tcW w:w="372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600" w:lineRule="exact"/>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承诺人签名：</w:t>
            </w:r>
            <w:r>
              <w:rPr>
                <w:rFonts w:hint="eastAsia" w:ascii="仿宋_GB2312" w:eastAsia="仿宋_GB2312"/>
                <w:kern w:val="0"/>
              </w:rPr>
              <w:t>×××</w:t>
            </w:r>
            <w:r>
              <w:rPr>
                <w:rFonts w:hint="eastAsia" w:ascii="仿宋_GB2312" w:eastAsia="仿宋_GB2312" w:cs="Times New Roman"/>
                <w:b w:val="0"/>
                <w:bCs w:val="0"/>
                <w:kern w:val="0"/>
              </w:rPr>
              <w:t xml:space="preserve">   </w:t>
            </w:r>
          </w:p>
          <w:p>
            <w:pPr>
              <w:pStyle w:val="4"/>
              <w:spacing w:before="0" w:beforeAutospacing="0" w:after="0" w:afterAutospacing="0" w:line="600" w:lineRule="exact"/>
              <w:jc w:val="right"/>
              <w:rPr>
                <w:rFonts w:ascii="Times New Roman" w:eastAsia="仿宋_GB2312" w:cs="Times New Roman"/>
                <w:b w:val="0"/>
                <w:bCs w:val="0"/>
                <w:color w:val="000000"/>
                <w:kern w:val="0"/>
                <w:sz w:val="30"/>
                <w:szCs w:val="30"/>
              </w:rPr>
            </w:pPr>
            <w:r>
              <w:rPr>
                <w:rFonts w:hint="eastAsia" w:ascii="仿宋_GB2312" w:eastAsia="仿宋_GB2312" w:cs="Times New Roman"/>
                <w:kern w:val="0"/>
              </w:rPr>
              <w:t>×××</w:t>
            </w:r>
            <w:r>
              <w:rPr>
                <w:rFonts w:hint="eastAsia" w:ascii="Times New Roman" w:eastAsia="仿宋_GB2312" w:cs="Times New Roman"/>
                <w:color w:val="000000"/>
                <w:kern w:val="0"/>
                <w:sz w:val="30"/>
                <w:szCs w:val="30"/>
              </w:rPr>
              <w:t>年</w:t>
            </w:r>
            <w:r>
              <w:rPr>
                <w:rFonts w:hint="eastAsia" w:ascii="仿宋_GB2312" w:eastAsia="仿宋_GB2312" w:cs="Times New Roman"/>
                <w:kern w:val="0"/>
              </w:rPr>
              <w:t>×</w:t>
            </w:r>
            <w:r>
              <w:rPr>
                <w:rFonts w:hint="eastAsia" w:ascii="Times New Roman" w:eastAsia="仿宋_GB2312" w:cs="Times New Roman"/>
                <w:color w:val="000000"/>
                <w:kern w:val="0"/>
                <w:sz w:val="30"/>
                <w:szCs w:val="30"/>
              </w:rPr>
              <w:t>月</w:t>
            </w:r>
            <w:r>
              <w:rPr>
                <w:rFonts w:hint="eastAsia" w:ascii="仿宋_GB2312" w:eastAsia="仿宋_GB2312" w:cs="Times New Roman"/>
                <w:kern w:val="0"/>
              </w:rPr>
              <w:t>×</w:t>
            </w:r>
            <w:r>
              <w:rPr>
                <w:rFonts w:hint="eastAsia" w:ascii="Times New Roman" w:eastAsia="仿宋_GB2312" w:cs="Times New Roman"/>
                <w:color w:val="00000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身份证号码</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执业资格类别、</w:t>
            </w:r>
          </w:p>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等级、证号</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widowControl/>
        <w:spacing w:before="120" w:beforeLines="50"/>
        <w:ind w:firstLine="3119"/>
        <w:jc w:val="center"/>
        <w:rPr>
          <w:color w:val="000000"/>
          <w:kern w:val="0"/>
          <w:szCs w:val="32"/>
        </w:rPr>
      </w:pPr>
      <w:r>
        <w:rPr>
          <w:rFonts w:eastAsia="仿宋"/>
          <w:color w:val="000000"/>
          <w:kern w:val="0"/>
          <w:sz w:val="30"/>
          <w:szCs w:val="30"/>
        </w:rPr>
        <w:t xml:space="preserve">   </w:t>
      </w:r>
      <w:r>
        <w:rPr>
          <w:rFonts w:hint="eastAsia"/>
          <w:color w:val="000000"/>
          <w:kern w:val="0"/>
          <w:szCs w:val="32"/>
        </w:rPr>
        <w:t>设计单位（公章）：</w:t>
      </w:r>
      <w:r>
        <w:rPr>
          <w:rFonts w:hint="eastAsia" w:ascii="仿宋_GB2312"/>
          <w:kern w:val="0"/>
        </w:rPr>
        <w:t>×××</w:t>
      </w:r>
    </w:p>
    <w:p>
      <w:pPr>
        <w:widowControl/>
        <w:ind w:firstLine="3119"/>
        <w:jc w:val="center"/>
        <w:rPr>
          <w:rFonts w:hint="eastAsia"/>
          <w:color w:val="000000"/>
          <w:kern w:val="0"/>
          <w:szCs w:val="32"/>
        </w:rPr>
      </w:pPr>
      <w:r>
        <w:rPr>
          <w:rFonts w:hint="eastAsia" w:ascii="仿宋_GB2312"/>
          <w:kern w:val="0"/>
        </w:rPr>
        <w:t>×××</w:t>
      </w:r>
      <w:r>
        <w:rPr>
          <w:rFonts w:hint="eastAsia"/>
          <w:color w:val="000000"/>
          <w:kern w:val="0"/>
          <w:szCs w:val="32"/>
        </w:rPr>
        <w:t>年</w:t>
      </w:r>
      <w:r>
        <w:rPr>
          <w:rFonts w:hint="eastAsia" w:ascii="仿宋_GB2312"/>
          <w:kern w:val="0"/>
        </w:rPr>
        <w:t>×</w:t>
      </w:r>
      <w:r>
        <w:rPr>
          <w:rFonts w:hint="eastAsia"/>
          <w:color w:val="000000"/>
          <w:kern w:val="0"/>
          <w:szCs w:val="32"/>
        </w:rPr>
        <w:t>月</w:t>
      </w:r>
      <w:r>
        <w:rPr>
          <w:rFonts w:hint="eastAsia" w:ascii="仿宋_GB2312"/>
          <w:kern w:val="0"/>
        </w:rPr>
        <w:t>×</w:t>
      </w:r>
      <w:r>
        <w:rPr>
          <w:rFonts w:hint="eastAsia"/>
          <w:color w:val="000000"/>
          <w:kern w:val="0"/>
          <w:szCs w:val="32"/>
        </w:rPr>
        <w:t>日</w:t>
      </w:r>
    </w:p>
    <w:p>
      <w:pPr>
        <w:widowControl/>
        <w:ind w:firstLine="3119"/>
        <w:jc w:val="center"/>
        <w:rPr>
          <w:rFonts w:hint="eastAsia"/>
          <w:color w:val="000000"/>
          <w:kern w:val="0"/>
          <w:szCs w:val="32"/>
        </w:rPr>
      </w:pPr>
    </w:p>
    <w:p>
      <w:pPr>
        <w:widowControl/>
        <w:jc w:val="center"/>
        <w:rPr>
          <w:rFonts w:hint="eastAsia" w:ascii="方正小标宋简体" w:eastAsia="方正小标宋简体"/>
          <w:color w:val="000000"/>
          <w:kern w:val="0"/>
          <w:sz w:val="44"/>
          <w:szCs w:val="44"/>
        </w:rPr>
      </w:pPr>
    </w:p>
    <w:p>
      <w:pPr>
        <w:widowControl/>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施工单位项目负责人工程质量</w:t>
      </w:r>
    </w:p>
    <w:p>
      <w:pPr>
        <w:widowControl/>
        <w:spacing w:line="44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终身责任承诺书</w:t>
      </w:r>
    </w:p>
    <w:p>
      <w:pPr>
        <w:pStyle w:val="13"/>
        <w:shd w:val="clear" w:color="auto" w:fill="FFFFFF"/>
        <w:spacing w:before="0" w:beforeAutospacing="0" w:after="0" w:afterAutospacing="0" w:line="420" w:lineRule="exact"/>
        <w:rPr>
          <w:rFonts w:hint="eastAsia" w:ascii="Times New Roman" w:eastAsia="仿宋_GB2312" w:cs="Times New Roman"/>
          <w:color w:val="000000"/>
          <w:sz w:val="32"/>
          <w:szCs w:val="32"/>
        </w:rPr>
      </w:pPr>
    </w:p>
    <w:p>
      <w:pPr>
        <w:pStyle w:val="13"/>
        <w:shd w:val="clear" w:color="auto" w:fill="FFFFFF"/>
        <w:spacing w:before="0" w:beforeAutospacing="0" w:after="0" w:afterAutospacing="0" w:line="420" w:lineRule="exact"/>
        <w:rPr>
          <w:rFonts w:hint="eastAsia" w:ascii="仿宋_GB2312" w:eastAsia="仿宋_GB2312" w:cs="Times New Roman"/>
          <w:sz w:val="48"/>
          <w:szCs w:val="48"/>
        </w:rPr>
      </w:pPr>
      <w:r>
        <w:rPr>
          <w:rFonts w:hint="eastAsia" w:ascii="Times New Roman" w:eastAsia="仿宋_GB2312" w:cs="Times New Roman"/>
          <w:color w:val="000000"/>
          <w:sz w:val="32"/>
          <w:szCs w:val="32"/>
        </w:rPr>
        <w:t>工程名称：</w:t>
      </w:r>
      <w:r>
        <w:rPr>
          <w:rFonts w:hint="eastAsia" w:ascii="仿宋_GB2312" w:eastAsia="仿宋_GB2312"/>
        </w:rPr>
        <w:t>×××</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hint="eastAsia" w:ascii="Times New Roman" w:eastAsia="仿宋_GB2312"/>
          <w:color w:val="000000"/>
          <w:sz w:val="32"/>
          <w:szCs w:val="32"/>
        </w:rPr>
        <w:t>本人承诺在工程建设过程中和建筑物设计使用年限内，承担因施工导致的工程质量事故或质量问题责任。在工程建设过程中认真履行下列职责：</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1</w:t>
      </w:r>
      <w:r>
        <w:rPr>
          <w:rFonts w:hint="eastAsia" w:ascii="Times New Roman" w:eastAsia="仿宋_GB2312"/>
          <w:color w:val="000000"/>
          <w:sz w:val="32"/>
          <w:szCs w:val="32"/>
        </w:rPr>
        <w:t>、严格遵守相关法律法规和规范标准，认真履行建设工程合同所规定的责任和义务。</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2</w:t>
      </w:r>
      <w:r>
        <w:rPr>
          <w:rFonts w:hint="eastAsia" w:ascii="Times New Roman" w:eastAsia="仿宋_GB2312"/>
          <w:color w:val="000000"/>
          <w:sz w:val="32"/>
          <w:szCs w:val="32"/>
        </w:rPr>
        <w:t>、保证在岗履职，不超范围执业，不同时在两个及以上的工程项目担任项目负责人。</w:t>
      </w:r>
    </w:p>
    <w:p>
      <w:pPr>
        <w:pStyle w:val="7"/>
        <w:spacing w:before="0" w:beforeAutospacing="0" w:after="0" w:afterAutospacing="0" w:line="520" w:lineRule="exact"/>
        <w:ind w:firstLine="640" w:firstLineChars="200"/>
        <w:jc w:val="both"/>
        <w:textAlignment w:val="bottom"/>
        <w:rPr>
          <w:rFonts w:ascii="Times New Roman" w:eastAsia="仿宋_GB2312"/>
          <w:color w:val="000000"/>
          <w:spacing w:val="-6"/>
          <w:sz w:val="32"/>
          <w:szCs w:val="32"/>
        </w:rPr>
      </w:pPr>
      <w:r>
        <w:rPr>
          <w:rFonts w:ascii="Times New Roman" w:eastAsia="仿宋_GB2312"/>
          <w:color w:val="000000"/>
          <w:sz w:val="32"/>
          <w:szCs w:val="32"/>
        </w:rPr>
        <w:t>3</w:t>
      </w:r>
      <w:r>
        <w:rPr>
          <w:rFonts w:hint="eastAsia" w:ascii="Times New Roman" w:eastAsia="仿宋_GB2312"/>
          <w:color w:val="000000"/>
          <w:sz w:val="32"/>
          <w:szCs w:val="32"/>
        </w:rPr>
        <w:t>、对工程项目施工质量负全责，负责建立质量管理体系，</w:t>
      </w:r>
      <w:r>
        <w:rPr>
          <w:rFonts w:hint="eastAsia" w:ascii="Times New Roman" w:eastAsia="仿宋_GB2312"/>
          <w:color w:val="000000"/>
          <w:spacing w:val="-6"/>
          <w:sz w:val="32"/>
          <w:szCs w:val="32"/>
        </w:rPr>
        <w:t>按要求配备施工现场管理人员，负责落实质量责任制、质量管理规章制度和操作规程。</w:t>
      </w:r>
    </w:p>
    <w:p>
      <w:pPr>
        <w:pStyle w:val="7"/>
        <w:spacing w:before="0" w:beforeAutospacing="0" w:after="0" w:afterAutospacing="0" w:line="520" w:lineRule="exact"/>
        <w:ind w:firstLine="616" w:firstLineChars="200"/>
        <w:jc w:val="both"/>
        <w:textAlignment w:val="bottom"/>
        <w:rPr>
          <w:rFonts w:ascii="Times New Roman" w:eastAsia="仿宋_GB2312"/>
          <w:color w:val="000000"/>
          <w:spacing w:val="-6"/>
          <w:sz w:val="32"/>
          <w:szCs w:val="32"/>
        </w:rPr>
      </w:pPr>
      <w:r>
        <w:rPr>
          <w:rFonts w:ascii="Times New Roman" w:eastAsia="仿宋_GB2312"/>
          <w:color w:val="000000"/>
          <w:spacing w:val="-6"/>
          <w:sz w:val="32"/>
          <w:szCs w:val="32"/>
        </w:rPr>
        <w:t>4</w:t>
      </w:r>
      <w:r>
        <w:rPr>
          <w:rFonts w:hint="eastAsia" w:ascii="Times New Roman" w:eastAsia="仿宋_GB2312"/>
          <w:color w:val="000000"/>
          <w:spacing w:val="-6"/>
          <w:sz w:val="32"/>
          <w:szCs w:val="32"/>
        </w:rPr>
        <w:t>、负责组织编制施工组织设计，负责组织编制、论证和实施危险性较大分部分项工程专项施工方案，负责组织质量技术交底。</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5</w:t>
      </w:r>
      <w:r>
        <w:rPr>
          <w:rFonts w:hint="eastAsia" w:ascii="Times New Roman" w:eastAsia="仿宋_GB2312"/>
          <w:color w:val="000000"/>
          <w:sz w:val="32"/>
          <w:szCs w:val="32"/>
        </w:rPr>
        <w:t>、负责组织对进入施工现场的建筑材料、构配件、设备、预拌混凝土等进行检验，未经检验或检验不合格的不投入使用；对涉及结构安全的试块、试件以及有关材料进行见证取样检测，保证送检试样的真实性和代表性，不篡改或伪造检测报告，不明示或暗示检测机构出具虚假检测报告。</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6</w:t>
      </w:r>
      <w:r>
        <w:rPr>
          <w:rFonts w:hint="eastAsia" w:ascii="Times New Roman" w:eastAsia="仿宋_GB2312"/>
          <w:color w:val="000000"/>
          <w:sz w:val="32"/>
          <w:szCs w:val="32"/>
        </w:rPr>
        <w:t>、严格按照审查通过的施工图设计文件和技术标准组织施</w:t>
      </w:r>
    </w:p>
    <w:p>
      <w:pPr>
        <w:pStyle w:val="7"/>
        <w:spacing w:before="0" w:beforeAutospacing="0" w:after="0" w:afterAutospacing="0" w:line="520" w:lineRule="exact"/>
        <w:jc w:val="both"/>
        <w:textAlignment w:val="bottom"/>
        <w:rPr>
          <w:rFonts w:ascii="Times New Roman" w:eastAsia="仿宋_GB2312"/>
          <w:color w:val="000000"/>
          <w:sz w:val="32"/>
          <w:szCs w:val="32"/>
        </w:rPr>
      </w:pPr>
      <w:r>
        <w:rPr>
          <w:rFonts w:hint="eastAsia" w:ascii="Times New Roman" w:eastAsia="仿宋_GB2312"/>
          <w:color w:val="000000"/>
          <w:sz w:val="32"/>
          <w:szCs w:val="32"/>
        </w:rPr>
        <w:t>工，负责组织做好隐蔽工程的验收工作，参加地基基础、主体结构等分部工程的验收，参加单位工程和工程竣工验收；在验收文件上签字，不签署虚假文件。</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7</w:t>
      </w:r>
      <w:r>
        <w:rPr>
          <w:rFonts w:hint="eastAsia" w:ascii="Times New Roman" w:eastAsia="仿宋_GB2312"/>
          <w:color w:val="000000"/>
          <w:sz w:val="32"/>
          <w:szCs w:val="32"/>
        </w:rPr>
        <w:t>、不偷工减料，不使用国家明令淘汰、禁止使用的危及施工质量的工艺、设备、材料。</w:t>
      </w:r>
    </w:p>
    <w:p>
      <w:pPr>
        <w:pStyle w:val="7"/>
        <w:spacing w:before="0" w:beforeAutospacing="0" w:after="0" w:afterAutospacing="0" w:line="520" w:lineRule="exact"/>
        <w:ind w:firstLine="616" w:firstLineChars="200"/>
        <w:jc w:val="both"/>
        <w:textAlignment w:val="bottom"/>
        <w:rPr>
          <w:rFonts w:ascii="Times New Roman" w:eastAsia="仿宋_GB2312"/>
          <w:color w:val="000000"/>
          <w:spacing w:val="-6"/>
          <w:sz w:val="32"/>
          <w:szCs w:val="32"/>
        </w:rPr>
      </w:pPr>
      <w:r>
        <w:rPr>
          <w:rFonts w:ascii="Times New Roman" w:eastAsia="仿宋_GB2312"/>
          <w:color w:val="000000"/>
          <w:spacing w:val="-6"/>
          <w:sz w:val="32"/>
          <w:szCs w:val="32"/>
        </w:rPr>
        <w:t>8</w:t>
      </w:r>
      <w:r>
        <w:rPr>
          <w:rFonts w:hint="eastAsia" w:ascii="Times New Roman" w:eastAsia="仿宋_GB2312"/>
          <w:color w:val="000000"/>
          <w:spacing w:val="-6"/>
          <w:sz w:val="32"/>
          <w:szCs w:val="32"/>
        </w:rPr>
        <w:t>、定期组织质量隐患排查，及时消除质量隐患；落实住房城乡建设主管部门和工程建设相关单位提出的质量隐患整改要求。</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9</w:t>
      </w:r>
      <w:r>
        <w:rPr>
          <w:rFonts w:hint="eastAsia" w:ascii="Times New Roman" w:eastAsia="仿宋_GB2312"/>
          <w:color w:val="000000"/>
          <w:sz w:val="32"/>
          <w:szCs w:val="32"/>
        </w:rPr>
        <w:t>、组织对施工现场作业人员进行岗前质量教育，不允许未经质量安全教育和无证人员上岗。</w:t>
      </w:r>
    </w:p>
    <w:p>
      <w:pPr>
        <w:pStyle w:val="7"/>
        <w:spacing w:before="0" w:beforeAutospacing="0" w:after="0" w:afterAutospacing="0" w:line="520" w:lineRule="exact"/>
        <w:ind w:firstLine="640" w:firstLineChars="200"/>
        <w:jc w:val="both"/>
        <w:textAlignment w:val="bottom"/>
        <w:rPr>
          <w:rFonts w:ascii="Times New Roman" w:eastAsia="仿宋_GB2312"/>
          <w:color w:val="000000"/>
          <w:sz w:val="32"/>
          <w:szCs w:val="32"/>
        </w:rPr>
      </w:pPr>
      <w:r>
        <w:rPr>
          <w:rFonts w:ascii="Times New Roman" w:eastAsia="仿宋_GB2312"/>
          <w:color w:val="000000"/>
          <w:sz w:val="32"/>
          <w:szCs w:val="32"/>
        </w:rPr>
        <w:t>10</w:t>
      </w:r>
      <w:r>
        <w:rPr>
          <w:rFonts w:hint="eastAsia" w:ascii="Times New Roman" w:eastAsia="仿宋_GB2312"/>
          <w:color w:val="000000"/>
          <w:sz w:val="32"/>
          <w:szCs w:val="32"/>
        </w:rPr>
        <w:t>、按规定报告质量安全事故，及时启动应急预案，保护事故现场，开展应急救援。</w:t>
      </w:r>
    </w:p>
    <w:p>
      <w:pPr>
        <w:widowControl/>
        <w:spacing w:line="520" w:lineRule="exact"/>
        <w:ind w:firstLine="420" w:firstLineChars="200"/>
        <w:rPr>
          <w:color w:val="000000"/>
          <w:kern w:val="0"/>
          <w:szCs w:val="32"/>
        </w:rPr>
      </w:pPr>
      <w:r>
        <w:rPr>
          <w:color w:val="000000"/>
          <w:kern w:val="0"/>
          <w:szCs w:val="32"/>
        </w:rPr>
        <w:t>11</w:t>
      </w:r>
      <w:r>
        <w:rPr>
          <w:rFonts w:hint="eastAsia"/>
          <w:color w:val="000000"/>
          <w:kern w:val="0"/>
          <w:szCs w:val="32"/>
        </w:rPr>
        <w:t>、法律法规及标准规范规定的其他质量责任。</w:t>
      </w:r>
    </w:p>
    <w:p>
      <w:pPr>
        <w:widowControl/>
        <w:spacing w:line="520" w:lineRule="exact"/>
        <w:ind w:firstLine="420" w:firstLineChars="200"/>
        <w:rPr>
          <w:rFonts w:hint="eastAsia"/>
          <w:color w:val="000000"/>
          <w:kern w:val="0"/>
          <w:szCs w:val="32"/>
        </w:rPr>
      </w:pPr>
      <w:r>
        <w:rPr>
          <w:rFonts w:hint="eastAsia"/>
          <w:color w:val="000000"/>
          <w:kern w:val="0"/>
          <w:szCs w:val="32"/>
        </w:rPr>
        <w:t>本承诺书一式四份，一份在办理监督手续时提交质量监督机构，一份在建设工程竣工验收合格后与档案资料一并交城建档案管理部门存档，一份交建设单位，一份施工单位留存。</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196"/>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单位名称</w:t>
            </w:r>
          </w:p>
        </w:tc>
        <w:tc>
          <w:tcPr>
            <w:tcW w:w="692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项目负责人</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p>
        </w:tc>
        <w:tc>
          <w:tcPr>
            <w:tcW w:w="372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600" w:lineRule="exact"/>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承诺人签名：</w:t>
            </w:r>
            <w:r>
              <w:rPr>
                <w:rFonts w:hint="eastAsia" w:ascii="仿宋_GB2312" w:eastAsia="仿宋_GB2312"/>
                <w:kern w:val="0"/>
              </w:rPr>
              <w:t>×××</w:t>
            </w:r>
          </w:p>
          <w:p>
            <w:pPr>
              <w:pStyle w:val="4"/>
              <w:spacing w:before="0" w:beforeAutospacing="0" w:after="0" w:afterAutospacing="0" w:line="600" w:lineRule="exact"/>
              <w:jc w:val="right"/>
              <w:rPr>
                <w:rFonts w:ascii="Times New Roman" w:eastAsia="仿宋_GB2312" w:cs="Times New Roman"/>
                <w:b w:val="0"/>
                <w:bCs w:val="0"/>
                <w:color w:val="000000"/>
                <w:kern w:val="0"/>
                <w:sz w:val="30"/>
                <w:szCs w:val="30"/>
              </w:rPr>
            </w:pPr>
            <w:r>
              <w:rPr>
                <w:rFonts w:hint="eastAsia" w:ascii="仿宋_GB2312" w:eastAsia="仿宋_GB2312" w:cs="Times New Roman"/>
                <w:kern w:val="0"/>
              </w:rPr>
              <w:t>×××</w:t>
            </w:r>
            <w:r>
              <w:rPr>
                <w:rFonts w:hint="eastAsia" w:ascii="Times New Roman" w:eastAsia="仿宋_GB2312" w:cs="Times New Roman"/>
                <w:color w:val="000000"/>
                <w:kern w:val="0"/>
                <w:sz w:val="30"/>
                <w:szCs w:val="30"/>
              </w:rPr>
              <w:t>年</w:t>
            </w:r>
            <w:r>
              <w:rPr>
                <w:rFonts w:hint="eastAsia" w:ascii="仿宋_GB2312" w:eastAsia="仿宋_GB2312" w:cs="Times New Roman"/>
                <w:kern w:val="0"/>
              </w:rPr>
              <w:t>×</w:t>
            </w:r>
            <w:r>
              <w:rPr>
                <w:rFonts w:hint="eastAsia" w:ascii="Times New Roman" w:eastAsia="仿宋_GB2312" w:cs="Times New Roman"/>
                <w:color w:val="000000"/>
                <w:kern w:val="0"/>
                <w:sz w:val="30"/>
                <w:szCs w:val="30"/>
              </w:rPr>
              <w:t>月</w:t>
            </w:r>
            <w:r>
              <w:rPr>
                <w:rFonts w:hint="eastAsia" w:ascii="仿宋_GB2312" w:eastAsia="仿宋_GB2312" w:cs="Times New Roman"/>
                <w:kern w:val="0"/>
              </w:rPr>
              <w:t>×</w:t>
            </w:r>
            <w:r>
              <w:rPr>
                <w:rFonts w:hint="eastAsia" w:ascii="Times New Roman" w:eastAsia="仿宋_GB2312" w:cs="Times New Roman"/>
                <w:color w:val="00000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身份证号码</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26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line="400" w:lineRule="exact"/>
              <w:jc w:val="center"/>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执业资格类别、</w:t>
            </w:r>
          </w:p>
          <w:p>
            <w:pPr>
              <w:pStyle w:val="4"/>
              <w:spacing w:before="0" w:beforeAutospacing="0" w:after="0" w:afterAutospacing="0" w:line="400" w:lineRule="exact"/>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等级、证号</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仿宋_GB2312" w:eastAsia="仿宋_GB2312" w:cs="Times New Roman"/>
                <w:b w:val="0"/>
                <w:bCs w:val="0"/>
                <w:kern w:val="0"/>
              </w:rPr>
            </w:pPr>
            <w:r>
              <w:rPr>
                <w:rFonts w:hint="eastAsia" w:ascii="仿宋_GB2312" w:eastAsia="仿宋_GB2312"/>
                <w:kern w:val="0"/>
              </w:rPr>
              <w:t>×××</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widowControl/>
        <w:spacing w:before="120" w:beforeLines="50"/>
        <w:ind w:firstLine="3119"/>
        <w:jc w:val="center"/>
        <w:rPr>
          <w:color w:val="000000"/>
          <w:kern w:val="0"/>
          <w:szCs w:val="32"/>
        </w:rPr>
      </w:pPr>
      <w:r>
        <w:rPr>
          <w:rFonts w:eastAsia="仿宋"/>
          <w:color w:val="000000"/>
          <w:kern w:val="0"/>
          <w:sz w:val="28"/>
          <w:szCs w:val="28"/>
        </w:rPr>
        <w:t xml:space="preserve">   </w:t>
      </w:r>
      <w:r>
        <w:rPr>
          <w:color w:val="000000"/>
          <w:kern w:val="0"/>
          <w:szCs w:val="32"/>
        </w:rPr>
        <w:t xml:space="preserve"> </w:t>
      </w:r>
      <w:r>
        <w:rPr>
          <w:rFonts w:hint="eastAsia"/>
          <w:color w:val="000000"/>
          <w:kern w:val="0"/>
          <w:szCs w:val="32"/>
        </w:rPr>
        <w:t>施工单位（公章）：</w:t>
      </w:r>
      <w:r>
        <w:rPr>
          <w:rFonts w:hint="eastAsia" w:ascii="仿宋_GB2312"/>
          <w:kern w:val="0"/>
        </w:rPr>
        <w:t>×××</w:t>
      </w:r>
    </w:p>
    <w:p>
      <w:pPr>
        <w:widowControl/>
        <w:ind w:firstLine="3119"/>
        <w:jc w:val="center"/>
        <w:rPr>
          <w:color w:val="000000"/>
          <w:kern w:val="0"/>
          <w:szCs w:val="32"/>
        </w:rPr>
      </w:pPr>
      <w:r>
        <w:rPr>
          <w:rFonts w:hint="eastAsia" w:ascii="仿宋_GB2312"/>
          <w:kern w:val="0"/>
        </w:rPr>
        <w:t>×××</w:t>
      </w:r>
      <w:r>
        <w:rPr>
          <w:rFonts w:hint="eastAsia"/>
          <w:color w:val="000000"/>
          <w:kern w:val="0"/>
          <w:szCs w:val="32"/>
        </w:rPr>
        <w:t>年</w:t>
      </w:r>
      <w:r>
        <w:rPr>
          <w:rFonts w:hint="eastAsia" w:ascii="仿宋_GB2312"/>
          <w:kern w:val="0"/>
        </w:rPr>
        <w:t>×</w:t>
      </w:r>
      <w:r>
        <w:rPr>
          <w:rFonts w:hint="eastAsia"/>
          <w:color w:val="000000"/>
          <w:kern w:val="0"/>
          <w:szCs w:val="32"/>
        </w:rPr>
        <w:t>月</w:t>
      </w:r>
      <w:r>
        <w:rPr>
          <w:rFonts w:hint="eastAsia" w:ascii="仿宋_GB2312"/>
          <w:kern w:val="0"/>
        </w:rPr>
        <w:t>×</w:t>
      </w:r>
      <w:r>
        <w:rPr>
          <w:rFonts w:hint="eastAsia"/>
          <w:color w:val="000000"/>
          <w:kern w:val="0"/>
          <w:szCs w:val="32"/>
        </w:rPr>
        <w:t>日</w:t>
      </w:r>
    </w:p>
    <w:p>
      <w:pPr>
        <w:widowControl/>
        <w:rPr>
          <w:color w:val="000000"/>
          <w:kern w:val="0"/>
          <w:szCs w:val="32"/>
        </w:rPr>
      </w:pPr>
    </w:p>
    <w:p>
      <w:pPr>
        <w:widowControl/>
        <w:jc w:val="center"/>
        <w:rPr>
          <w:rFonts w:hint="eastAsia" w:ascii="方正小标宋简体" w:eastAsia="方正小标宋简体"/>
          <w:color w:val="000000"/>
          <w:sz w:val="44"/>
          <w:szCs w:val="44"/>
        </w:rPr>
      </w:pPr>
    </w:p>
    <w:p>
      <w:pPr>
        <w:widowControl/>
        <w:spacing w:line="440" w:lineRule="exact"/>
        <w:jc w:val="center"/>
        <w:rPr>
          <w:rFonts w:hint="eastAsia" w:ascii="方正小标宋简体" w:eastAsia="方正小标宋简体"/>
          <w:color w:val="000000"/>
          <w:kern w:val="0"/>
          <w:sz w:val="44"/>
          <w:szCs w:val="44"/>
        </w:rPr>
      </w:pPr>
    </w:p>
    <w:p>
      <w:pPr>
        <w:widowControl/>
        <w:spacing w:line="440" w:lineRule="exact"/>
        <w:jc w:val="center"/>
        <w:rPr>
          <w:rFonts w:hint="eastAsia" w:ascii="方正小标宋简体" w:eastAsia="方正小标宋简体"/>
          <w:color w:val="000000"/>
          <w:kern w:val="0"/>
          <w:sz w:val="44"/>
          <w:szCs w:val="44"/>
        </w:rPr>
      </w:pPr>
    </w:p>
    <w:p>
      <w:pPr>
        <w:widowControl/>
        <w:spacing w:line="440" w:lineRule="exact"/>
        <w:jc w:val="center"/>
        <w:rPr>
          <w:rFonts w:hint="eastAsia" w:ascii="方正小标宋简体" w:eastAsia="方正小标宋简体"/>
          <w:color w:val="000000"/>
          <w:kern w:val="0"/>
          <w:sz w:val="44"/>
          <w:szCs w:val="44"/>
        </w:rPr>
      </w:pPr>
    </w:p>
    <w:p>
      <w:pPr>
        <w:widowControl/>
        <w:spacing w:line="440" w:lineRule="exact"/>
        <w:jc w:val="center"/>
        <w:rPr>
          <w:rFonts w:hint="eastAsia" w:ascii="方正小标宋简体" w:eastAsia="方正小标宋简体"/>
          <w:color w:val="000000"/>
          <w:kern w:val="0"/>
          <w:sz w:val="44"/>
          <w:szCs w:val="44"/>
        </w:rPr>
      </w:pPr>
    </w:p>
    <w:p>
      <w:pPr>
        <w:widowControl/>
        <w:spacing w:line="440" w:lineRule="exact"/>
        <w:jc w:val="center"/>
        <w:rPr>
          <w:rFonts w:hint="eastAsia" w:ascii="方正小标宋简体" w:eastAsia="方正小标宋简体"/>
          <w:color w:val="000000"/>
          <w:kern w:val="0"/>
          <w:sz w:val="44"/>
          <w:szCs w:val="44"/>
        </w:rPr>
      </w:pPr>
    </w:p>
    <w:p>
      <w:pPr>
        <w:widowControl/>
        <w:spacing w:line="44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监理单位项目负责人工程质量</w:t>
      </w:r>
    </w:p>
    <w:p>
      <w:pPr>
        <w:widowControl/>
        <w:spacing w:line="44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终身责任承诺书</w:t>
      </w:r>
    </w:p>
    <w:p>
      <w:pPr>
        <w:pStyle w:val="13"/>
        <w:shd w:val="clear" w:color="auto" w:fill="FFFFFF"/>
        <w:spacing w:before="0" w:beforeAutospacing="0" w:after="0" w:afterAutospacing="0" w:line="420" w:lineRule="exact"/>
        <w:rPr>
          <w:rFonts w:hint="eastAsia"/>
          <w:color w:val="000000"/>
          <w:szCs w:val="32"/>
        </w:rPr>
      </w:pPr>
    </w:p>
    <w:p>
      <w:pPr>
        <w:pStyle w:val="13"/>
        <w:shd w:val="clear" w:color="auto" w:fill="FFFFFF"/>
        <w:spacing w:before="0" w:beforeAutospacing="0" w:after="0" w:afterAutospacing="0" w:line="420" w:lineRule="exact"/>
        <w:rPr>
          <w:rFonts w:hint="eastAsia" w:ascii="仿宋_GB2312" w:eastAsia="仿宋_GB2312" w:cs="Times New Roman"/>
          <w:sz w:val="48"/>
          <w:szCs w:val="48"/>
        </w:rPr>
      </w:pPr>
      <w:r>
        <w:rPr>
          <w:rFonts w:hint="eastAsia"/>
          <w:color w:val="000000"/>
          <w:szCs w:val="32"/>
        </w:rPr>
        <w:t>工程名称：</w:t>
      </w:r>
      <w:r>
        <w:rPr>
          <w:rFonts w:hint="eastAsia" w:ascii="仿宋_GB2312" w:eastAsia="仿宋_GB2312"/>
        </w:rPr>
        <w:t>×××</w:t>
      </w:r>
    </w:p>
    <w:p>
      <w:pPr>
        <w:spacing w:line="500" w:lineRule="exact"/>
        <w:ind w:firstLine="404" w:firstLineChars="200"/>
        <w:rPr>
          <w:color w:val="000000"/>
          <w:spacing w:val="-4"/>
          <w:szCs w:val="32"/>
        </w:rPr>
      </w:pPr>
      <w:r>
        <w:rPr>
          <w:rFonts w:hint="eastAsia"/>
          <w:color w:val="000000"/>
          <w:spacing w:val="-4"/>
          <w:szCs w:val="32"/>
        </w:rPr>
        <w:t>本人承诺</w:t>
      </w:r>
      <w:r>
        <w:rPr>
          <w:rFonts w:hint="eastAsia"/>
          <w:color w:val="000000"/>
          <w:spacing w:val="-4"/>
          <w:kern w:val="0"/>
          <w:szCs w:val="32"/>
        </w:rPr>
        <w:t>在工程建设过程中和建筑物设计使用年限内，</w:t>
      </w:r>
      <w:r>
        <w:rPr>
          <w:rFonts w:hint="eastAsia"/>
          <w:color w:val="000000"/>
          <w:spacing w:val="-4"/>
          <w:szCs w:val="32"/>
        </w:rPr>
        <w:t>对工程质量承担监理责任。在该工程建设过程中认真履行下列职责：</w:t>
      </w:r>
      <w:r>
        <w:rPr>
          <w:color w:val="000000"/>
          <w:spacing w:val="-4"/>
          <w:szCs w:val="32"/>
        </w:rPr>
        <w:t xml:space="preserve">        </w:t>
      </w:r>
    </w:p>
    <w:p>
      <w:pPr>
        <w:spacing w:line="500" w:lineRule="exact"/>
        <w:ind w:firstLine="420" w:firstLineChars="200"/>
        <w:rPr>
          <w:color w:val="000000"/>
          <w:szCs w:val="32"/>
        </w:rPr>
      </w:pPr>
      <w:r>
        <w:rPr>
          <w:color w:val="000000"/>
          <w:szCs w:val="32"/>
        </w:rPr>
        <w:t>1</w:t>
      </w:r>
      <w:r>
        <w:rPr>
          <w:rFonts w:hint="eastAsia"/>
          <w:color w:val="000000"/>
          <w:szCs w:val="32"/>
        </w:rPr>
        <w:t>、严格遵守相关法律法规和规范标准，认真履行建设工程合同所规定的责任和义务。</w:t>
      </w:r>
    </w:p>
    <w:p>
      <w:pPr>
        <w:spacing w:line="500" w:lineRule="exact"/>
        <w:ind w:firstLine="420" w:firstLineChars="200"/>
        <w:rPr>
          <w:color w:val="000000"/>
          <w:szCs w:val="32"/>
        </w:rPr>
      </w:pPr>
      <w:r>
        <w:rPr>
          <w:color w:val="000000"/>
          <w:szCs w:val="32"/>
        </w:rPr>
        <w:t>2</w:t>
      </w:r>
      <w:r>
        <w:rPr>
          <w:rFonts w:hint="eastAsia"/>
          <w:color w:val="000000"/>
          <w:szCs w:val="32"/>
        </w:rPr>
        <w:t>、严格按规定配备现场监理部人员，并确保所有人员到岗履职。根据工程进展及监理工作情况调配监理人员，检查监理人员履行职责情况。</w:t>
      </w:r>
    </w:p>
    <w:p>
      <w:pPr>
        <w:spacing w:line="500" w:lineRule="exact"/>
        <w:ind w:firstLine="420" w:firstLineChars="200"/>
        <w:rPr>
          <w:color w:val="000000"/>
          <w:szCs w:val="32"/>
        </w:rPr>
      </w:pPr>
      <w:r>
        <w:rPr>
          <w:color w:val="000000"/>
          <w:szCs w:val="32"/>
        </w:rPr>
        <w:t>3</w:t>
      </w:r>
      <w:r>
        <w:rPr>
          <w:rFonts w:hint="eastAsia"/>
          <w:color w:val="000000"/>
          <w:szCs w:val="32"/>
        </w:rPr>
        <w:t>、认真组织编制监理规划，审批监理实施细则。审查施工单位的质量保证技术措施，在施工的全过程对施工质量进行严格监督检查。</w:t>
      </w:r>
    </w:p>
    <w:p>
      <w:pPr>
        <w:spacing w:line="500" w:lineRule="exact"/>
        <w:ind w:firstLine="420" w:firstLineChars="200"/>
        <w:rPr>
          <w:color w:val="000000"/>
          <w:szCs w:val="32"/>
        </w:rPr>
      </w:pPr>
      <w:r>
        <w:rPr>
          <w:color w:val="000000"/>
          <w:szCs w:val="32"/>
        </w:rPr>
        <w:t>4</w:t>
      </w:r>
      <w:r>
        <w:rPr>
          <w:rFonts w:hint="eastAsia"/>
          <w:color w:val="000000"/>
          <w:szCs w:val="32"/>
        </w:rPr>
        <w:t>、严格依照法律、法规以及有关技术标准、审查合格的施工图设计文件和监理合同约定对施工质量实施监理。对不符合技术标准和设计文件要求的建筑材料、</w:t>
      </w:r>
      <w:r>
        <w:rPr>
          <w:color w:val="000000"/>
          <w:szCs w:val="32"/>
        </w:rPr>
        <w:t xml:space="preserve"> </w:t>
      </w:r>
      <w:r>
        <w:rPr>
          <w:rFonts w:hint="eastAsia"/>
          <w:color w:val="000000"/>
          <w:szCs w:val="32"/>
        </w:rPr>
        <w:t>建筑构配件和设备不予签字同意进场使用。</w:t>
      </w:r>
    </w:p>
    <w:p>
      <w:pPr>
        <w:spacing w:line="500" w:lineRule="exact"/>
        <w:ind w:firstLine="420" w:firstLineChars="200"/>
        <w:rPr>
          <w:color w:val="000000"/>
          <w:szCs w:val="32"/>
        </w:rPr>
      </w:pPr>
      <w:r>
        <w:rPr>
          <w:color w:val="000000"/>
          <w:szCs w:val="32"/>
        </w:rPr>
        <w:t>5</w:t>
      </w:r>
      <w:r>
        <w:rPr>
          <w:rFonts w:hint="eastAsia"/>
          <w:color w:val="000000"/>
          <w:szCs w:val="32"/>
        </w:rPr>
        <w:t>、督促监理机构人员严格按照工程监理规范的要求，采取旁站、巡视和平行检验等形式，对工程的建设过程进行监理，并确保所有质量签证及时、真实、准确。</w:t>
      </w:r>
    </w:p>
    <w:p>
      <w:pPr>
        <w:spacing w:line="500" w:lineRule="exact"/>
        <w:ind w:firstLine="420" w:firstLineChars="200"/>
        <w:rPr>
          <w:color w:val="000000"/>
          <w:szCs w:val="32"/>
        </w:rPr>
      </w:pPr>
      <w:r>
        <w:rPr>
          <w:color w:val="000000"/>
          <w:szCs w:val="32"/>
        </w:rPr>
        <w:t>6</w:t>
      </w:r>
      <w:r>
        <w:rPr>
          <w:rFonts w:hint="eastAsia"/>
          <w:color w:val="000000"/>
          <w:szCs w:val="32"/>
        </w:rPr>
        <w:t>、发现施工过程中责任主体有违法违规和违反工程建设强制性标准行为的，及时制止，拒不整改的报告住房城乡建设主管部门及其工程质量监督机构。</w:t>
      </w:r>
    </w:p>
    <w:p>
      <w:pPr>
        <w:spacing w:line="500" w:lineRule="exact"/>
        <w:ind w:firstLine="420" w:firstLineChars="200"/>
        <w:rPr>
          <w:color w:val="000000"/>
          <w:szCs w:val="32"/>
        </w:rPr>
      </w:pPr>
      <w:r>
        <w:rPr>
          <w:color w:val="000000"/>
          <w:szCs w:val="32"/>
        </w:rPr>
        <w:t>7</w:t>
      </w:r>
      <w:r>
        <w:rPr>
          <w:rFonts w:hint="eastAsia"/>
          <w:color w:val="000000"/>
          <w:szCs w:val="32"/>
        </w:rPr>
        <w:t>、组织审核分包单位资格。审查施工组织设计、（专项）施工方案。签发工程开工令、暂停令和复工令。</w:t>
      </w:r>
    </w:p>
    <w:p>
      <w:pPr>
        <w:spacing w:line="500" w:lineRule="exact"/>
        <w:ind w:firstLine="420" w:firstLineChars="200"/>
        <w:rPr>
          <w:color w:val="000000"/>
          <w:szCs w:val="32"/>
        </w:rPr>
      </w:pPr>
      <w:r>
        <w:rPr>
          <w:color w:val="000000"/>
          <w:szCs w:val="32"/>
        </w:rPr>
        <w:t>8</w:t>
      </w:r>
      <w:r>
        <w:rPr>
          <w:rFonts w:hint="eastAsia"/>
          <w:color w:val="000000"/>
          <w:szCs w:val="32"/>
        </w:rPr>
        <w:t>、组织检查施工单位现场质量管理体系的建立及运行情况。</w:t>
      </w:r>
      <w:r>
        <w:rPr>
          <w:color w:val="000000"/>
          <w:szCs w:val="32"/>
        </w:rPr>
        <w:t xml:space="preserve"> </w:t>
      </w:r>
      <w:r>
        <w:rPr>
          <w:rFonts w:hint="eastAsia"/>
          <w:color w:val="000000"/>
          <w:szCs w:val="32"/>
        </w:rPr>
        <w:t>组织审查和处理工程变更。</w:t>
      </w:r>
    </w:p>
    <w:p>
      <w:pPr>
        <w:spacing w:line="500" w:lineRule="exact"/>
        <w:ind w:firstLine="420" w:firstLineChars="200"/>
        <w:rPr>
          <w:color w:val="000000"/>
          <w:szCs w:val="32"/>
        </w:rPr>
      </w:pPr>
      <w:r>
        <w:rPr>
          <w:color w:val="000000"/>
          <w:szCs w:val="32"/>
        </w:rPr>
        <w:t>9</w:t>
      </w:r>
      <w:r>
        <w:rPr>
          <w:rFonts w:hint="eastAsia"/>
          <w:color w:val="000000"/>
          <w:szCs w:val="32"/>
        </w:rPr>
        <w:t>、组织验收分部工程，组织审查单位工程质量检验资料。审查施工单位的竣工申请，组织工程竣工预验收，组织编写工程质量评估报告，参与工程竣工验收。</w:t>
      </w:r>
    </w:p>
    <w:p>
      <w:pPr>
        <w:spacing w:line="500" w:lineRule="exact"/>
        <w:ind w:firstLine="420" w:firstLineChars="200"/>
        <w:rPr>
          <w:rFonts w:hint="eastAsia"/>
          <w:color w:val="000000"/>
          <w:szCs w:val="32"/>
        </w:rPr>
      </w:pPr>
      <w:r>
        <w:rPr>
          <w:color w:val="000000"/>
          <w:szCs w:val="32"/>
        </w:rPr>
        <w:t>10</w:t>
      </w:r>
      <w:r>
        <w:rPr>
          <w:rFonts w:hint="eastAsia"/>
          <w:color w:val="000000"/>
          <w:szCs w:val="32"/>
        </w:rPr>
        <w:t>、参与或配合工程质量安全事故的调查和处理。</w:t>
      </w:r>
    </w:p>
    <w:p>
      <w:pPr>
        <w:spacing w:line="500" w:lineRule="exact"/>
        <w:ind w:firstLine="372" w:firstLineChars="200"/>
        <w:rPr>
          <w:rFonts w:hint="eastAsia"/>
          <w:color w:val="000000"/>
          <w:spacing w:val="-12"/>
          <w:szCs w:val="32"/>
        </w:rPr>
      </w:pPr>
      <w:r>
        <w:rPr>
          <w:color w:val="000000"/>
          <w:spacing w:val="-12"/>
          <w:szCs w:val="32"/>
        </w:rPr>
        <w:t>11</w:t>
      </w:r>
      <w:r>
        <w:rPr>
          <w:rFonts w:hint="eastAsia"/>
          <w:color w:val="000000"/>
          <w:spacing w:val="-12"/>
          <w:szCs w:val="32"/>
        </w:rPr>
        <w:t>、组织编写监理月报、监理工作总结，组织整理监理文件资料。</w:t>
      </w:r>
    </w:p>
    <w:p>
      <w:pPr>
        <w:spacing w:line="500" w:lineRule="exact"/>
        <w:ind w:firstLine="420" w:firstLineChars="200"/>
        <w:rPr>
          <w:rFonts w:hint="eastAsia"/>
          <w:color w:val="000000"/>
          <w:kern w:val="0"/>
          <w:szCs w:val="32"/>
        </w:rPr>
      </w:pPr>
      <w:r>
        <w:rPr>
          <w:color w:val="000000"/>
          <w:kern w:val="0"/>
          <w:szCs w:val="32"/>
        </w:rPr>
        <w:t>12</w:t>
      </w:r>
      <w:r>
        <w:rPr>
          <w:rFonts w:hint="eastAsia"/>
          <w:color w:val="000000"/>
          <w:kern w:val="0"/>
          <w:szCs w:val="32"/>
        </w:rPr>
        <w:t>、法律法规及标准规范规定的其他质量责任。</w:t>
      </w:r>
    </w:p>
    <w:p>
      <w:pPr>
        <w:spacing w:line="500" w:lineRule="exact"/>
        <w:ind w:firstLine="420" w:firstLineChars="200"/>
        <w:rPr>
          <w:rFonts w:hint="eastAsia"/>
          <w:color w:val="000000"/>
          <w:kern w:val="0"/>
          <w:szCs w:val="32"/>
        </w:rPr>
      </w:pPr>
      <w:r>
        <w:rPr>
          <w:rFonts w:hint="eastAsia"/>
          <w:color w:val="000000"/>
          <w:kern w:val="0"/>
          <w:szCs w:val="32"/>
        </w:rPr>
        <w:t>本承诺书一式四份，一份在办理监督手续时提交质量监督机构，一份在建设工程竣工验收合格后与档案资料一并交城建档案管理部门存档，一份交建设单位，一份监理单位留存。</w:t>
      </w:r>
    </w:p>
    <w:p>
      <w:pPr>
        <w:spacing w:line="500" w:lineRule="exact"/>
        <w:ind w:firstLine="420" w:firstLineChars="200"/>
        <w:rPr>
          <w:color w:val="000000"/>
          <w:kern w:val="0"/>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3196"/>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单位名称</w:t>
            </w:r>
          </w:p>
        </w:tc>
        <w:tc>
          <w:tcPr>
            <w:tcW w:w="692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0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项目负责人</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p>
        </w:tc>
        <w:tc>
          <w:tcPr>
            <w:tcW w:w="372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rPr>
                <w:rFonts w:hint="eastAsia"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承诺人签名：</w:t>
            </w:r>
            <w:r>
              <w:rPr>
                <w:rFonts w:hint="eastAsia" w:ascii="仿宋_GB2312" w:eastAsia="仿宋_GB2312"/>
                <w:kern w:val="0"/>
              </w:rPr>
              <w:t>×××</w:t>
            </w:r>
          </w:p>
          <w:p>
            <w:pPr>
              <w:pStyle w:val="4"/>
              <w:jc w:val="right"/>
              <w:rPr>
                <w:rFonts w:ascii="Times New Roman" w:eastAsia="仿宋_GB2312" w:cs="Times New Roman"/>
                <w:b w:val="0"/>
                <w:bCs w:val="0"/>
                <w:color w:val="000000"/>
                <w:kern w:val="0"/>
                <w:sz w:val="30"/>
                <w:szCs w:val="30"/>
              </w:rPr>
            </w:pPr>
            <w:r>
              <w:rPr>
                <w:rFonts w:hint="eastAsia" w:ascii="仿宋_GB2312" w:eastAsia="仿宋_GB2312" w:cs="Times New Roman"/>
                <w:kern w:val="0"/>
              </w:rPr>
              <w:t>×××</w:t>
            </w:r>
            <w:r>
              <w:rPr>
                <w:rFonts w:hint="eastAsia" w:ascii="Times New Roman" w:eastAsia="仿宋_GB2312" w:cs="Times New Roman"/>
                <w:color w:val="000000"/>
                <w:kern w:val="0"/>
                <w:sz w:val="30"/>
                <w:szCs w:val="30"/>
              </w:rPr>
              <w:t>年</w:t>
            </w:r>
            <w:r>
              <w:rPr>
                <w:rFonts w:hint="eastAsia" w:ascii="仿宋_GB2312" w:eastAsia="仿宋_GB2312" w:cs="Times New Roman"/>
                <w:kern w:val="0"/>
              </w:rPr>
              <w:t>×</w:t>
            </w:r>
            <w:r>
              <w:rPr>
                <w:rFonts w:hint="eastAsia" w:ascii="Times New Roman" w:eastAsia="仿宋_GB2312" w:cs="Times New Roman"/>
                <w:color w:val="000000"/>
                <w:kern w:val="0"/>
                <w:sz w:val="30"/>
                <w:szCs w:val="30"/>
              </w:rPr>
              <w:t>月</w:t>
            </w:r>
            <w:r>
              <w:rPr>
                <w:rFonts w:hint="eastAsia" w:ascii="仿宋_GB2312" w:eastAsia="仿宋_GB2312" w:cs="Times New Roman"/>
                <w:kern w:val="0"/>
              </w:rPr>
              <w:t>×</w:t>
            </w:r>
            <w:r>
              <w:rPr>
                <w:rFonts w:hint="eastAsia" w:ascii="Times New Roman" w:eastAsia="仿宋_GB2312" w:cs="Times New Roman"/>
                <w:color w:val="00000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20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身份证号码</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20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ascii="Times New Roman" w:eastAsia="仿宋_GB2312" w:cs="Times New Roman"/>
                <w:b w:val="0"/>
                <w:bCs w:val="0"/>
                <w:color w:val="000000"/>
                <w:kern w:val="0"/>
                <w:sz w:val="30"/>
                <w:szCs w:val="30"/>
              </w:rPr>
            </w:pPr>
            <w:r>
              <w:rPr>
                <w:rFonts w:hint="eastAsia" w:ascii="Times New Roman" w:eastAsia="仿宋_GB2312" w:cs="Times New Roman"/>
                <w:b w:val="0"/>
                <w:bCs w:val="0"/>
                <w:color w:val="000000"/>
                <w:kern w:val="0"/>
                <w:sz w:val="30"/>
                <w:szCs w:val="30"/>
              </w:rPr>
              <w:t>执业资格类别、等级、证号</w:t>
            </w:r>
          </w:p>
        </w:tc>
        <w:tc>
          <w:tcPr>
            <w:tcW w:w="319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4"/>
              <w:spacing w:before="0" w:beforeAutospacing="0" w:after="0" w:afterAutospacing="0"/>
              <w:jc w:val="center"/>
              <w:rPr>
                <w:rFonts w:hint="eastAsia" w:ascii="Times New Roman" w:eastAsia="仿宋_GB2312" w:cs="Times New Roman"/>
                <w:b w:val="0"/>
                <w:bCs w:val="0"/>
                <w:color w:val="000000"/>
                <w:kern w:val="0"/>
                <w:sz w:val="30"/>
                <w:szCs w:val="30"/>
              </w:rPr>
            </w:pPr>
            <w:r>
              <w:rPr>
                <w:rFonts w:hint="eastAsia" w:ascii="仿宋_GB2312" w:eastAsia="仿宋_GB2312"/>
                <w:kern w:val="0"/>
              </w:rPr>
              <w:t>×××</w:t>
            </w:r>
          </w:p>
        </w:tc>
        <w:tc>
          <w:tcPr>
            <w:tcW w:w="3724" w:type="dxa"/>
            <w:vMerge w:val="continue"/>
            <w:tcBorders>
              <w:top w:val="single" w:color="auto" w:sz="4" w:space="0"/>
              <w:left w:val="single" w:color="auto" w:sz="4" w:space="0"/>
              <w:bottom w:val="single" w:color="auto" w:sz="4" w:space="0"/>
              <w:right w:val="single" w:color="auto" w:sz="4" w:space="0"/>
            </w:tcBorders>
            <w:noWrap w:val="0"/>
            <w:vAlign w:val="center"/>
          </w:tcPr>
          <w:p/>
        </w:tc>
      </w:tr>
    </w:tbl>
    <w:p>
      <w:pPr>
        <w:widowControl/>
        <w:spacing w:before="120" w:beforeLines="50"/>
        <w:ind w:firstLine="3119"/>
        <w:jc w:val="center"/>
        <w:rPr>
          <w:color w:val="000000"/>
          <w:kern w:val="0"/>
          <w:szCs w:val="32"/>
        </w:rPr>
      </w:pPr>
      <w:r>
        <w:rPr>
          <w:rFonts w:eastAsia="仿宋"/>
          <w:color w:val="000000"/>
          <w:kern w:val="0"/>
          <w:sz w:val="30"/>
          <w:szCs w:val="30"/>
        </w:rPr>
        <w:t xml:space="preserve">    </w:t>
      </w:r>
      <w:r>
        <w:rPr>
          <w:rFonts w:hint="eastAsia"/>
          <w:color w:val="000000"/>
          <w:kern w:val="0"/>
          <w:szCs w:val="32"/>
        </w:rPr>
        <w:t>监理单位（公章）：</w:t>
      </w:r>
      <w:r>
        <w:rPr>
          <w:rFonts w:hint="eastAsia" w:ascii="仿宋_GB2312"/>
          <w:kern w:val="0"/>
        </w:rPr>
        <w:t>×××</w:t>
      </w:r>
    </w:p>
    <w:p>
      <w:pPr>
        <w:widowControl/>
        <w:ind w:firstLine="3119"/>
        <w:jc w:val="center"/>
        <w:rPr>
          <w:rFonts w:hint="eastAsia"/>
          <w:color w:val="000000"/>
          <w:kern w:val="0"/>
          <w:szCs w:val="32"/>
        </w:rPr>
      </w:pPr>
      <w:r>
        <w:rPr>
          <w:rFonts w:hint="eastAsia" w:ascii="仿宋_GB2312"/>
          <w:kern w:val="0"/>
        </w:rPr>
        <w:t>×××</w:t>
      </w:r>
      <w:r>
        <w:rPr>
          <w:rFonts w:hint="eastAsia"/>
          <w:color w:val="000000"/>
          <w:kern w:val="0"/>
          <w:szCs w:val="32"/>
        </w:rPr>
        <w:t>年</w:t>
      </w:r>
      <w:r>
        <w:rPr>
          <w:rFonts w:hint="eastAsia" w:ascii="仿宋_GB2312"/>
          <w:kern w:val="0"/>
        </w:rPr>
        <w:t>×</w:t>
      </w:r>
      <w:r>
        <w:rPr>
          <w:rFonts w:hint="eastAsia"/>
          <w:color w:val="000000"/>
          <w:kern w:val="0"/>
          <w:szCs w:val="32"/>
        </w:rPr>
        <w:t>月</w:t>
      </w:r>
      <w:r>
        <w:rPr>
          <w:rFonts w:hint="eastAsia" w:ascii="仿宋_GB2312"/>
          <w:kern w:val="0"/>
        </w:rPr>
        <w:t>×</w:t>
      </w:r>
      <w:r>
        <w:rPr>
          <w:rFonts w:hint="eastAsia"/>
          <w:color w:val="000000"/>
          <w:kern w:val="0"/>
          <w:szCs w:val="32"/>
        </w:rPr>
        <w:t>日</w:t>
      </w:r>
    </w:p>
    <w:p>
      <w:pPr>
        <w:spacing w:line="500" w:lineRule="exact"/>
        <w:rPr>
          <w:kern w:val="0"/>
        </w:rPr>
      </w:pPr>
    </w:p>
    <w:p/>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pPr>
        <w:pStyle w:val="3"/>
        <w:rPr>
          <w:rFonts w:hint="eastAsia" w:ascii="仿宋" w:hAnsi="仿宋" w:eastAsia="仿宋" w:cs="仿宋"/>
          <w:color w:val="303133"/>
          <w:sz w:val="32"/>
          <w:szCs w:val="32"/>
          <w:shd w:val="clear" w:color="auto" w:fill="F9FA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- 30 -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- 7 -</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69</w:t>
    </w:r>
    <w:r>
      <w:rPr>
        <w:rStyle w:val="10"/>
        <w:rFonts w:ascii="宋体" w:hAnsi="宋体" w:cs="宋体"/>
        <w:sz w:val="28"/>
        <w:szCs w:val="28"/>
      </w:rP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- 36 -</w:t>
    </w:r>
    <w:r>
      <w:rPr>
        <w:rStyle w:val="10"/>
        <w:rFonts w:ascii="宋体" w:hAnsi="宋体" w:cs="宋体"/>
        <w:sz w:val="28"/>
        <w:szCs w:val="28"/>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C7765"/>
    <w:multiLevelType w:val="multilevel"/>
    <w:tmpl w:val="1E9C7765"/>
    <w:lvl w:ilvl="0" w:tentative="0">
      <w:start w:val="1"/>
      <w:numFmt w:val="japaneseCounting"/>
      <w:lvlText w:val="%1、"/>
      <w:lvlJc w:val="left"/>
      <w:pPr>
        <w:tabs>
          <w:tab w:val="left" w:pos="720"/>
        </w:tabs>
        <w:ind w:left="720" w:hanging="720"/>
      </w:pPr>
      <w:rPr>
        <w:rFonts w:hint="default"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91CAD5"/>
    <w:multiLevelType w:val="singleLevel"/>
    <w:tmpl w:val="5B91CA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WY0YzYyZDJmYTMyMjdhYTRlM2MwZjQ5ZWQ5YjEifQ=="/>
  </w:docVars>
  <w:rsids>
    <w:rsidRoot w:val="07724F7B"/>
    <w:rsid w:val="07724F7B"/>
    <w:rsid w:val="3AE8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eastAsia="宋体" w:cs="宋体"/>
      <w:b/>
      <w:bCs/>
      <w:kern w:val="36"/>
      <w:sz w:val="48"/>
      <w:szCs w:val="48"/>
      <w:lang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rPr>
  </w:style>
  <w:style w:type="paragraph" w:styleId="5">
    <w:name w:val="Body Text"/>
    <w:basedOn w:val="1"/>
    <w:qFormat/>
    <w:uiPriority w:val="0"/>
    <w:rPr>
      <w:rFonts w:ascii="宋体" w:hAnsi="宋体" w:eastAsia="宋体" w:cs="宋体"/>
      <w:sz w:val="28"/>
      <w:szCs w:val="28"/>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rPr>
      <w:rFonts w:cs="Times New Roman"/>
    </w:rPr>
  </w:style>
  <w:style w:type="character" w:customStyle="1" w:styleId="11">
    <w:name w:val="NormalCharacter"/>
    <w:qFormat/>
    <w:uiPriority w:val="99"/>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reader-word-layer reader-word-s1-3"/>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customStyle="1" w:styleId="14">
    <w:name w:val="reader-word-layer reader-word-s2-1"/>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customStyle="1" w:styleId="15">
    <w:name w:val="reader-word-layer reader-word-s2-3"/>
    <w:basedOn w:val="1"/>
    <w:qFormat/>
    <w:uiPriority w:val="0"/>
    <w:pPr>
      <w:widowControl/>
      <w:spacing w:before="100" w:beforeAutospacing="1" w:after="100" w:afterAutospacing="1"/>
      <w:jc w:val="left"/>
    </w:pPr>
    <w:rPr>
      <w:rFonts w:ascii="宋体" w:eastAsia="宋体" w:cs="宋体"/>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13039</Words>
  <Characters>13560</Characters>
  <Lines>0</Lines>
  <Paragraphs>0</Paragraphs>
  <TotalTime>10</TotalTime>
  <ScaleCrop>false</ScaleCrop>
  <LinksUpToDate>false</LinksUpToDate>
  <CharactersWithSpaces>15628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2022-12-09T03:19:00Z</dcterms:created>
  <dc:creator>Administrator</dc:creator>
  <cp:lastModifiedBy>陈</cp:lastModifiedBy>
  <dcterms:modified xsi:type="dcterms:W3CDTF">2022-12-09T06:55:32Z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F7A38709A8614084AD84C55F9915CA63</vt:lpwstr>
  </property>
</Properties>
</file>