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3"/>
          <w:position w:val="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3"/>
          <w:position w:val="12"/>
          <w:sz w:val="44"/>
          <w:szCs w:val="44"/>
          <w:lang w:eastAsia="zh-CN"/>
        </w:rPr>
        <w:t>将乐</w:t>
      </w:r>
      <w:r>
        <w:rPr>
          <w:rFonts w:hint="eastAsia" w:ascii="方正小标宋简体" w:hAnsi="方正小标宋简体" w:eastAsia="方正小标宋简体" w:cs="方正小标宋简体"/>
          <w:spacing w:val="-3"/>
          <w:position w:val="12"/>
          <w:sz w:val="44"/>
          <w:szCs w:val="44"/>
        </w:rPr>
        <w:t>县工业</w:t>
      </w:r>
      <w:r>
        <w:rPr>
          <w:rFonts w:hint="eastAsia" w:ascii="方正小标宋简体" w:hAnsi="方正小标宋简体" w:eastAsia="方正小标宋简体" w:cs="方正小标宋简体"/>
          <w:spacing w:val="-3"/>
          <w:position w:val="12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pacing w:val="-3"/>
          <w:position w:val="12"/>
          <w:sz w:val="44"/>
          <w:szCs w:val="44"/>
        </w:rPr>
        <w:t>信息化局关于公开征集</w:t>
      </w:r>
      <w:r>
        <w:rPr>
          <w:rFonts w:hint="eastAsia" w:ascii="方正小标宋简体" w:hAnsi="方正小标宋简体" w:eastAsia="方正小标宋简体" w:cs="方正小标宋简体"/>
          <w:spacing w:val="-3"/>
          <w:position w:val="12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pacing w:val="-3"/>
          <w:position w:val="12"/>
          <w:sz w:val="44"/>
          <w:szCs w:val="44"/>
        </w:rPr>
        <w:t>县域商业体系建设</w:t>
      </w:r>
      <w:r>
        <w:rPr>
          <w:rFonts w:hint="eastAsia" w:ascii="方正小标宋简体" w:hAnsi="方正小标宋简体" w:eastAsia="方正小标宋简体" w:cs="方正小标宋简体"/>
          <w:spacing w:val="-3"/>
          <w:position w:val="12"/>
          <w:sz w:val="44"/>
          <w:szCs w:val="44"/>
          <w:lang w:eastAsia="zh-CN"/>
        </w:rPr>
        <w:t>储备</w:t>
      </w:r>
      <w:r>
        <w:rPr>
          <w:rFonts w:hint="eastAsia" w:ascii="方正小标宋简体" w:hAnsi="方正小标宋简体" w:eastAsia="方正小标宋简体" w:cs="方正小标宋简体"/>
          <w:spacing w:val="-3"/>
          <w:position w:val="12"/>
          <w:sz w:val="44"/>
          <w:szCs w:val="44"/>
        </w:rPr>
        <w:t>项目的通知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</w:rPr>
        <w:t>各乡镇</w:t>
      </w: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val="en-US" w:eastAsia="zh-CN"/>
        </w:rPr>
        <w:t>，县直有关部门，商贸流通及电商企业</w:t>
      </w: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</w:rPr>
        <w:t>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8" w:firstLineChars="200"/>
        <w:jc w:val="both"/>
        <w:textAlignment w:val="top"/>
        <w:rPr>
          <w:rFonts w:hint="default" w:ascii="仿宋_GB2312" w:hAnsi="仿宋_GB2312" w:cs="仿宋_GB2312"/>
          <w:spacing w:val="-3"/>
          <w:position w:val="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3"/>
          <w:position w:val="12"/>
          <w:sz w:val="32"/>
          <w:szCs w:val="32"/>
          <w:lang w:val="en-US" w:eastAsia="zh-CN"/>
        </w:rPr>
        <w:t>根据县域商业建设行动工作</w:t>
      </w:r>
      <w:r>
        <w:rPr>
          <w:rFonts w:hint="eastAsia" w:ascii="仿宋_GB2312" w:hAnsi="仿宋_GB2312" w:cs="仿宋_GB2312"/>
          <w:spacing w:val="-3"/>
          <w:position w:val="12"/>
          <w:sz w:val="32"/>
          <w:szCs w:val="32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eastAsia="zh-CN"/>
        </w:rPr>
        <w:t>，现公开</w:t>
      </w:r>
      <w:r>
        <w:rPr>
          <w:rFonts w:hint="eastAsia" w:ascii="仿宋_GB2312" w:hAnsi="仿宋_GB2312" w:cs="仿宋_GB2312"/>
          <w:spacing w:val="-3"/>
          <w:position w:val="12"/>
          <w:sz w:val="32"/>
          <w:szCs w:val="32"/>
          <w:lang w:eastAsia="zh-CN"/>
        </w:rPr>
        <w:t>征集</w:t>
      </w:r>
      <w:r>
        <w:rPr>
          <w:rFonts w:hint="eastAsia" w:ascii="仿宋_GB2312" w:hAnsi="仿宋_GB2312" w:cs="仿宋_GB2312"/>
          <w:spacing w:val="-3"/>
          <w:position w:val="12"/>
          <w:sz w:val="32"/>
          <w:szCs w:val="32"/>
          <w:lang w:val="en-US" w:eastAsia="zh-CN"/>
        </w:rPr>
        <w:t>2025年度</w:t>
      </w:r>
      <w:r>
        <w:rPr>
          <w:rFonts w:hint="default" w:ascii="仿宋_GB2312" w:hAnsi="仿宋_GB2312" w:eastAsia="仿宋_GB2312" w:cs="仿宋_GB2312"/>
          <w:spacing w:val="-3"/>
          <w:position w:val="12"/>
          <w:sz w:val="32"/>
          <w:szCs w:val="32"/>
          <w:lang w:val="en-US" w:eastAsia="zh-CN"/>
        </w:rPr>
        <w:t>县域商业体系</w:t>
      </w:r>
      <w:r>
        <w:rPr>
          <w:rFonts w:hint="eastAsia" w:ascii="仿宋_GB2312" w:hAnsi="仿宋_GB2312" w:cs="仿宋_GB2312"/>
          <w:spacing w:val="-3"/>
          <w:position w:val="12"/>
          <w:sz w:val="32"/>
          <w:szCs w:val="32"/>
          <w:lang w:val="en-US" w:eastAsia="zh-CN"/>
        </w:rPr>
        <w:t>符合条件的储备</w:t>
      </w:r>
      <w:r>
        <w:rPr>
          <w:rFonts w:hint="default" w:ascii="仿宋_GB2312" w:hAnsi="仿宋_GB2312" w:eastAsia="仿宋_GB2312" w:cs="仿宋_GB2312"/>
          <w:spacing w:val="-3"/>
          <w:position w:val="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cs="仿宋_GB2312"/>
          <w:spacing w:val="-3"/>
          <w:position w:val="12"/>
          <w:sz w:val="32"/>
          <w:szCs w:val="32"/>
          <w:lang w:eastAsia="zh-CN"/>
        </w:rPr>
        <w:t>。项目建设期：</w:t>
      </w:r>
      <w:r>
        <w:rPr>
          <w:rFonts w:hint="eastAsia" w:ascii="仿宋_GB2312" w:hAnsi="仿宋_GB2312" w:cs="仿宋_GB2312"/>
          <w:spacing w:val="-3"/>
          <w:position w:val="12"/>
          <w:sz w:val="32"/>
          <w:szCs w:val="32"/>
          <w:lang w:val="en-US" w:eastAsia="zh-CN"/>
        </w:rPr>
        <w:t>1.2022年1月1日以来已完工项目；2.2026年12月31日前可完工项目（含谋划及在建项目），项目支持方向（详见附件1）。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8" w:firstLineChars="200"/>
        <w:jc w:val="both"/>
        <w:textAlignment w:val="top"/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pacing w:val="-3"/>
          <w:position w:val="12"/>
          <w:sz w:val="32"/>
          <w:szCs w:val="32"/>
          <w:lang w:eastAsia="zh-CN"/>
        </w:rPr>
        <w:t>请各单位和企业将符合条件的储备项目填写附件</w:t>
      </w:r>
      <w:r>
        <w:rPr>
          <w:rFonts w:hint="eastAsia" w:ascii="仿宋_GB2312" w:hAnsi="仿宋_GB2312" w:cs="仿宋_GB2312"/>
          <w:spacing w:val="-3"/>
          <w:position w:val="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pacing w:val="-3"/>
          <w:position w:val="12"/>
          <w:sz w:val="32"/>
          <w:szCs w:val="32"/>
          <w:lang w:eastAsia="zh-CN"/>
        </w:rPr>
        <w:t>，于</w:t>
      </w:r>
      <w:r>
        <w:rPr>
          <w:rFonts w:hint="eastAsia" w:ascii="仿宋_GB2312" w:hAnsi="仿宋_GB2312" w:cs="仿宋_GB2312"/>
          <w:spacing w:val="-3"/>
          <w:position w:val="12"/>
          <w:sz w:val="32"/>
          <w:szCs w:val="32"/>
          <w:lang w:val="en-US" w:eastAsia="zh-CN"/>
        </w:rPr>
        <w:t>10月31日前</w:t>
      </w:r>
      <w:r>
        <w:rPr>
          <w:rFonts w:hint="eastAsia" w:ascii="仿宋_GB2312" w:hAnsi="仿宋_GB2312" w:cs="仿宋_GB2312"/>
          <w:spacing w:val="-3"/>
          <w:position w:val="12"/>
          <w:sz w:val="32"/>
          <w:szCs w:val="32"/>
          <w:lang w:eastAsia="zh-CN"/>
        </w:rPr>
        <w:t>报至内网商务局，邮箱：</w:t>
      </w:r>
      <w:r>
        <w:rPr>
          <w:rFonts w:hint="eastAsia" w:ascii="仿宋_GB2312" w:hAnsi="仿宋_GB2312" w:cs="仿宋_GB2312"/>
          <w:spacing w:val="-3"/>
          <w:position w:val="12"/>
          <w:sz w:val="32"/>
          <w:szCs w:val="32"/>
          <w:lang w:val="en-US" w:eastAsia="zh-CN"/>
        </w:rPr>
        <w:t>jlxswjdsg@163.com</w:t>
      </w: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8" w:firstLineChars="200"/>
        <w:jc w:val="both"/>
        <w:textAlignment w:val="top"/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cs="仿宋_GB2312"/>
          <w:spacing w:val="-3"/>
          <w:position w:val="12"/>
          <w:sz w:val="32"/>
          <w:szCs w:val="32"/>
          <w:lang w:val="en-US" w:eastAsia="zh-CN"/>
        </w:rPr>
        <w:t>0598-2322513。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val="en-US" w:eastAsia="zh-CN"/>
        </w:rPr>
        <w:t>1.2025年度县域商业建设行动项目支持方向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jc w:val="both"/>
        <w:textAlignment w:val="baseline"/>
        <w:rPr>
          <w:rFonts w:hint="default" w:ascii="仿宋_GB2312" w:hAnsi="仿宋_GB2312" w:eastAsia="仿宋_GB2312" w:cs="仿宋_GB2312"/>
          <w:spacing w:val="-3"/>
          <w:position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val="en-US" w:eastAsia="zh-CN"/>
        </w:rPr>
        <w:t xml:space="preserve">      2.2025年度县域商业建设行动储备项目清单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eastAsia="zh-CN"/>
        </w:rPr>
        <w:t>将乐</w:t>
      </w: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</w:rPr>
        <w:t>县工业</w:t>
      </w: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eastAsia="zh-CN"/>
        </w:rPr>
        <w:t>和信息化</w:t>
      </w: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</w:rPr>
        <w:t>                              202</w:t>
      </w: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3"/>
          <w:position w:val="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-11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942" w:firstLineChars="300"/>
        <w:jc w:val="both"/>
        <w:textAlignment w:val="baseline"/>
        <w:rPr>
          <w:rFonts w:hint="default" w:ascii="仿宋_GB2312" w:hAnsi="仿宋_GB2312" w:eastAsia="仿宋_GB2312" w:cs="仿宋_GB2312"/>
          <w:spacing w:val="-3"/>
          <w:position w:val="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1905" w:h="16837"/>
      <w:pgMar w:top="1440" w:right="1440" w:bottom="1440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DBiZTE2MTRjYmEyMGYwZmRmZTYwYzc4ZDRmNGE5YWEifQ=="/>
  </w:docVars>
  <w:rsids>
    <w:rsidRoot w:val="00000000"/>
    <w:rsid w:val="02B419D7"/>
    <w:rsid w:val="031B5BF4"/>
    <w:rsid w:val="04825CFD"/>
    <w:rsid w:val="05882122"/>
    <w:rsid w:val="05BB6053"/>
    <w:rsid w:val="08872B64"/>
    <w:rsid w:val="0B2B5A29"/>
    <w:rsid w:val="0BC704CC"/>
    <w:rsid w:val="0D9E7458"/>
    <w:rsid w:val="1081433D"/>
    <w:rsid w:val="1232769D"/>
    <w:rsid w:val="16A843D2"/>
    <w:rsid w:val="19160D7A"/>
    <w:rsid w:val="1D5E2672"/>
    <w:rsid w:val="1DC02D6C"/>
    <w:rsid w:val="1E9B52B2"/>
    <w:rsid w:val="1F3E739C"/>
    <w:rsid w:val="21A40191"/>
    <w:rsid w:val="22E5544C"/>
    <w:rsid w:val="27DB71D4"/>
    <w:rsid w:val="2B9D7E25"/>
    <w:rsid w:val="2C145A09"/>
    <w:rsid w:val="2C7843EE"/>
    <w:rsid w:val="2D786272"/>
    <w:rsid w:val="30D616E4"/>
    <w:rsid w:val="3135465C"/>
    <w:rsid w:val="340C3A5E"/>
    <w:rsid w:val="34786A0B"/>
    <w:rsid w:val="348304D9"/>
    <w:rsid w:val="35A740F4"/>
    <w:rsid w:val="3A6E223F"/>
    <w:rsid w:val="3A9B7C26"/>
    <w:rsid w:val="3C065795"/>
    <w:rsid w:val="3FDC640B"/>
    <w:rsid w:val="42C645CA"/>
    <w:rsid w:val="43A51F71"/>
    <w:rsid w:val="451E392D"/>
    <w:rsid w:val="46E51C36"/>
    <w:rsid w:val="48D36792"/>
    <w:rsid w:val="49997A26"/>
    <w:rsid w:val="4D5F2D35"/>
    <w:rsid w:val="50F26312"/>
    <w:rsid w:val="544B4013"/>
    <w:rsid w:val="54DC3C3A"/>
    <w:rsid w:val="56A50486"/>
    <w:rsid w:val="56CA1D40"/>
    <w:rsid w:val="57F62FE4"/>
    <w:rsid w:val="5C62014C"/>
    <w:rsid w:val="5F8613F6"/>
    <w:rsid w:val="5FFC59A2"/>
    <w:rsid w:val="6062696C"/>
    <w:rsid w:val="63855B97"/>
    <w:rsid w:val="650A0985"/>
    <w:rsid w:val="65295CAB"/>
    <w:rsid w:val="698906D1"/>
    <w:rsid w:val="6B2859D3"/>
    <w:rsid w:val="6B4A0176"/>
    <w:rsid w:val="6BC73EFC"/>
    <w:rsid w:val="72986A16"/>
    <w:rsid w:val="73093B95"/>
    <w:rsid w:val="737B03AA"/>
    <w:rsid w:val="75EC3626"/>
    <w:rsid w:val="765E152C"/>
    <w:rsid w:val="771044BB"/>
    <w:rsid w:val="773326BA"/>
    <w:rsid w:val="77DA1086"/>
    <w:rsid w:val="783C64C3"/>
    <w:rsid w:val="7DA43CC8"/>
    <w:rsid w:val="7E5A0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42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844</Words>
  <Characters>895</Characters>
  <TotalTime>7</TotalTime>
  <ScaleCrop>false</ScaleCrop>
  <LinksUpToDate>false</LinksUpToDate>
  <CharactersWithSpaces>1010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2022-04-11T14:43:00Z</dcterms:created>
  <dc:creator>Tian</dc:creator>
  <cp:lastModifiedBy>Administrator</cp:lastModifiedBy>
  <dcterms:modified xsi:type="dcterms:W3CDTF">2024-10-17T01:17:31Z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2022-04-15T16:58:44Z</vt:filetime>
  </property>
  <property fmtid="{D5CDD505-2E9C-101B-9397-08002B2CF9AE}" pid="4" name="KSOProductBuildVer">
    <vt:lpwstr>2052-12.1.0.16399</vt:lpwstr>
  </property>
  <property fmtid="{D5CDD505-2E9C-101B-9397-08002B2CF9AE}" pid="5" name="ICV">
    <vt:lpwstr>1146A2C0C6784BE1BACCA3690E4FE3AE</vt:lpwstr>
  </property>
</Properties>
</file>