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63AB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408DBC8"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将乐县省级现代农业（畜禽）产业园建设调整项目申报名单</w:t>
      </w:r>
    </w:p>
    <w:tbl>
      <w:tblPr>
        <w:tblStyle w:val="7"/>
        <w:tblW w:w="4507" w:type="pct"/>
        <w:tblInd w:w="1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60"/>
        <w:gridCol w:w="6180"/>
        <w:gridCol w:w="1620"/>
        <w:gridCol w:w="1785"/>
        <w:gridCol w:w="1410"/>
      </w:tblGrid>
      <w:tr w14:paraId="2569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申报单位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申报建设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计划总投资（万元）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申请上级补助</w:t>
            </w: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单位自筹（万元）</w:t>
            </w:r>
          </w:p>
        </w:tc>
      </w:tr>
      <w:tr w14:paraId="2F01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将乐县泰禾农牧发展有限公司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扩建：新建育肥舍1栋（3层），建设面积2900㎡，新建保育舍1栋（2层），建设面积800㎡。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387.5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0.0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287.5</w:t>
            </w:r>
          </w:p>
        </w:tc>
      </w:tr>
      <w:tr w14:paraId="1641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将乐县山门畜牧养殖有限公司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扩建：购买自动料线1套，产床100套，定位栏1500套；新建母猪舍1栋，建筑面积2600m2；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319</w:t>
            </w:r>
          </w:p>
        </w:tc>
      </w:tr>
      <w:tr w14:paraId="13F0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将乐县和友牧业有限责任公司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6858">
            <w:pPr>
              <w:pStyle w:val="18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扩建：购买吸粪车一辆；购买固液分离机一台。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23.7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</w:t>
            </w:r>
          </w:p>
        </w:tc>
      </w:tr>
      <w:tr w14:paraId="589D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Theme="majorEastAsia"/>
                <w:sz w:val="21"/>
                <w:szCs w:val="21"/>
                <w:lang w:val="en-US" w:eastAsia="zh-CN"/>
              </w:rPr>
              <w:t>福建省将乐康品汇食品有限责任公司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新增：购置3辆冷链厢式配送车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49.2794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29.2794</w:t>
            </w:r>
          </w:p>
        </w:tc>
      </w:tr>
      <w:tr w14:paraId="3C22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诏安温氏家禽有限公司将乐分公司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750">
            <w:pPr>
              <w:pStyle w:val="18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新增：新建3栋双层鸡舍及配套设施设备。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53.25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159.75</w:t>
            </w:r>
          </w:p>
        </w:tc>
      </w:tr>
      <w:tr w14:paraId="0B61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将乐县浩源农牧发展有限公司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扩建：建设覆膜发酵池180㎡（2座），配套购置：装载机1辆、覆膜发酵设备系统1套、变压器（含配套）1套。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55.6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39.6</w:t>
            </w:r>
          </w:p>
        </w:tc>
      </w:tr>
      <w:tr w14:paraId="6FAC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将乐县万福畜牧养殖有限公司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扩建：建设配怀舍 4200㎡、分娩舍2813㎡；配套建设：配怀舍栏位系统1套、配怀舍自动料线1套、配怀舍环境控制系统1套、配怀舍采精实验室系统1套、分娩舍栏位系统1套、分娩舍自动料线1套、分娩舍环境控制系统1套、分娩舍补奶线系统1套、电路照明系统1套、防火门 32 樘、猪饮水过滤系统2套、中央高压清洗系统1套。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1638.65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1248.65</w:t>
            </w:r>
          </w:p>
        </w:tc>
      </w:tr>
      <w:tr w14:paraId="1EDA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福建省上农生态农林发展有限公司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购置柴油撒料车1辆、TMR搅拌机2套、推料车1辆、实验室设备1套（含粉碎机、干燥箱、高效液相色谱仪（HPLC）、气相色谱仪（GC）、原子吸收光谱仪（AAS）、紫外-可见分光光度计、凯氏定氮仪、脂肪提取仪、纤维分析仪、恒温培养箱、显微镜、菌落计数器、水分测定仪、电子天平、pH计、离心机、冰箱和冰柜、实验台等）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149.60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60.0</w:t>
            </w:r>
            <w:bookmarkStart w:id="0" w:name="_GoBack"/>
            <w:bookmarkEnd w:id="0"/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89.6</w:t>
            </w:r>
          </w:p>
        </w:tc>
      </w:tr>
      <w:tr w14:paraId="0910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将乐温氏家禽有限公司</w:t>
            </w:r>
          </w:p>
        </w:tc>
        <w:tc>
          <w:tcPr>
            <w:tcW w:w="2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扩建：饲料厂区防洪堤提升改造760米。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700</w:t>
            </w:r>
          </w:p>
        </w:tc>
      </w:tr>
      <w:tr w14:paraId="7083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3686.3294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799.95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2886.3794</w:t>
            </w:r>
          </w:p>
        </w:tc>
      </w:tr>
    </w:tbl>
    <w:p w14:paraId="6A4EFA98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952A2A-F3DB-4AF3-882A-D0B28C5BC0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691C20-1617-4F41-BB08-4587E80E03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38067BF-43CD-449E-A125-EBC43A5A770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ACF098B-B73A-40F7-86C1-8DAC415257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719D1DE-98D2-4AAB-9192-294A437A46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D96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8804"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891FE1"/>
    <w:rsid w:val="18FD451D"/>
    <w:rsid w:val="1BD65B8A"/>
    <w:rsid w:val="1D0E2037"/>
    <w:rsid w:val="26E30F58"/>
    <w:rsid w:val="287D22A5"/>
    <w:rsid w:val="28F06124"/>
    <w:rsid w:val="295D729E"/>
    <w:rsid w:val="29E9562E"/>
    <w:rsid w:val="2A0B6CFA"/>
    <w:rsid w:val="2A73664D"/>
    <w:rsid w:val="2E9A62E0"/>
    <w:rsid w:val="2FC5306B"/>
    <w:rsid w:val="31814282"/>
    <w:rsid w:val="33B14FF3"/>
    <w:rsid w:val="36A244EF"/>
    <w:rsid w:val="36FED9D3"/>
    <w:rsid w:val="37034E38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7810D8E"/>
    <w:rsid w:val="48435459"/>
    <w:rsid w:val="48C31FD1"/>
    <w:rsid w:val="4C15608A"/>
    <w:rsid w:val="4C8601C1"/>
    <w:rsid w:val="4DFB3311"/>
    <w:rsid w:val="4EAC0719"/>
    <w:rsid w:val="4F9A62A6"/>
    <w:rsid w:val="505A5911"/>
    <w:rsid w:val="518D37FE"/>
    <w:rsid w:val="526F28DF"/>
    <w:rsid w:val="55FD74D5"/>
    <w:rsid w:val="586F2A68"/>
    <w:rsid w:val="5AAE24B7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6B5E8D"/>
    <w:rsid w:val="69825989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6E20A34"/>
    <w:rsid w:val="770534E1"/>
    <w:rsid w:val="772116C4"/>
    <w:rsid w:val="773A6DE6"/>
    <w:rsid w:val="77ADAFC5"/>
    <w:rsid w:val="7A7F0688"/>
    <w:rsid w:val="7B745E5E"/>
    <w:rsid w:val="7C261715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884</Characters>
  <Lines>0</Lines>
  <Paragraphs>0</Paragraphs>
  <TotalTime>12</TotalTime>
  <ScaleCrop>false</ScaleCrop>
  <LinksUpToDate>false</LinksUpToDate>
  <CharactersWithSpaces>887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稻田里的稻草人</dc:creator>
  <cp:lastModifiedBy>WPS_1729740909</cp:lastModifiedBy>
  <cp:lastPrinted>2024-12-20T01:00:00Z</cp:lastPrinted>
  <dcterms:modified xsi:type="dcterms:W3CDTF">2025-02-19T02:01:00Z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3C77052D32277DE30B659F66DF38ED12</vt:lpwstr>
  </property>
</Properties>
</file>