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17A3E">
      <w:pPr>
        <w:adjustRightInd w:val="0"/>
        <w:jc w:val="both"/>
        <w:rPr>
          <w:rFonts w:hint="eastAsia" w:ascii="宋体" w:hAnsi="宋体" w:cs="宋体"/>
          <w:b/>
          <w:bCs/>
          <w:kern w:val="0"/>
          <w:sz w:val="32"/>
          <w:szCs w:val="32"/>
          <w:lang w:val="en-US" w:eastAsia="zh-CN"/>
        </w:rPr>
      </w:pPr>
      <w:r>
        <w:rPr>
          <w:rFonts w:hint="eastAsia" w:ascii="宋体" w:hAnsi="宋体" w:cs="宋体"/>
          <w:b/>
          <w:bCs/>
          <w:kern w:val="0"/>
          <w:sz w:val="32"/>
          <w:szCs w:val="32"/>
          <w:lang w:val="en-US" w:eastAsia="zh-CN"/>
        </w:rPr>
        <w:t>附件：</w:t>
      </w:r>
    </w:p>
    <w:p w14:paraId="164561C7">
      <w:pPr>
        <w:adjustRightInd w:val="0"/>
        <w:ind w:firstLine="4176" w:firstLineChars="1300"/>
        <w:jc w:val="both"/>
        <w:rPr>
          <w:rFonts w:hint="eastAsia" w:ascii="宋体" w:hAnsi="宋体" w:cs="宋体"/>
          <w:b/>
          <w:bCs/>
          <w:kern w:val="0"/>
          <w:sz w:val="32"/>
          <w:szCs w:val="32"/>
          <w:lang w:eastAsia="zh-CN"/>
        </w:rPr>
      </w:pPr>
      <w:r>
        <w:rPr>
          <w:rFonts w:hint="eastAsia" w:ascii="宋体" w:hAnsi="宋体" w:cs="宋体"/>
          <w:b/>
          <w:bCs/>
          <w:kern w:val="0"/>
          <w:sz w:val="32"/>
          <w:szCs w:val="32"/>
          <w:lang w:eastAsia="zh-CN"/>
        </w:rPr>
        <w:t>询价公告</w:t>
      </w:r>
    </w:p>
    <w:p w14:paraId="6571DE8E">
      <w:pPr>
        <w:keepNext w:val="0"/>
        <w:keepLines w:val="0"/>
        <w:pageBreakBefore w:val="0"/>
        <w:kinsoku/>
        <w:wordWrap/>
        <w:overflowPunct/>
        <w:topLinePunct w:val="0"/>
        <w:autoSpaceDE/>
        <w:autoSpaceDN/>
        <w:bidi w:val="0"/>
        <w:adjustRightInd w:val="0"/>
        <w:snapToGrid/>
        <w:spacing w:line="500" w:lineRule="exact"/>
        <w:ind w:right="-771" w:rightChars="-241"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u w:val="single"/>
          <w:lang w:eastAsia="zh-CN"/>
        </w:rPr>
        <w:t>福建中晖立建设工程管理有限公司</w:t>
      </w:r>
      <w:r>
        <w:rPr>
          <w:rFonts w:hint="eastAsia" w:ascii="仿宋_GB2312" w:hAnsi="仿宋_GB2312" w:eastAsia="仿宋_GB2312" w:cs="仿宋_GB2312"/>
          <w:kern w:val="0"/>
          <w:sz w:val="30"/>
          <w:szCs w:val="30"/>
        </w:rPr>
        <w:t>受</w:t>
      </w:r>
      <w:r>
        <w:rPr>
          <w:rFonts w:hint="eastAsia" w:ascii="仿宋_GB2312" w:hAnsi="仿宋_GB2312" w:eastAsia="仿宋_GB2312" w:cs="仿宋_GB2312"/>
          <w:kern w:val="0"/>
          <w:sz w:val="30"/>
          <w:szCs w:val="30"/>
          <w:u w:val="single"/>
          <w:lang w:eastAsia="zh-CN"/>
        </w:rPr>
        <w:t>将乐县畜牧兽医水产中心</w:t>
      </w:r>
      <w:r>
        <w:rPr>
          <w:rFonts w:hint="eastAsia" w:ascii="仿宋_GB2312" w:hAnsi="仿宋_GB2312" w:eastAsia="仿宋_GB2312" w:cs="仿宋_GB2312"/>
          <w:kern w:val="0"/>
          <w:sz w:val="30"/>
          <w:szCs w:val="30"/>
        </w:rPr>
        <w:t>委托采用</w:t>
      </w:r>
      <w:r>
        <w:rPr>
          <w:rFonts w:hint="eastAsia" w:ascii="仿宋_GB2312" w:hAnsi="仿宋_GB2312" w:eastAsia="仿宋_GB2312" w:cs="仿宋_GB2312"/>
          <w:kern w:val="0"/>
          <w:sz w:val="30"/>
          <w:szCs w:val="30"/>
          <w:u w:val="single"/>
        </w:rPr>
        <w:t>询价采购方式</w:t>
      </w:r>
      <w:r>
        <w:rPr>
          <w:rFonts w:hint="eastAsia" w:ascii="仿宋_GB2312" w:hAnsi="仿宋_GB2312" w:eastAsia="仿宋_GB2312" w:cs="仿宋_GB2312"/>
          <w:kern w:val="0"/>
          <w:sz w:val="30"/>
          <w:szCs w:val="30"/>
        </w:rPr>
        <w:t>组织</w:t>
      </w:r>
      <w:r>
        <w:rPr>
          <w:rFonts w:hint="eastAsia" w:ascii="仿宋_GB2312" w:hAnsi="仿宋_GB2312" w:eastAsia="仿宋_GB2312" w:cs="仿宋_GB2312"/>
          <w:color w:val="auto"/>
          <w:kern w:val="0"/>
          <w:sz w:val="30"/>
          <w:szCs w:val="30"/>
          <w:u w:val="single"/>
          <w:lang w:eastAsia="zh-CN"/>
        </w:rPr>
        <w:t>将乐县2025年</w:t>
      </w:r>
      <w:r>
        <w:rPr>
          <w:rFonts w:hint="eastAsia" w:ascii="仿宋_GB2312" w:hAnsi="仿宋_GB2312" w:eastAsia="仿宋_GB2312" w:cs="仿宋_GB2312"/>
          <w:color w:val="auto"/>
          <w:kern w:val="0"/>
          <w:sz w:val="30"/>
          <w:szCs w:val="30"/>
          <w:u w:val="single"/>
          <w:lang w:val="en-US" w:eastAsia="zh-CN"/>
        </w:rPr>
        <w:t>渔业</w:t>
      </w:r>
      <w:r>
        <w:rPr>
          <w:rFonts w:hint="eastAsia" w:ascii="仿宋_GB2312" w:hAnsi="仿宋_GB2312" w:eastAsia="仿宋_GB2312" w:cs="仿宋_GB2312"/>
          <w:color w:val="auto"/>
          <w:kern w:val="0"/>
          <w:sz w:val="30"/>
          <w:szCs w:val="30"/>
          <w:u w:val="single"/>
          <w:lang w:eastAsia="zh-CN"/>
        </w:rPr>
        <w:t>增殖放流苗种采购项目</w:t>
      </w:r>
      <w:r>
        <w:rPr>
          <w:rFonts w:hint="eastAsia" w:ascii="仿宋_GB2312" w:hAnsi="仿宋_GB2312" w:eastAsia="仿宋_GB2312" w:cs="仿宋_GB2312"/>
          <w:kern w:val="0"/>
          <w:sz w:val="30"/>
          <w:szCs w:val="30"/>
        </w:rPr>
        <w:t>（以下简称“本项目”）的采购活动，现欢迎</w:t>
      </w:r>
      <w:r>
        <w:rPr>
          <w:rFonts w:hint="eastAsia" w:ascii="仿宋_GB2312" w:hAnsi="仿宋_GB2312" w:eastAsia="仿宋_GB2312" w:cs="仿宋_GB2312"/>
          <w:kern w:val="0"/>
          <w:sz w:val="30"/>
          <w:szCs w:val="30"/>
          <w:lang w:val="en-US" w:eastAsia="zh-CN"/>
        </w:rPr>
        <w:t>具备相关条件的</w:t>
      </w:r>
      <w:r>
        <w:rPr>
          <w:rFonts w:hint="eastAsia" w:ascii="仿宋_GB2312" w:hAnsi="仿宋_GB2312" w:eastAsia="仿宋_GB2312" w:cs="仿宋_GB2312"/>
          <w:kern w:val="0"/>
          <w:sz w:val="30"/>
          <w:szCs w:val="30"/>
          <w:lang w:eastAsia="zh-CN"/>
        </w:rPr>
        <w:t>供应商</w:t>
      </w:r>
      <w:r>
        <w:rPr>
          <w:rFonts w:hint="eastAsia" w:ascii="仿宋_GB2312" w:hAnsi="仿宋_GB2312" w:eastAsia="仿宋_GB2312" w:cs="仿宋_GB2312"/>
          <w:kern w:val="0"/>
          <w:sz w:val="30"/>
          <w:szCs w:val="30"/>
        </w:rPr>
        <w:t>前来参加。</w:t>
      </w:r>
    </w:p>
    <w:p w14:paraId="3DB889A2">
      <w:pPr>
        <w:keepNext w:val="0"/>
        <w:keepLines w:val="0"/>
        <w:pageBreakBefore w:val="0"/>
        <w:numPr>
          <w:ilvl w:val="0"/>
          <w:numId w:val="0"/>
        </w:numPr>
        <w:kinsoku/>
        <w:wordWrap/>
        <w:overflowPunct/>
        <w:topLinePunct w:val="0"/>
        <w:autoSpaceDE/>
        <w:autoSpaceDN/>
        <w:bidi w:val="0"/>
        <w:adjustRightInd w:val="0"/>
        <w:snapToGrid/>
        <w:spacing w:line="500" w:lineRule="exact"/>
        <w:ind w:right="-771" w:rightChars="-241" w:firstLine="600" w:firstLineChars="200"/>
        <w:textAlignment w:val="auto"/>
        <w:rPr>
          <w:rFonts w:hint="eastAsia" w:ascii="仿宋_GB2312" w:hAnsi="仿宋_GB2312" w:eastAsia="仿宋_GB2312" w:cs="仿宋_GB2312"/>
          <w:b w:val="0"/>
          <w:bCs/>
          <w:sz w:val="30"/>
          <w:szCs w:val="30"/>
          <w:u w:val="none"/>
          <w:lang w:eastAsia="zh-CN"/>
        </w:rPr>
      </w:pPr>
      <w:r>
        <w:rPr>
          <w:rFonts w:hint="eastAsia" w:cs="仿宋_GB2312"/>
          <w:kern w:val="0"/>
          <w:sz w:val="30"/>
          <w:szCs w:val="30"/>
          <w:lang w:val="en-US" w:eastAsia="zh-CN"/>
        </w:rPr>
        <w:t>1.</w:t>
      </w:r>
      <w:r>
        <w:rPr>
          <w:rFonts w:hint="eastAsia" w:ascii="仿宋_GB2312" w:hAnsi="仿宋_GB2312" w:eastAsia="仿宋_GB2312" w:cs="仿宋_GB2312"/>
          <w:kern w:val="0"/>
          <w:sz w:val="30"/>
          <w:szCs w:val="30"/>
        </w:rPr>
        <w:t>项目编号：</w:t>
      </w:r>
      <w:r>
        <w:rPr>
          <w:rFonts w:hint="eastAsia" w:ascii="仿宋_GB2312" w:hAnsi="仿宋_GB2312" w:eastAsia="仿宋_GB2312" w:cs="仿宋_GB2312"/>
          <w:b w:val="0"/>
          <w:bCs/>
          <w:sz w:val="30"/>
          <w:szCs w:val="30"/>
          <w:u w:val="none"/>
          <w:lang w:eastAsia="zh-CN"/>
        </w:rPr>
        <w:t>ZHLJL【2025】11号</w:t>
      </w:r>
    </w:p>
    <w:p w14:paraId="47D6D2CE">
      <w:pPr>
        <w:keepNext w:val="0"/>
        <w:keepLines w:val="0"/>
        <w:pageBreakBefore w:val="0"/>
        <w:numPr>
          <w:ilvl w:val="0"/>
          <w:numId w:val="0"/>
        </w:numPr>
        <w:kinsoku/>
        <w:wordWrap/>
        <w:overflowPunct/>
        <w:topLinePunct w:val="0"/>
        <w:autoSpaceDE/>
        <w:autoSpaceDN/>
        <w:bidi w:val="0"/>
        <w:adjustRightInd w:val="0"/>
        <w:snapToGrid/>
        <w:spacing w:line="500" w:lineRule="exact"/>
        <w:ind w:right="-771" w:rightChars="-241" w:firstLine="600" w:firstLineChars="200"/>
        <w:textAlignment w:val="auto"/>
        <w:rPr>
          <w:rFonts w:hint="eastAsia" w:ascii="仿宋_GB2312" w:hAnsi="仿宋_GB2312" w:eastAsia="仿宋_GB2312" w:cs="仿宋_GB2312"/>
          <w:kern w:val="0"/>
          <w:sz w:val="30"/>
          <w:szCs w:val="30"/>
        </w:rPr>
      </w:pPr>
      <w:r>
        <w:rPr>
          <w:rFonts w:hint="eastAsia" w:cs="仿宋_GB2312"/>
          <w:kern w:val="0"/>
          <w:sz w:val="30"/>
          <w:szCs w:val="30"/>
          <w:lang w:eastAsia="zh-CN"/>
        </w:rPr>
        <w:t>2.</w:t>
      </w:r>
      <w:r>
        <w:rPr>
          <w:rFonts w:hint="eastAsia" w:ascii="仿宋_GB2312" w:hAnsi="仿宋_GB2312" w:eastAsia="仿宋_GB2312" w:cs="仿宋_GB2312"/>
          <w:kern w:val="0"/>
          <w:sz w:val="30"/>
          <w:szCs w:val="30"/>
        </w:rPr>
        <w:t>询价内容及要求：详见附1：《采购标的一览表及询价通知书第四章》</w:t>
      </w:r>
    </w:p>
    <w:p w14:paraId="53D0C102">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600" w:firstLineChars="200"/>
        <w:jc w:val="left"/>
        <w:textAlignment w:val="auto"/>
        <w:rPr>
          <w:rFonts w:hint="eastAsia" w:ascii="仿宋_GB2312" w:hAnsi="仿宋_GB2312" w:eastAsia="仿宋_GB2312" w:cs="仿宋_GB2312"/>
          <w:kern w:val="0"/>
          <w:sz w:val="30"/>
          <w:szCs w:val="30"/>
        </w:rPr>
      </w:pPr>
      <w:r>
        <w:rPr>
          <w:rFonts w:hint="eastAsia" w:cs="仿宋_GB2312"/>
          <w:kern w:val="0"/>
          <w:sz w:val="30"/>
          <w:szCs w:val="30"/>
          <w:lang w:val="en-US" w:eastAsia="zh-CN"/>
        </w:rPr>
        <w:t>3.</w:t>
      </w:r>
      <w:r>
        <w:rPr>
          <w:rFonts w:hint="eastAsia" w:ascii="仿宋_GB2312" w:hAnsi="仿宋_GB2312" w:eastAsia="仿宋_GB2312" w:cs="仿宋_GB2312"/>
          <w:kern w:val="0"/>
          <w:sz w:val="30"/>
          <w:szCs w:val="30"/>
        </w:rPr>
        <w:t>采购项目需要落实的政府采购政策</w:t>
      </w:r>
    </w:p>
    <w:p w14:paraId="5277D65E">
      <w:pPr>
        <w:keepNext w:val="0"/>
        <w:keepLines w:val="0"/>
        <w:pageBreakBefore w:val="0"/>
        <w:widowControl/>
        <w:kinsoku/>
        <w:wordWrap/>
        <w:overflowPunct/>
        <w:topLinePunct w:val="0"/>
        <w:autoSpaceDE/>
        <w:autoSpaceDN/>
        <w:bidi w:val="0"/>
        <w:snapToGrid w:val="0"/>
        <w:spacing w:line="500" w:lineRule="exact"/>
        <w:ind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进口产品：不适用</w:t>
      </w:r>
    </w:p>
    <w:p w14:paraId="356E7D0C">
      <w:pPr>
        <w:keepNext w:val="0"/>
        <w:keepLines w:val="0"/>
        <w:pageBreakBefore w:val="0"/>
        <w:widowControl/>
        <w:kinsoku/>
        <w:wordWrap/>
        <w:overflowPunct/>
        <w:topLinePunct w:val="0"/>
        <w:autoSpaceDE/>
        <w:autoSpaceDN/>
        <w:bidi w:val="0"/>
        <w:snapToGrid w:val="0"/>
        <w:spacing w:line="500" w:lineRule="exact"/>
        <w:ind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节能产品：不适用</w:t>
      </w:r>
    </w:p>
    <w:p w14:paraId="5A83F6CC">
      <w:pPr>
        <w:keepNext w:val="0"/>
        <w:keepLines w:val="0"/>
        <w:pageBreakBefore w:val="0"/>
        <w:widowControl/>
        <w:kinsoku/>
        <w:wordWrap/>
        <w:overflowPunct/>
        <w:topLinePunct w:val="0"/>
        <w:autoSpaceDE/>
        <w:autoSpaceDN/>
        <w:bidi w:val="0"/>
        <w:snapToGrid w:val="0"/>
        <w:spacing w:line="500" w:lineRule="exact"/>
        <w:ind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环境标志产品：不适用</w:t>
      </w:r>
    </w:p>
    <w:p w14:paraId="012F1E3F">
      <w:pPr>
        <w:keepNext w:val="0"/>
        <w:keepLines w:val="0"/>
        <w:pageBreakBefore w:val="0"/>
        <w:widowControl/>
        <w:kinsoku/>
        <w:wordWrap/>
        <w:overflowPunct/>
        <w:topLinePunct w:val="0"/>
        <w:autoSpaceDE/>
        <w:autoSpaceDN/>
        <w:bidi w:val="0"/>
        <w:snapToGrid w:val="0"/>
        <w:spacing w:line="500" w:lineRule="exact"/>
        <w:ind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促进中小企业发展的相关政策：</w:t>
      </w:r>
    </w:p>
    <w:p w14:paraId="5B42F007">
      <w:pPr>
        <w:pStyle w:val="7"/>
        <w:keepNext w:val="0"/>
        <w:keepLines w:val="0"/>
        <w:pageBreakBefore w:val="0"/>
        <w:kinsoku/>
        <w:wordWrap/>
        <w:overflowPunct/>
        <w:topLinePunct w:val="0"/>
        <w:autoSpaceDE/>
        <w:autoSpaceDN/>
        <w:bidi w:val="0"/>
        <w:spacing w:line="50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采购包1：</w:t>
      </w:r>
      <w:r>
        <w:rPr>
          <w:rFonts w:hint="eastAsia" w:ascii="仿宋_GB2312" w:hAnsi="仿宋_GB2312" w:eastAsia="仿宋_GB2312" w:cs="仿宋_GB2312"/>
          <w:color w:val="auto"/>
          <w:sz w:val="30"/>
          <w:szCs w:val="30"/>
          <w:lang w:eastAsia="zh-CN"/>
        </w:rPr>
        <w:t>不</w:t>
      </w:r>
      <w:r>
        <w:rPr>
          <w:rFonts w:hint="eastAsia" w:ascii="仿宋_GB2312" w:hAnsi="仿宋_GB2312" w:eastAsia="仿宋_GB2312" w:cs="仿宋_GB2312"/>
          <w:color w:val="auto"/>
          <w:sz w:val="30"/>
          <w:szCs w:val="30"/>
        </w:rPr>
        <w:t>专门面向中小微企业采购</w:t>
      </w:r>
    </w:p>
    <w:p w14:paraId="74CFEA48">
      <w:pPr>
        <w:pStyle w:val="7"/>
        <w:keepNext w:val="0"/>
        <w:keepLines w:val="0"/>
        <w:pageBreakBefore w:val="0"/>
        <w:kinsoku/>
        <w:wordWrap/>
        <w:overflowPunct/>
        <w:topLinePunct w:val="0"/>
        <w:autoSpaceDE/>
        <w:autoSpaceDN/>
        <w:bidi w:val="0"/>
        <w:spacing w:line="500" w:lineRule="exact"/>
        <w:ind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4.</w:t>
      </w:r>
      <w:r>
        <w:rPr>
          <w:rFonts w:hint="eastAsia" w:ascii="仿宋_GB2312" w:hAnsi="仿宋_GB2312" w:eastAsia="仿宋_GB2312" w:cs="仿宋_GB2312"/>
          <w:kern w:val="0"/>
          <w:sz w:val="30"/>
          <w:szCs w:val="30"/>
        </w:rPr>
        <w:t>供应商的资格要求</w:t>
      </w:r>
    </w:p>
    <w:p w14:paraId="5ABCAF6B">
      <w:pPr>
        <w:pStyle w:val="7"/>
        <w:keepNext w:val="0"/>
        <w:keepLines w:val="0"/>
        <w:pageBreakBefore w:val="0"/>
        <w:kinsoku/>
        <w:wordWrap/>
        <w:overflowPunct/>
        <w:topLinePunct w:val="0"/>
        <w:autoSpaceDE/>
        <w:autoSpaceDN/>
        <w:bidi w:val="0"/>
        <w:spacing w:line="500" w:lineRule="exact"/>
        <w:ind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4</w:t>
      </w:r>
      <w:r>
        <w:rPr>
          <w:rFonts w:hint="eastAsia" w:ascii="仿宋_GB2312" w:hAnsi="仿宋_GB2312" w:eastAsia="仿宋_GB2312" w:cs="仿宋_GB2312"/>
          <w:kern w:val="0"/>
          <w:sz w:val="30"/>
          <w:szCs w:val="30"/>
        </w:rPr>
        <w:t>.1法定条件：符合采购法第二十二条第一款规定的条件。</w:t>
      </w:r>
    </w:p>
    <w:p w14:paraId="3C09E6C9">
      <w:pPr>
        <w:pStyle w:val="7"/>
        <w:keepNext w:val="0"/>
        <w:keepLines w:val="0"/>
        <w:pageBreakBefore w:val="0"/>
        <w:kinsoku/>
        <w:wordWrap/>
        <w:overflowPunct/>
        <w:topLinePunct w:val="0"/>
        <w:autoSpaceDE/>
        <w:autoSpaceDN/>
        <w:bidi w:val="0"/>
        <w:spacing w:line="500" w:lineRule="exact"/>
        <w:ind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4</w:t>
      </w:r>
      <w:r>
        <w:rPr>
          <w:rFonts w:hint="eastAsia" w:ascii="仿宋_GB2312" w:hAnsi="仿宋_GB2312" w:eastAsia="仿宋_GB2312" w:cs="仿宋_GB2312"/>
          <w:kern w:val="0"/>
          <w:sz w:val="30"/>
          <w:szCs w:val="30"/>
        </w:rPr>
        <w:t>.2特定条件：</w:t>
      </w:r>
    </w:p>
    <w:p w14:paraId="117A99D7">
      <w:pPr>
        <w:pStyle w:val="7"/>
        <w:keepNext w:val="0"/>
        <w:keepLines w:val="0"/>
        <w:pageBreakBefore w:val="0"/>
        <w:numPr>
          <w:ilvl w:val="0"/>
          <w:numId w:val="0"/>
        </w:numPr>
        <w:kinsoku/>
        <w:wordWrap/>
        <w:overflowPunct/>
        <w:topLinePunct w:val="0"/>
        <w:autoSpaceDE/>
        <w:autoSpaceDN/>
        <w:bidi w:val="0"/>
        <w:spacing w:line="500" w:lineRule="exact"/>
        <w:ind w:firstLine="600" w:firstLineChars="200"/>
        <w:jc w:val="left"/>
        <w:textAlignment w:val="auto"/>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lang w:eastAsia="zh-CN"/>
        </w:rPr>
        <w:t>（</w:t>
      </w:r>
      <w:r>
        <w:rPr>
          <w:rFonts w:hint="eastAsia" w:ascii="仿宋_GB2312" w:hAnsi="仿宋_GB2312" w:eastAsia="仿宋_GB2312" w:cs="仿宋_GB2312"/>
          <w:bCs/>
          <w:kern w:val="0"/>
          <w:sz w:val="30"/>
          <w:szCs w:val="30"/>
          <w:lang w:val="en-US" w:eastAsia="zh-CN"/>
        </w:rPr>
        <w:t>1</w:t>
      </w:r>
      <w:r>
        <w:rPr>
          <w:rFonts w:hint="eastAsia" w:ascii="仿宋_GB2312" w:hAnsi="仿宋_GB2312" w:eastAsia="仿宋_GB2312" w:cs="仿宋_GB2312"/>
          <w:bCs/>
          <w:kern w:val="0"/>
          <w:sz w:val="30"/>
          <w:szCs w:val="30"/>
          <w:lang w:eastAsia="zh-CN"/>
        </w:rPr>
        <w:t>）供应商</w:t>
      </w:r>
      <w:r>
        <w:rPr>
          <w:rFonts w:hint="eastAsia" w:ascii="仿宋_GB2312" w:hAnsi="仿宋_GB2312" w:eastAsia="仿宋_GB2312" w:cs="仿宋_GB2312"/>
          <w:bCs/>
          <w:kern w:val="0"/>
          <w:sz w:val="30"/>
          <w:szCs w:val="30"/>
        </w:rPr>
        <w:t>须提供加盖公章的有效营业执照副本复印件；</w:t>
      </w:r>
    </w:p>
    <w:p w14:paraId="0F68277C">
      <w:pPr>
        <w:pStyle w:val="7"/>
        <w:keepNext w:val="0"/>
        <w:keepLines w:val="0"/>
        <w:pageBreakBefore w:val="0"/>
        <w:numPr>
          <w:ilvl w:val="0"/>
          <w:numId w:val="0"/>
        </w:numPr>
        <w:kinsoku/>
        <w:wordWrap/>
        <w:overflowPunct/>
        <w:topLinePunct w:val="0"/>
        <w:autoSpaceDE/>
        <w:autoSpaceDN/>
        <w:bidi w:val="0"/>
        <w:spacing w:line="500" w:lineRule="exact"/>
        <w:ind w:firstLine="600" w:firstLineChars="200"/>
        <w:jc w:val="left"/>
        <w:textAlignment w:val="auto"/>
        <w:rPr>
          <w:rFonts w:hint="eastAsia" w:ascii="仿宋_GB2312" w:hAnsi="仿宋_GB2312" w:eastAsia="仿宋_GB2312" w:cs="仿宋_GB2312"/>
          <w:bCs/>
          <w:kern w:val="0"/>
          <w:sz w:val="30"/>
          <w:szCs w:val="30"/>
          <w:highlight w:val="none"/>
        </w:rPr>
      </w:pPr>
      <w:r>
        <w:rPr>
          <w:rFonts w:hint="eastAsia" w:ascii="仿宋_GB2312" w:hAnsi="仿宋_GB2312" w:eastAsia="仿宋_GB2312" w:cs="仿宋_GB2312"/>
          <w:kern w:val="0"/>
          <w:sz w:val="30"/>
          <w:szCs w:val="30"/>
          <w:highlight w:val="none"/>
          <w:lang w:eastAsia="zh-CN" w:bidi="ar"/>
        </w:rPr>
        <w:t>（</w:t>
      </w:r>
      <w:r>
        <w:rPr>
          <w:rFonts w:hint="eastAsia" w:ascii="仿宋_GB2312" w:hAnsi="仿宋_GB2312" w:eastAsia="仿宋_GB2312" w:cs="仿宋_GB2312"/>
          <w:kern w:val="0"/>
          <w:sz w:val="30"/>
          <w:szCs w:val="30"/>
          <w:highlight w:val="none"/>
          <w:lang w:val="en-US" w:eastAsia="zh-CN" w:bidi="ar"/>
        </w:rPr>
        <w:t>2</w:t>
      </w:r>
      <w:r>
        <w:rPr>
          <w:rFonts w:hint="eastAsia" w:ascii="仿宋_GB2312" w:hAnsi="仿宋_GB2312" w:eastAsia="仿宋_GB2312" w:cs="仿宋_GB2312"/>
          <w:kern w:val="0"/>
          <w:sz w:val="30"/>
          <w:szCs w:val="30"/>
          <w:highlight w:val="none"/>
          <w:lang w:eastAsia="zh-CN" w:bidi="ar"/>
        </w:rPr>
        <w:t>）</w:t>
      </w:r>
      <w:r>
        <w:rPr>
          <w:rFonts w:hint="eastAsia" w:ascii="仿宋_GB2312" w:hAnsi="仿宋_GB2312" w:eastAsia="仿宋_GB2312" w:cs="仿宋_GB2312"/>
          <w:kern w:val="0"/>
          <w:sz w:val="30"/>
          <w:szCs w:val="30"/>
          <w:highlight w:val="none"/>
          <w:lang w:bidi="ar"/>
        </w:rPr>
        <w:t>供应商须具备合格有效的《水产苗种生产许可证》</w:t>
      </w:r>
      <w:r>
        <w:rPr>
          <w:rFonts w:hint="eastAsia" w:ascii="仿宋_GB2312" w:hAnsi="仿宋_GB2312" w:eastAsia="仿宋_GB2312" w:cs="仿宋_GB2312"/>
          <w:kern w:val="0"/>
          <w:sz w:val="30"/>
          <w:szCs w:val="30"/>
          <w:highlight w:val="none"/>
          <w:lang w:eastAsia="zh-CN" w:bidi="ar"/>
        </w:rPr>
        <w:t>且</w:t>
      </w:r>
      <w:r>
        <w:rPr>
          <w:rFonts w:hint="eastAsia" w:ascii="仿宋_GB2312" w:hAnsi="仿宋_GB2312" w:eastAsia="仿宋_GB2312" w:cs="仿宋_GB2312"/>
          <w:kern w:val="0"/>
          <w:sz w:val="30"/>
          <w:szCs w:val="30"/>
          <w:highlight w:val="none"/>
          <w:lang w:bidi="ar"/>
        </w:rPr>
        <w:t>须载明鳙鱼、鲢鱼</w:t>
      </w:r>
      <w:r>
        <w:rPr>
          <w:rFonts w:hint="eastAsia" w:ascii="仿宋_GB2312" w:hAnsi="仿宋_GB2312" w:eastAsia="仿宋_GB2312" w:cs="仿宋_GB2312"/>
          <w:kern w:val="0"/>
          <w:sz w:val="30"/>
          <w:szCs w:val="30"/>
          <w:highlight w:val="none"/>
          <w:lang w:eastAsia="zh-CN" w:bidi="ar"/>
        </w:rPr>
        <w:t>、</w:t>
      </w:r>
      <w:r>
        <w:rPr>
          <w:rFonts w:hint="eastAsia" w:ascii="仿宋_GB2312" w:hAnsi="仿宋_GB2312" w:eastAsia="仿宋_GB2312" w:cs="仿宋_GB2312"/>
          <w:kern w:val="0"/>
          <w:sz w:val="30"/>
          <w:szCs w:val="30"/>
          <w:highlight w:val="none"/>
          <w:lang w:val="en-US" w:eastAsia="zh-CN" w:bidi="ar"/>
        </w:rPr>
        <w:t>团头鲂</w:t>
      </w:r>
      <w:r>
        <w:rPr>
          <w:rFonts w:hint="eastAsia" w:ascii="仿宋_GB2312" w:hAnsi="仿宋_GB2312" w:eastAsia="仿宋_GB2312" w:cs="仿宋_GB2312"/>
          <w:kern w:val="0"/>
          <w:sz w:val="30"/>
          <w:szCs w:val="30"/>
          <w:highlight w:val="none"/>
          <w:lang w:bidi="ar"/>
        </w:rPr>
        <w:t>名称</w:t>
      </w:r>
      <w:r>
        <w:rPr>
          <w:rFonts w:hint="eastAsia" w:ascii="仿宋_GB2312" w:hAnsi="仿宋_GB2312" w:eastAsia="仿宋_GB2312" w:cs="仿宋_GB2312"/>
          <w:bCs/>
          <w:kern w:val="0"/>
          <w:sz w:val="30"/>
          <w:szCs w:val="30"/>
        </w:rPr>
        <w:t>；</w:t>
      </w:r>
    </w:p>
    <w:p w14:paraId="29430926">
      <w:pPr>
        <w:pStyle w:val="4"/>
        <w:keepNext w:val="0"/>
        <w:keepLines w:val="0"/>
        <w:pageBreakBefore w:val="0"/>
        <w:widowControl/>
        <w:suppressLineNumbers w:val="0"/>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kern w:val="0"/>
          <w:sz w:val="30"/>
          <w:szCs w:val="30"/>
          <w:highlight w:val="none"/>
          <w:lang w:eastAsia="zh-CN" w:bidi="ar"/>
        </w:rPr>
        <w:t>（</w:t>
      </w:r>
      <w:r>
        <w:rPr>
          <w:rFonts w:hint="eastAsia" w:ascii="仿宋_GB2312" w:hAnsi="仿宋_GB2312" w:eastAsia="仿宋_GB2312" w:cs="仿宋_GB2312"/>
          <w:kern w:val="0"/>
          <w:sz w:val="30"/>
          <w:szCs w:val="30"/>
          <w:highlight w:val="none"/>
          <w:lang w:val="en-US" w:eastAsia="zh-CN" w:bidi="ar"/>
        </w:rPr>
        <w:t>3）供应商原则上必须来自农业农村部或者福建省公布的供苗单位，且</w:t>
      </w:r>
      <w:r>
        <w:rPr>
          <w:rFonts w:hint="eastAsia" w:ascii="仿宋_GB2312" w:hAnsi="仿宋_GB2312" w:eastAsia="仿宋_GB2312" w:cs="仿宋_GB2312"/>
          <w:kern w:val="0"/>
          <w:sz w:val="30"/>
          <w:szCs w:val="30"/>
          <w:highlight w:val="none"/>
          <w:lang w:bidi="ar"/>
        </w:rPr>
        <w:t>鳙鱼、鲢鱼</w:t>
      </w:r>
      <w:r>
        <w:rPr>
          <w:rFonts w:hint="eastAsia" w:ascii="仿宋_GB2312" w:hAnsi="仿宋_GB2312" w:eastAsia="仿宋_GB2312" w:cs="仿宋_GB2312"/>
          <w:kern w:val="0"/>
          <w:sz w:val="30"/>
          <w:szCs w:val="30"/>
          <w:highlight w:val="none"/>
          <w:lang w:eastAsia="zh-CN" w:bidi="ar"/>
        </w:rPr>
        <w:t>、</w:t>
      </w:r>
      <w:r>
        <w:rPr>
          <w:rFonts w:hint="eastAsia" w:ascii="仿宋_GB2312" w:hAnsi="仿宋_GB2312" w:eastAsia="仿宋_GB2312" w:cs="仿宋_GB2312"/>
          <w:kern w:val="0"/>
          <w:sz w:val="30"/>
          <w:szCs w:val="30"/>
          <w:highlight w:val="none"/>
          <w:lang w:val="en-US" w:eastAsia="zh-CN" w:bidi="ar"/>
        </w:rPr>
        <w:t>团头鲂苗种在已被批准的“可供放流物种种类”范围内</w:t>
      </w:r>
      <w:r>
        <w:rPr>
          <w:rFonts w:hint="eastAsia" w:ascii="仿宋_GB2312" w:hAnsi="仿宋_GB2312" w:eastAsia="仿宋_GB2312" w:cs="仿宋_GB2312"/>
          <w:bCs/>
          <w:kern w:val="0"/>
          <w:sz w:val="30"/>
          <w:szCs w:val="30"/>
        </w:rPr>
        <w:t>；</w:t>
      </w:r>
    </w:p>
    <w:p w14:paraId="1F0A4B3D">
      <w:pPr>
        <w:pStyle w:val="4"/>
        <w:keepNext w:val="0"/>
        <w:keepLines w:val="0"/>
        <w:pageBreakBefore w:val="0"/>
        <w:widowControl/>
        <w:suppressLineNumbers w:val="0"/>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（4）供应商</w:t>
      </w:r>
      <w:r>
        <w:rPr>
          <w:rFonts w:hint="eastAsia" w:ascii="仿宋_GB2312" w:hAnsi="仿宋_GB2312" w:eastAsia="仿宋_GB2312" w:cs="仿宋_GB2312"/>
          <w:color w:val="auto"/>
          <w:sz w:val="30"/>
          <w:szCs w:val="30"/>
          <w:highlight w:val="none"/>
        </w:rPr>
        <w:t>增殖放流苗种生产所用亲体</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亲本</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须为本地原种，同时应具备所供苗种数量匹配的亲本数量、生产设施设备</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场地权属</w:t>
      </w:r>
      <w:r>
        <w:rPr>
          <w:rFonts w:hint="eastAsia" w:ascii="仿宋_GB2312" w:hAnsi="仿宋_GB2312" w:eastAsia="仿宋_GB2312" w:cs="仿宋_GB2312"/>
          <w:color w:val="auto"/>
          <w:sz w:val="30"/>
          <w:szCs w:val="30"/>
          <w:highlight w:val="none"/>
          <w:lang w:val="en-US" w:eastAsia="zh-CN"/>
        </w:rPr>
        <w:t>及生产能力</w:t>
      </w:r>
      <w:r>
        <w:rPr>
          <w:rFonts w:hint="eastAsia" w:ascii="仿宋_GB2312" w:hAnsi="仿宋_GB2312" w:eastAsia="仿宋_GB2312" w:cs="仿宋_GB2312"/>
          <w:color w:val="auto"/>
          <w:sz w:val="30"/>
          <w:szCs w:val="30"/>
          <w:highlight w:val="none"/>
        </w:rPr>
        <w:t>证明。除鳙</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鲢可使用仔稚幼体培育外</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团头鲂须</w:t>
      </w:r>
      <w:r>
        <w:rPr>
          <w:rFonts w:hint="eastAsia" w:ascii="仿宋_GB2312" w:hAnsi="仿宋_GB2312" w:eastAsia="仿宋_GB2312" w:cs="仿宋_GB2312"/>
          <w:color w:val="auto"/>
          <w:sz w:val="30"/>
          <w:szCs w:val="30"/>
          <w:highlight w:val="none"/>
        </w:rPr>
        <w:t>全人工自繁自育</w:t>
      </w:r>
      <w:r>
        <w:rPr>
          <w:rFonts w:hint="eastAsia" w:ascii="仿宋_GB2312" w:hAnsi="仿宋_GB2312" w:eastAsia="仿宋_GB2312" w:cs="仿宋_GB2312"/>
          <w:bCs/>
          <w:kern w:val="0"/>
          <w:sz w:val="30"/>
          <w:szCs w:val="30"/>
        </w:rPr>
        <w:t>；</w:t>
      </w:r>
    </w:p>
    <w:p w14:paraId="18EC7BF7">
      <w:pPr>
        <w:pStyle w:val="4"/>
        <w:keepNext w:val="0"/>
        <w:keepLines w:val="0"/>
        <w:pageBreakBefore w:val="0"/>
        <w:widowControl/>
        <w:suppressLineNumbers w:val="0"/>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bCs/>
          <w:kern w:val="0"/>
          <w:sz w:val="30"/>
          <w:szCs w:val="30"/>
        </w:rPr>
      </w:pP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en-US" w:eastAsia="zh-CN"/>
        </w:rPr>
        <w:t>5</w:t>
      </w:r>
      <w:r>
        <w:rPr>
          <w:rFonts w:hint="eastAsia" w:ascii="仿宋_GB2312" w:hAnsi="仿宋_GB2312" w:eastAsia="仿宋_GB2312" w:cs="仿宋_GB2312"/>
          <w:kern w:val="0"/>
          <w:sz w:val="30"/>
          <w:szCs w:val="30"/>
        </w:rPr>
        <w:t>）</w:t>
      </w:r>
      <w:r>
        <w:rPr>
          <w:rFonts w:hint="eastAsia" w:ascii="仿宋_GB2312" w:hAnsi="仿宋_GB2312" w:eastAsia="仿宋_GB2312" w:cs="仿宋_GB2312"/>
          <w:bCs/>
          <w:kern w:val="0"/>
          <w:sz w:val="30"/>
          <w:szCs w:val="30"/>
        </w:rPr>
        <w:t>法定代表人参加投标时需随身携带本人身份证原件及营业执照复印件，授权代表参加投标时需随身携带本人身份证原件及法定代表人授权书；</w:t>
      </w:r>
    </w:p>
    <w:p w14:paraId="1CEF9AFE">
      <w:pPr>
        <w:keepNext w:val="0"/>
        <w:keepLines w:val="0"/>
        <w:pageBreakBefore w:val="0"/>
        <w:kinsoku/>
        <w:wordWrap/>
        <w:overflowPunct/>
        <w:topLinePunct w:val="0"/>
        <w:autoSpaceDE/>
        <w:autoSpaceDN/>
        <w:bidi w:val="0"/>
        <w:adjustRightInd/>
        <w:snapToGrid/>
        <w:spacing w:before="0" w:beforeLines="0" w:after="0" w:afterLines="0" w:line="500" w:lineRule="exact"/>
        <w:ind w:left="-50" w:right="-181" w:firstLine="633" w:firstLineChars="211"/>
        <w:textAlignment w:val="auto"/>
        <w:outlineLvl w:val="9"/>
        <w:rPr>
          <w:rFonts w:hint="eastAsia" w:ascii="仿宋_GB2312" w:hAnsi="仿宋_GB2312" w:eastAsia="仿宋_GB2312" w:cs="仿宋_GB2312"/>
          <w:bCs/>
          <w:sz w:val="30"/>
          <w:szCs w:val="30"/>
          <w:highlight w:val="none"/>
          <w:lang w:eastAsia="zh-CN"/>
        </w:rPr>
      </w:pPr>
      <w:r>
        <w:rPr>
          <w:rFonts w:hint="eastAsia" w:ascii="仿宋_GB2312" w:hAnsi="仿宋_GB2312" w:eastAsia="仿宋_GB2312" w:cs="仿宋_GB2312"/>
          <w:bCs/>
          <w:sz w:val="30"/>
          <w:szCs w:val="30"/>
          <w:highlight w:val="none"/>
          <w:lang w:eastAsia="zh-CN"/>
        </w:rPr>
        <w:t>（</w:t>
      </w:r>
      <w:r>
        <w:rPr>
          <w:rFonts w:hint="eastAsia" w:ascii="仿宋_GB2312" w:hAnsi="仿宋_GB2312" w:eastAsia="仿宋_GB2312" w:cs="仿宋_GB2312"/>
          <w:bCs/>
          <w:sz w:val="30"/>
          <w:szCs w:val="30"/>
          <w:highlight w:val="none"/>
          <w:lang w:val="en-US" w:eastAsia="zh-CN"/>
        </w:rPr>
        <w:t>6</w:t>
      </w:r>
      <w:r>
        <w:rPr>
          <w:rFonts w:hint="eastAsia" w:ascii="仿宋_GB2312" w:hAnsi="仿宋_GB2312" w:eastAsia="仿宋_GB2312" w:cs="仿宋_GB2312"/>
          <w:bCs/>
          <w:sz w:val="30"/>
          <w:szCs w:val="30"/>
          <w:highlight w:val="none"/>
          <w:lang w:eastAsia="zh-CN"/>
        </w:rPr>
        <w:t>）根据《福建省财政厅关于印发推行政府采购供应商资格承诺制指导意见的通知》</w:t>
      </w:r>
      <w:r>
        <w:rPr>
          <w:rFonts w:hint="eastAsia" w:cs="仿宋_GB2312"/>
          <w:bCs/>
          <w:sz w:val="30"/>
          <w:szCs w:val="30"/>
          <w:highlight w:val="none"/>
          <w:lang w:eastAsia="zh-CN"/>
        </w:rPr>
        <w:t>（</w:t>
      </w:r>
      <w:r>
        <w:rPr>
          <w:rFonts w:hint="eastAsia" w:ascii="仿宋_GB2312" w:hAnsi="仿宋_GB2312" w:eastAsia="仿宋_GB2312" w:cs="仿宋_GB2312"/>
          <w:bCs/>
          <w:sz w:val="30"/>
          <w:szCs w:val="30"/>
          <w:highlight w:val="none"/>
          <w:lang w:eastAsia="zh-CN"/>
        </w:rPr>
        <w:t>闽财购〔2024〕6 号</w:t>
      </w:r>
      <w:r>
        <w:rPr>
          <w:rFonts w:hint="eastAsia" w:cs="仿宋_GB2312"/>
          <w:bCs/>
          <w:sz w:val="30"/>
          <w:szCs w:val="30"/>
          <w:highlight w:val="none"/>
          <w:lang w:eastAsia="zh-CN"/>
        </w:rPr>
        <w:t>）</w:t>
      </w:r>
      <w:r>
        <w:rPr>
          <w:rFonts w:hint="eastAsia" w:ascii="仿宋_GB2312" w:hAnsi="仿宋_GB2312" w:eastAsia="仿宋_GB2312" w:cs="仿宋_GB2312"/>
          <w:bCs/>
          <w:sz w:val="30"/>
          <w:szCs w:val="30"/>
          <w:highlight w:val="none"/>
          <w:lang w:eastAsia="zh-CN"/>
        </w:rPr>
        <w:t>简化资格证明材料的规定：鼓励实行供应商资格承诺制。依法在福建省参与政府采购活动的供应商，鼓励提供《政府采购供应商资格承诺函》，在投标</w:t>
      </w:r>
      <w:r>
        <w:rPr>
          <w:rFonts w:hint="eastAsia" w:cs="仿宋_GB2312"/>
          <w:bCs/>
          <w:sz w:val="30"/>
          <w:szCs w:val="30"/>
          <w:highlight w:val="none"/>
          <w:lang w:eastAsia="zh-CN"/>
        </w:rPr>
        <w:t>（</w:t>
      </w:r>
      <w:r>
        <w:rPr>
          <w:rFonts w:hint="eastAsia" w:ascii="仿宋_GB2312" w:hAnsi="仿宋_GB2312" w:eastAsia="仿宋_GB2312" w:cs="仿宋_GB2312"/>
          <w:bCs/>
          <w:sz w:val="30"/>
          <w:szCs w:val="30"/>
          <w:highlight w:val="none"/>
          <w:lang w:eastAsia="zh-CN"/>
        </w:rPr>
        <w:t>响应</w:t>
      </w:r>
      <w:r>
        <w:rPr>
          <w:rFonts w:hint="eastAsia" w:cs="仿宋_GB2312"/>
          <w:bCs/>
          <w:sz w:val="30"/>
          <w:szCs w:val="30"/>
          <w:highlight w:val="none"/>
          <w:lang w:eastAsia="zh-CN"/>
        </w:rPr>
        <w:t>）</w:t>
      </w:r>
      <w:r>
        <w:rPr>
          <w:rFonts w:hint="eastAsia" w:ascii="仿宋_GB2312" w:hAnsi="仿宋_GB2312" w:eastAsia="仿宋_GB2312" w:cs="仿宋_GB2312"/>
          <w:bCs/>
          <w:sz w:val="30"/>
          <w:szCs w:val="30"/>
          <w:highlight w:val="none"/>
          <w:lang w:eastAsia="zh-CN"/>
        </w:rPr>
        <w:t>文件中可不提供《中华人民共和国政府采购法实施条例》第十七条第一款规定的资格条件证明材料（</w:t>
      </w:r>
      <w:r>
        <w:rPr>
          <w:rFonts w:hint="eastAsia" w:ascii="仿宋_GB2312" w:hAnsi="仿宋_GB2312" w:eastAsia="仿宋_GB2312" w:cs="仿宋_GB2312"/>
          <w:bCs/>
          <w:sz w:val="30"/>
          <w:szCs w:val="30"/>
          <w:highlight w:val="none"/>
          <w:lang w:eastAsia="zh-CN"/>
        </w:rPr>
        <w:fldChar w:fldCharType="begin"/>
      </w:r>
      <w:r>
        <w:rPr>
          <w:rFonts w:hint="eastAsia" w:ascii="仿宋_GB2312" w:hAnsi="仿宋_GB2312" w:eastAsia="仿宋_GB2312" w:cs="仿宋_GB2312"/>
          <w:bCs/>
          <w:sz w:val="30"/>
          <w:szCs w:val="30"/>
          <w:highlight w:val="none"/>
          <w:lang w:eastAsia="zh-CN"/>
        </w:rPr>
        <w:instrText xml:space="preserve"> eq \o\ac(</w:instrText>
      </w:r>
      <w:r>
        <w:rPr>
          <w:rFonts w:hint="eastAsia" w:ascii="仿宋_GB2312" w:hAnsi="仿宋_GB2312" w:eastAsia="仿宋_GB2312" w:cs="仿宋_GB2312"/>
          <w:bCs/>
          <w:position w:val="-6"/>
          <w:sz w:val="45"/>
          <w:szCs w:val="30"/>
          <w:highlight w:val="none"/>
          <w:lang w:eastAsia="zh-CN"/>
        </w:rPr>
        <w:instrText xml:space="preserve">○</w:instrText>
      </w:r>
      <w:r>
        <w:rPr>
          <w:rFonts w:hint="eastAsia" w:ascii="仿宋_GB2312" w:hAnsi="仿宋_GB2312" w:eastAsia="仿宋_GB2312" w:cs="仿宋_GB2312"/>
          <w:bCs/>
          <w:position w:val="0"/>
          <w:sz w:val="30"/>
          <w:szCs w:val="30"/>
          <w:highlight w:val="none"/>
          <w:lang w:eastAsia="zh-CN"/>
        </w:rPr>
        <w:instrText xml:space="preserve">,1)</w:instrText>
      </w:r>
      <w:r>
        <w:rPr>
          <w:rFonts w:hint="eastAsia" w:ascii="仿宋_GB2312" w:hAnsi="仿宋_GB2312" w:eastAsia="仿宋_GB2312" w:cs="仿宋_GB2312"/>
          <w:bCs/>
          <w:sz w:val="30"/>
          <w:szCs w:val="30"/>
          <w:highlight w:val="none"/>
          <w:lang w:eastAsia="zh-CN"/>
        </w:rPr>
        <w:fldChar w:fldCharType="end"/>
      </w:r>
      <w:r>
        <w:rPr>
          <w:rFonts w:hint="eastAsia" w:ascii="仿宋_GB2312" w:hAnsi="仿宋_GB2312" w:eastAsia="仿宋_GB2312" w:cs="仿宋_GB2312"/>
          <w:bCs/>
          <w:sz w:val="30"/>
          <w:szCs w:val="30"/>
          <w:highlight w:val="none"/>
          <w:lang w:eastAsia="zh-CN"/>
        </w:rPr>
        <w:t>经审计的上一年度财务报告或资信证明）</w:t>
      </w:r>
      <w:r>
        <w:rPr>
          <w:rFonts w:hint="eastAsia" w:cs="仿宋_GB2312"/>
          <w:bCs/>
          <w:sz w:val="30"/>
          <w:szCs w:val="30"/>
          <w:highlight w:val="none"/>
          <w:lang w:eastAsia="zh-CN"/>
        </w:rPr>
        <w:t>；</w:t>
      </w:r>
      <w:r>
        <w:rPr>
          <w:rFonts w:hint="eastAsia" w:ascii="仿宋_GB2312" w:hAnsi="仿宋_GB2312" w:eastAsia="仿宋_GB2312" w:cs="仿宋_GB2312"/>
          <w:bCs/>
          <w:sz w:val="30"/>
          <w:szCs w:val="30"/>
          <w:highlight w:val="none"/>
          <w:lang w:eastAsia="zh-CN"/>
        </w:rPr>
        <w:fldChar w:fldCharType="begin"/>
      </w:r>
      <w:r>
        <w:rPr>
          <w:rFonts w:hint="eastAsia" w:ascii="仿宋_GB2312" w:hAnsi="仿宋_GB2312" w:eastAsia="仿宋_GB2312" w:cs="仿宋_GB2312"/>
          <w:bCs/>
          <w:sz w:val="30"/>
          <w:szCs w:val="30"/>
          <w:highlight w:val="none"/>
          <w:lang w:eastAsia="zh-CN"/>
        </w:rPr>
        <w:instrText xml:space="preserve"> eq \o\ac(</w:instrText>
      </w:r>
      <w:r>
        <w:rPr>
          <w:rFonts w:hint="eastAsia" w:ascii="仿宋_GB2312" w:hAnsi="仿宋_GB2312" w:eastAsia="仿宋_GB2312" w:cs="仿宋_GB2312"/>
          <w:bCs/>
          <w:position w:val="-6"/>
          <w:sz w:val="45"/>
          <w:szCs w:val="30"/>
          <w:highlight w:val="none"/>
          <w:lang w:eastAsia="zh-CN"/>
        </w:rPr>
        <w:instrText xml:space="preserve">○</w:instrText>
      </w:r>
      <w:r>
        <w:rPr>
          <w:rFonts w:hint="eastAsia" w:ascii="仿宋_GB2312" w:hAnsi="仿宋_GB2312" w:eastAsia="仿宋_GB2312" w:cs="仿宋_GB2312"/>
          <w:bCs/>
          <w:position w:val="0"/>
          <w:sz w:val="30"/>
          <w:szCs w:val="30"/>
          <w:highlight w:val="none"/>
          <w:lang w:eastAsia="zh-CN"/>
        </w:rPr>
        <w:instrText xml:space="preserve">,2)</w:instrText>
      </w:r>
      <w:r>
        <w:rPr>
          <w:rFonts w:hint="eastAsia" w:ascii="仿宋_GB2312" w:hAnsi="仿宋_GB2312" w:eastAsia="仿宋_GB2312" w:cs="仿宋_GB2312"/>
          <w:bCs/>
          <w:sz w:val="30"/>
          <w:szCs w:val="30"/>
          <w:highlight w:val="none"/>
          <w:lang w:eastAsia="zh-CN"/>
        </w:rPr>
        <w:fldChar w:fldCharType="end"/>
      </w:r>
      <w:r>
        <w:rPr>
          <w:rFonts w:hint="eastAsia" w:ascii="仿宋_GB2312" w:hAnsi="仿宋_GB2312" w:eastAsia="仿宋_GB2312" w:cs="仿宋_GB2312"/>
          <w:bCs/>
          <w:sz w:val="30"/>
          <w:szCs w:val="30"/>
          <w:highlight w:val="none"/>
          <w:lang w:eastAsia="zh-CN"/>
        </w:rPr>
        <w:t>具有履行合同所必需的设备和专业技术能力</w:t>
      </w:r>
      <w:r>
        <w:rPr>
          <w:rFonts w:hint="eastAsia" w:cs="仿宋_GB2312"/>
          <w:bCs/>
          <w:sz w:val="30"/>
          <w:szCs w:val="30"/>
          <w:highlight w:val="none"/>
          <w:lang w:eastAsia="zh-CN"/>
        </w:rPr>
        <w:t>；</w:t>
      </w:r>
      <w:r>
        <w:rPr>
          <w:rFonts w:hint="eastAsia" w:ascii="仿宋_GB2312" w:hAnsi="仿宋_GB2312" w:eastAsia="仿宋_GB2312" w:cs="仿宋_GB2312"/>
          <w:bCs/>
          <w:sz w:val="30"/>
          <w:szCs w:val="30"/>
          <w:highlight w:val="none"/>
          <w:lang w:eastAsia="zh-CN"/>
        </w:rPr>
        <w:fldChar w:fldCharType="begin"/>
      </w:r>
      <w:r>
        <w:rPr>
          <w:rFonts w:hint="eastAsia" w:ascii="仿宋_GB2312" w:hAnsi="仿宋_GB2312" w:eastAsia="仿宋_GB2312" w:cs="仿宋_GB2312"/>
          <w:bCs/>
          <w:sz w:val="30"/>
          <w:szCs w:val="30"/>
          <w:highlight w:val="none"/>
          <w:lang w:eastAsia="zh-CN"/>
        </w:rPr>
        <w:instrText xml:space="preserve"> eq \o\ac(</w:instrText>
      </w:r>
      <w:r>
        <w:rPr>
          <w:rFonts w:hint="eastAsia" w:ascii="仿宋_GB2312" w:hAnsi="仿宋_GB2312" w:eastAsia="仿宋_GB2312" w:cs="仿宋_GB2312"/>
          <w:bCs/>
          <w:position w:val="-6"/>
          <w:sz w:val="45"/>
          <w:szCs w:val="30"/>
          <w:highlight w:val="none"/>
          <w:lang w:eastAsia="zh-CN"/>
        </w:rPr>
        <w:instrText xml:space="preserve">○</w:instrText>
      </w:r>
      <w:r>
        <w:rPr>
          <w:rFonts w:hint="eastAsia" w:ascii="仿宋_GB2312" w:hAnsi="仿宋_GB2312" w:eastAsia="仿宋_GB2312" w:cs="仿宋_GB2312"/>
          <w:bCs/>
          <w:position w:val="0"/>
          <w:sz w:val="30"/>
          <w:szCs w:val="30"/>
          <w:highlight w:val="none"/>
          <w:lang w:eastAsia="zh-CN"/>
        </w:rPr>
        <w:instrText xml:space="preserve">,3)</w:instrText>
      </w:r>
      <w:r>
        <w:rPr>
          <w:rFonts w:hint="eastAsia" w:ascii="仿宋_GB2312" w:hAnsi="仿宋_GB2312" w:eastAsia="仿宋_GB2312" w:cs="仿宋_GB2312"/>
          <w:bCs/>
          <w:sz w:val="30"/>
          <w:szCs w:val="30"/>
          <w:highlight w:val="none"/>
          <w:lang w:eastAsia="zh-CN"/>
        </w:rPr>
        <w:fldChar w:fldCharType="end"/>
      </w:r>
      <w:r>
        <w:rPr>
          <w:rFonts w:hint="eastAsia" w:ascii="仿宋_GB2312" w:hAnsi="仿宋_GB2312" w:eastAsia="仿宋_GB2312" w:cs="仿宋_GB2312"/>
          <w:bCs/>
          <w:sz w:val="30"/>
          <w:szCs w:val="30"/>
          <w:highlight w:val="none"/>
          <w:lang w:eastAsia="zh-CN"/>
        </w:rPr>
        <w:t xml:space="preserve"> 依法缴纳税收证明材料；</w:t>
      </w:r>
      <w:r>
        <w:rPr>
          <w:rFonts w:hint="eastAsia" w:ascii="仿宋_GB2312" w:hAnsi="仿宋_GB2312" w:eastAsia="仿宋_GB2312" w:cs="仿宋_GB2312"/>
          <w:bCs/>
          <w:sz w:val="30"/>
          <w:szCs w:val="30"/>
          <w:highlight w:val="none"/>
          <w:lang w:eastAsia="zh-CN"/>
        </w:rPr>
        <w:fldChar w:fldCharType="begin"/>
      </w:r>
      <w:r>
        <w:rPr>
          <w:rFonts w:hint="eastAsia" w:ascii="仿宋_GB2312" w:hAnsi="仿宋_GB2312" w:eastAsia="仿宋_GB2312" w:cs="仿宋_GB2312"/>
          <w:bCs/>
          <w:sz w:val="30"/>
          <w:szCs w:val="30"/>
          <w:highlight w:val="none"/>
          <w:lang w:eastAsia="zh-CN"/>
        </w:rPr>
        <w:instrText xml:space="preserve"> eq \o\ac(</w:instrText>
      </w:r>
      <w:r>
        <w:rPr>
          <w:rFonts w:hint="eastAsia" w:ascii="仿宋_GB2312" w:hAnsi="仿宋_GB2312" w:eastAsia="仿宋_GB2312" w:cs="仿宋_GB2312"/>
          <w:bCs/>
          <w:position w:val="-6"/>
          <w:sz w:val="45"/>
          <w:szCs w:val="30"/>
          <w:highlight w:val="none"/>
          <w:lang w:eastAsia="zh-CN"/>
        </w:rPr>
        <w:instrText xml:space="preserve">○</w:instrText>
      </w:r>
      <w:r>
        <w:rPr>
          <w:rFonts w:hint="eastAsia" w:ascii="仿宋_GB2312" w:hAnsi="仿宋_GB2312" w:eastAsia="仿宋_GB2312" w:cs="仿宋_GB2312"/>
          <w:bCs/>
          <w:position w:val="0"/>
          <w:sz w:val="30"/>
          <w:szCs w:val="30"/>
          <w:highlight w:val="none"/>
          <w:lang w:eastAsia="zh-CN"/>
        </w:rPr>
        <w:instrText xml:space="preserve">,4)</w:instrText>
      </w:r>
      <w:r>
        <w:rPr>
          <w:rFonts w:hint="eastAsia" w:ascii="仿宋_GB2312" w:hAnsi="仿宋_GB2312" w:eastAsia="仿宋_GB2312" w:cs="仿宋_GB2312"/>
          <w:bCs/>
          <w:sz w:val="30"/>
          <w:szCs w:val="30"/>
          <w:highlight w:val="none"/>
          <w:lang w:eastAsia="zh-CN"/>
        </w:rPr>
        <w:fldChar w:fldCharType="end"/>
      </w:r>
      <w:r>
        <w:rPr>
          <w:rFonts w:hint="eastAsia" w:ascii="仿宋_GB2312" w:hAnsi="仿宋_GB2312" w:eastAsia="仿宋_GB2312" w:cs="仿宋_GB2312"/>
          <w:bCs/>
          <w:sz w:val="30"/>
          <w:szCs w:val="30"/>
          <w:highlight w:val="none"/>
          <w:lang w:eastAsia="zh-CN"/>
        </w:rPr>
        <w:t>依法缴纳社会保障资金证明材料</w:t>
      </w:r>
      <w:r>
        <w:rPr>
          <w:rFonts w:hint="eastAsia" w:cs="仿宋_GB2312"/>
          <w:bCs/>
          <w:sz w:val="30"/>
          <w:szCs w:val="30"/>
          <w:highlight w:val="none"/>
          <w:lang w:eastAsia="zh-CN"/>
        </w:rPr>
        <w:t>；</w:t>
      </w:r>
      <w:r>
        <w:rPr>
          <w:rFonts w:hint="eastAsia" w:ascii="仿宋_GB2312" w:hAnsi="仿宋_GB2312" w:eastAsia="仿宋_GB2312" w:cs="仿宋_GB2312"/>
          <w:bCs/>
          <w:sz w:val="30"/>
          <w:szCs w:val="30"/>
          <w:highlight w:val="none"/>
          <w:lang w:eastAsia="zh-CN"/>
        </w:rPr>
        <w:fldChar w:fldCharType="begin"/>
      </w:r>
      <w:r>
        <w:rPr>
          <w:rFonts w:hint="eastAsia" w:ascii="仿宋_GB2312" w:hAnsi="仿宋_GB2312" w:eastAsia="仿宋_GB2312" w:cs="仿宋_GB2312"/>
          <w:bCs/>
          <w:sz w:val="30"/>
          <w:szCs w:val="30"/>
          <w:highlight w:val="none"/>
          <w:lang w:eastAsia="zh-CN"/>
        </w:rPr>
        <w:instrText xml:space="preserve"> eq \o\ac(</w:instrText>
      </w:r>
      <w:r>
        <w:rPr>
          <w:rFonts w:hint="eastAsia" w:ascii="仿宋_GB2312" w:hAnsi="仿宋_GB2312" w:eastAsia="仿宋_GB2312" w:cs="仿宋_GB2312"/>
          <w:bCs/>
          <w:position w:val="-6"/>
          <w:sz w:val="45"/>
          <w:szCs w:val="30"/>
          <w:highlight w:val="none"/>
          <w:lang w:eastAsia="zh-CN"/>
        </w:rPr>
        <w:instrText xml:space="preserve">○</w:instrText>
      </w:r>
      <w:r>
        <w:rPr>
          <w:rFonts w:hint="eastAsia" w:ascii="仿宋_GB2312" w:hAnsi="仿宋_GB2312" w:eastAsia="仿宋_GB2312" w:cs="仿宋_GB2312"/>
          <w:bCs/>
          <w:position w:val="0"/>
          <w:sz w:val="30"/>
          <w:szCs w:val="30"/>
          <w:highlight w:val="none"/>
          <w:lang w:eastAsia="zh-CN"/>
        </w:rPr>
        <w:instrText xml:space="preserve">,5)</w:instrText>
      </w:r>
      <w:r>
        <w:rPr>
          <w:rFonts w:hint="eastAsia" w:ascii="仿宋_GB2312" w:hAnsi="仿宋_GB2312" w:eastAsia="仿宋_GB2312" w:cs="仿宋_GB2312"/>
          <w:bCs/>
          <w:sz w:val="30"/>
          <w:szCs w:val="30"/>
          <w:highlight w:val="none"/>
          <w:lang w:eastAsia="zh-CN"/>
        </w:rPr>
        <w:fldChar w:fldCharType="end"/>
      </w:r>
      <w:r>
        <w:rPr>
          <w:rFonts w:hint="eastAsia" w:ascii="仿宋_GB2312" w:hAnsi="仿宋_GB2312" w:eastAsia="仿宋_GB2312" w:cs="仿宋_GB2312"/>
          <w:bCs/>
          <w:sz w:val="30"/>
          <w:szCs w:val="30"/>
          <w:highlight w:val="none"/>
          <w:lang w:eastAsia="zh-CN"/>
        </w:rPr>
        <w:t>参加政府采购活动前三年内，在经营活动中没有重大违法记录）。供应商应对其承诺内容的真实性、合法性、有效性负责；</w:t>
      </w:r>
    </w:p>
    <w:p w14:paraId="7BE50943">
      <w:pPr>
        <w:keepNext w:val="0"/>
        <w:keepLines w:val="0"/>
        <w:pageBreakBefore w:val="0"/>
        <w:kinsoku/>
        <w:wordWrap/>
        <w:overflowPunct/>
        <w:topLinePunct w:val="0"/>
        <w:autoSpaceDE/>
        <w:autoSpaceDN/>
        <w:bidi w:val="0"/>
        <w:adjustRightInd/>
        <w:snapToGrid/>
        <w:spacing w:before="0" w:beforeLines="0" w:after="0" w:afterLines="0" w:line="500" w:lineRule="exact"/>
        <w:ind w:left="-50" w:right="-181" w:firstLine="633" w:firstLineChars="211"/>
        <w:textAlignment w:val="auto"/>
        <w:outlineLvl w:val="9"/>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w:t>
      </w:r>
      <w:r>
        <w:rPr>
          <w:rFonts w:hint="eastAsia" w:ascii="仿宋_GB2312" w:hAnsi="仿宋_GB2312" w:eastAsia="仿宋_GB2312" w:cs="仿宋_GB2312"/>
          <w:bCs/>
          <w:kern w:val="0"/>
          <w:sz w:val="30"/>
          <w:szCs w:val="30"/>
          <w:lang w:val="en-US" w:eastAsia="zh-CN"/>
        </w:rPr>
        <w:t>7</w:t>
      </w:r>
      <w:r>
        <w:rPr>
          <w:rFonts w:hint="eastAsia" w:ascii="仿宋_GB2312" w:hAnsi="仿宋_GB2312" w:eastAsia="仿宋_GB2312" w:cs="仿宋_GB2312"/>
          <w:bCs/>
          <w:kern w:val="0"/>
          <w:sz w:val="30"/>
          <w:szCs w:val="30"/>
        </w:rPr>
        <w:t>）根据财库〔2016〕125号文件规定，供应商不得被列入失信被执行人、重大税收违法案件当事人名单、政府采购严重违法失信行为记录名单，供应商须提供在本项目</w:t>
      </w:r>
      <w:r>
        <w:rPr>
          <w:rFonts w:hint="eastAsia" w:ascii="仿宋_GB2312" w:hAnsi="仿宋_GB2312" w:eastAsia="仿宋_GB2312" w:cs="仿宋_GB2312"/>
          <w:bCs/>
          <w:kern w:val="0"/>
          <w:sz w:val="30"/>
          <w:szCs w:val="30"/>
          <w:lang w:eastAsia="zh-CN"/>
        </w:rPr>
        <w:t>询价</w:t>
      </w:r>
      <w:r>
        <w:rPr>
          <w:rFonts w:hint="eastAsia" w:ascii="仿宋_GB2312" w:hAnsi="仿宋_GB2312" w:eastAsia="仿宋_GB2312" w:cs="仿宋_GB2312"/>
          <w:bCs/>
          <w:kern w:val="0"/>
          <w:sz w:val="30"/>
          <w:szCs w:val="30"/>
        </w:rPr>
        <w:t>公告发布后，</w:t>
      </w:r>
      <w:r>
        <w:rPr>
          <w:rFonts w:hint="eastAsia" w:ascii="仿宋_GB2312" w:hAnsi="仿宋_GB2312" w:eastAsia="仿宋_GB2312" w:cs="仿宋_GB2312"/>
          <w:bCs/>
          <w:kern w:val="0"/>
          <w:sz w:val="30"/>
          <w:szCs w:val="30"/>
          <w:lang w:eastAsia="zh-CN"/>
        </w:rPr>
        <w:t>询价</w:t>
      </w:r>
      <w:r>
        <w:rPr>
          <w:rFonts w:hint="eastAsia" w:ascii="仿宋_GB2312" w:hAnsi="仿宋_GB2312" w:eastAsia="仿宋_GB2312" w:cs="仿宋_GB2312"/>
          <w:bCs/>
          <w:kern w:val="0"/>
          <w:sz w:val="30"/>
          <w:szCs w:val="30"/>
        </w:rPr>
        <w:t>截止时间前，通过“信用中国”网站（www.creditchina.gov.cn）和中国政府采购网（www.ccgp.gov.cn）查询其上述信用记录的信用信息查询结果网页打印件或截图（均须注明网址）；</w:t>
      </w:r>
    </w:p>
    <w:p w14:paraId="4695C064">
      <w:pPr>
        <w:keepNext w:val="0"/>
        <w:keepLines w:val="0"/>
        <w:pageBreakBefore w:val="0"/>
        <w:kinsoku/>
        <w:wordWrap/>
        <w:overflowPunct/>
        <w:topLinePunct w:val="0"/>
        <w:autoSpaceDE/>
        <w:autoSpaceDN/>
        <w:bidi w:val="0"/>
        <w:adjustRightInd/>
        <w:snapToGrid/>
        <w:spacing w:before="0" w:beforeLines="0" w:after="0" w:afterLines="0" w:line="500" w:lineRule="exact"/>
        <w:ind w:left="-50" w:right="-181" w:firstLine="633" w:firstLineChars="211"/>
        <w:textAlignment w:val="auto"/>
        <w:outlineLvl w:val="9"/>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en-US" w:eastAsia="zh-CN"/>
        </w:rPr>
        <w:t>8</w:t>
      </w:r>
      <w:r>
        <w:rPr>
          <w:rFonts w:hint="eastAsia" w:ascii="仿宋_GB2312" w:hAnsi="仿宋_GB2312" w:eastAsia="仿宋_GB2312" w:cs="仿宋_GB2312"/>
          <w:kern w:val="0"/>
          <w:sz w:val="30"/>
          <w:szCs w:val="30"/>
        </w:rPr>
        <w:t>）是否接受联合体报价：不接受</w:t>
      </w:r>
      <w:r>
        <w:rPr>
          <w:rFonts w:hint="eastAsia" w:ascii="仿宋_GB2312" w:hAnsi="仿宋_GB2312" w:eastAsia="仿宋_GB2312" w:cs="仿宋_GB2312"/>
          <w:kern w:val="0"/>
          <w:sz w:val="30"/>
          <w:szCs w:val="30"/>
          <w:lang w:eastAsia="zh-CN"/>
        </w:rPr>
        <w:t>。</w:t>
      </w:r>
    </w:p>
    <w:p w14:paraId="643EA3E4">
      <w:pPr>
        <w:keepNext w:val="0"/>
        <w:keepLines w:val="0"/>
        <w:pageBreakBefore w:val="0"/>
        <w:kinsoku/>
        <w:wordWrap/>
        <w:overflowPunct/>
        <w:topLinePunct w:val="0"/>
        <w:autoSpaceDE/>
        <w:autoSpaceDN/>
        <w:bidi w:val="0"/>
        <w:adjustRightInd/>
        <w:snapToGrid/>
        <w:spacing w:before="0" w:beforeLines="0" w:after="0" w:afterLines="0" w:line="500" w:lineRule="exact"/>
        <w:ind w:left="-50" w:right="-181" w:firstLine="633" w:firstLineChars="211"/>
        <w:textAlignment w:val="auto"/>
        <w:outlineLvl w:val="9"/>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lang w:val="en-US" w:eastAsia="zh-CN"/>
        </w:rPr>
        <w:t>5</w:t>
      </w:r>
      <w:r>
        <w:rPr>
          <w:rFonts w:hint="eastAsia" w:ascii="仿宋_GB2312" w:hAnsi="仿宋_GB2312" w:eastAsia="仿宋_GB2312" w:cs="仿宋_GB2312"/>
          <w:b w:val="0"/>
          <w:bCs/>
          <w:color w:val="auto"/>
          <w:sz w:val="30"/>
          <w:szCs w:val="30"/>
        </w:rPr>
        <w:t>.获取采购文件时间、地点、方式</w:t>
      </w:r>
    </w:p>
    <w:p w14:paraId="3721C989">
      <w:pPr>
        <w:keepNext w:val="0"/>
        <w:keepLines w:val="0"/>
        <w:pageBreakBefore w:val="0"/>
        <w:kinsoku/>
        <w:wordWrap/>
        <w:overflowPunct/>
        <w:topLinePunct w:val="0"/>
        <w:autoSpaceDE/>
        <w:autoSpaceDN/>
        <w:bidi w:val="0"/>
        <w:adjustRightInd/>
        <w:snapToGrid/>
        <w:spacing w:before="0" w:beforeLines="0" w:after="0" w:afterLines="0" w:line="500" w:lineRule="exact"/>
        <w:ind w:left="-50" w:right="-181" w:firstLine="633" w:firstLineChars="211"/>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b w:val="0"/>
          <w:bCs/>
          <w:color w:val="auto"/>
          <w:sz w:val="30"/>
          <w:szCs w:val="30"/>
        </w:rPr>
        <w:t>从202</w:t>
      </w:r>
      <w:r>
        <w:rPr>
          <w:rFonts w:hint="eastAsia" w:ascii="仿宋_GB2312" w:hAnsi="仿宋_GB2312" w:eastAsia="仿宋_GB2312" w:cs="仿宋_GB2312"/>
          <w:b w:val="0"/>
          <w:bCs/>
          <w:color w:val="auto"/>
          <w:sz w:val="30"/>
          <w:szCs w:val="30"/>
          <w:lang w:val="en-US" w:eastAsia="zh-CN"/>
        </w:rPr>
        <w:t>5</w:t>
      </w:r>
      <w:r>
        <w:rPr>
          <w:rFonts w:hint="eastAsia" w:ascii="仿宋_GB2312" w:hAnsi="仿宋_GB2312" w:eastAsia="仿宋_GB2312" w:cs="仿宋_GB2312"/>
          <w:b w:val="0"/>
          <w:bCs/>
          <w:color w:val="auto"/>
          <w:sz w:val="30"/>
          <w:szCs w:val="30"/>
        </w:rPr>
        <w:t>年</w:t>
      </w:r>
      <w:r>
        <w:rPr>
          <w:rFonts w:hint="eastAsia" w:ascii="仿宋_GB2312" w:hAnsi="仿宋_GB2312" w:eastAsia="仿宋_GB2312" w:cs="仿宋_GB2312"/>
          <w:b w:val="0"/>
          <w:bCs/>
          <w:color w:val="auto"/>
          <w:sz w:val="30"/>
          <w:szCs w:val="30"/>
          <w:lang w:val="en-US" w:eastAsia="zh-CN"/>
        </w:rPr>
        <w:t>8</w:t>
      </w:r>
      <w:r>
        <w:rPr>
          <w:rFonts w:hint="eastAsia" w:ascii="仿宋_GB2312" w:hAnsi="仿宋_GB2312" w:eastAsia="仿宋_GB2312" w:cs="仿宋_GB2312"/>
          <w:b w:val="0"/>
          <w:bCs/>
          <w:color w:val="auto"/>
          <w:sz w:val="30"/>
          <w:szCs w:val="30"/>
        </w:rPr>
        <w:t>月</w:t>
      </w:r>
      <w:r>
        <w:rPr>
          <w:rFonts w:hint="eastAsia" w:ascii="仿宋_GB2312" w:hAnsi="仿宋_GB2312" w:eastAsia="仿宋_GB2312" w:cs="仿宋_GB2312"/>
          <w:b w:val="0"/>
          <w:bCs/>
          <w:color w:val="auto"/>
          <w:sz w:val="30"/>
          <w:szCs w:val="30"/>
          <w:lang w:val="en-US" w:eastAsia="zh-CN"/>
        </w:rPr>
        <w:t>26</w:t>
      </w:r>
      <w:r>
        <w:rPr>
          <w:rFonts w:hint="eastAsia" w:ascii="仿宋_GB2312" w:hAnsi="仿宋_GB2312" w:eastAsia="仿宋_GB2312" w:cs="仿宋_GB2312"/>
          <w:b w:val="0"/>
          <w:bCs/>
          <w:color w:val="auto"/>
          <w:sz w:val="30"/>
          <w:szCs w:val="30"/>
        </w:rPr>
        <w:t>日至202</w:t>
      </w:r>
      <w:r>
        <w:rPr>
          <w:rFonts w:hint="eastAsia" w:ascii="仿宋_GB2312" w:hAnsi="仿宋_GB2312" w:eastAsia="仿宋_GB2312" w:cs="仿宋_GB2312"/>
          <w:b w:val="0"/>
          <w:bCs/>
          <w:color w:val="auto"/>
          <w:sz w:val="30"/>
          <w:szCs w:val="30"/>
          <w:lang w:val="en-US" w:eastAsia="zh-CN"/>
        </w:rPr>
        <w:t>5</w:t>
      </w:r>
      <w:r>
        <w:rPr>
          <w:rFonts w:hint="eastAsia" w:ascii="仿宋_GB2312" w:hAnsi="仿宋_GB2312" w:eastAsia="仿宋_GB2312" w:cs="仿宋_GB2312"/>
          <w:b w:val="0"/>
          <w:bCs/>
          <w:color w:val="auto"/>
          <w:sz w:val="30"/>
          <w:szCs w:val="30"/>
        </w:rPr>
        <w:t>年</w:t>
      </w:r>
      <w:r>
        <w:rPr>
          <w:rFonts w:hint="eastAsia" w:ascii="仿宋_GB2312" w:hAnsi="仿宋_GB2312" w:eastAsia="仿宋_GB2312" w:cs="仿宋_GB2312"/>
          <w:b w:val="0"/>
          <w:bCs/>
          <w:color w:val="auto"/>
          <w:sz w:val="30"/>
          <w:szCs w:val="30"/>
          <w:lang w:val="en-US" w:eastAsia="zh-CN"/>
        </w:rPr>
        <w:t>8</w:t>
      </w:r>
      <w:r>
        <w:rPr>
          <w:rFonts w:hint="eastAsia" w:ascii="仿宋_GB2312" w:hAnsi="仿宋_GB2312" w:eastAsia="仿宋_GB2312" w:cs="仿宋_GB2312"/>
          <w:b w:val="0"/>
          <w:bCs/>
          <w:color w:val="auto"/>
          <w:sz w:val="30"/>
          <w:szCs w:val="30"/>
        </w:rPr>
        <w:t>月</w:t>
      </w:r>
      <w:r>
        <w:rPr>
          <w:rFonts w:hint="eastAsia" w:ascii="仿宋_GB2312" w:hAnsi="仿宋_GB2312" w:eastAsia="仿宋_GB2312" w:cs="仿宋_GB2312"/>
          <w:b w:val="0"/>
          <w:bCs/>
          <w:color w:val="auto"/>
          <w:sz w:val="30"/>
          <w:szCs w:val="30"/>
          <w:lang w:val="en-US" w:eastAsia="zh-CN"/>
        </w:rPr>
        <w:t>28</w:t>
      </w:r>
      <w:r>
        <w:rPr>
          <w:rFonts w:hint="eastAsia" w:ascii="仿宋_GB2312" w:hAnsi="仿宋_GB2312" w:eastAsia="仿宋_GB2312" w:cs="仿宋_GB2312"/>
          <w:b w:val="0"/>
          <w:bCs/>
          <w:color w:val="auto"/>
          <w:sz w:val="30"/>
          <w:szCs w:val="30"/>
        </w:rPr>
        <w:t>日每天上午</w:t>
      </w:r>
      <w:r>
        <w:rPr>
          <w:rFonts w:hint="eastAsia" w:ascii="仿宋_GB2312" w:hAnsi="仿宋_GB2312" w:eastAsia="仿宋_GB2312" w:cs="仿宋_GB2312"/>
          <w:b w:val="0"/>
          <w:bCs/>
          <w:color w:val="auto"/>
          <w:sz w:val="30"/>
          <w:szCs w:val="30"/>
          <w:lang w:val="en-US" w:eastAsia="zh-CN"/>
        </w:rPr>
        <w:t>08</w:t>
      </w:r>
      <w:r>
        <w:rPr>
          <w:rFonts w:hint="eastAsia" w:ascii="仿宋_GB2312" w:hAnsi="仿宋_GB2312" w:eastAsia="仿宋_GB2312" w:cs="仿宋_GB2312"/>
          <w:b w:val="0"/>
          <w:bCs/>
          <w:color w:val="auto"/>
          <w:sz w:val="30"/>
          <w:szCs w:val="30"/>
        </w:rPr>
        <w:t>:00至12:00，下午1</w:t>
      </w:r>
      <w:r>
        <w:rPr>
          <w:rFonts w:hint="eastAsia" w:ascii="仿宋_GB2312" w:hAnsi="仿宋_GB2312" w:eastAsia="仿宋_GB2312" w:cs="仿宋_GB2312"/>
          <w:b w:val="0"/>
          <w:bCs/>
          <w:color w:val="auto"/>
          <w:sz w:val="30"/>
          <w:szCs w:val="30"/>
          <w:lang w:val="en-US" w:eastAsia="zh-CN"/>
        </w:rPr>
        <w:t>5</w:t>
      </w:r>
      <w:r>
        <w:rPr>
          <w:rFonts w:hint="eastAsia" w:ascii="仿宋_GB2312" w:hAnsi="仿宋_GB2312" w:eastAsia="仿宋_GB2312" w:cs="仿宋_GB2312"/>
          <w:b w:val="0"/>
          <w:bCs/>
          <w:color w:val="auto"/>
          <w:sz w:val="30"/>
          <w:szCs w:val="30"/>
        </w:rPr>
        <w:t>:</w:t>
      </w:r>
      <w:r>
        <w:rPr>
          <w:rFonts w:hint="eastAsia" w:ascii="仿宋_GB2312" w:hAnsi="仿宋_GB2312" w:eastAsia="仿宋_GB2312" w:cs="仿宋_GB2312"/>
          <w:b w:val="0"/>
          <w:bCs/>
          <w:color w:val="auto"/>
          <w:sz w:val="30"/>
          <w:szCs w:val="30"/>
          <w:lang w:val="en-US" w:eastAsia="zh-CN"/>
        </w:rPr>
        <w:t>0</w:t>
      </w:r>
      <w:r>
        <w:rPr>
          <w:rFonts w:hint="eastAsia" w:ascii="仿宋_GB2312" w:hAnsi="仿宋_GB2312" w:eastAsia="仿宋_GB2312" w:cs="仿宋_GB2312"/>
          <w:b w:val="0"/>
          <w:bCs/>
          <w:color w:val="auto"/>
          <w:sz w:val="30"/>
          <w:szCs w:val="30"/>
        </w:rPr>
        <w:t>0至</w:t>
      </w:r>
      <w:r>
        <w:rPr>
          <w:rFonts w:hint="eastAsia" w:ascii="仿宋_GB2312" w:hAnsi="仿宋_GB2312" w:eastAsia="仿宋_GB2312" w:cs="仿宋_GB2312"/>
          <w:b w:val="0"/>
          <w:bCs/>
          <w:color w:val="auto"/>
          <w:sz w:val="30"/>
          <w:szCs w:val="30"/>
          <w:lang w:val="en-US" w:eastAsia="zh-CN"/>
        </w:rPr>
        <w:t>18</w:t>
      </w:r>
      <w:r>
        <w:rPr>
          <w:rFonts w:hint="eastAsia" w:ascii="仿宋_GB2312" w:hAnsi="仿宋_GB2312" w:eastAsia="仿宋_GB2312" w:cs="仿宋_GB2312"/>
          <w:b w:val="0"/>
          <w:bCs/>
          <w:color w:val="auto"/>
          <w:sz w:val="30"/>
          <w:szCs w:val="30"/>
        </w:rPr>
        <w:t>:</w:t>
      </w:r>
      <w:r>
        <w:rPr>
          <w:rFonts w:hint="eastAsia" w:ascii="仿宋_GB2312" w:hAnsi="仿宋_GB2312" w:eastAsia="仿宋_GB2312" w:cs="仿宋_GB2312"/>
          <w:b w:val="0"/>
          <w:bCs/>
          <w:color w:val="auto"/>
          <w:sz w:val="30"/>
          <w:szCs w:val="30"/>
          <w:lang w:val="en-US" w:eastAsia="zh-CN"/>
        </w:rPr>
        <w:t>00</w:t>
      </w:r>
      <w:r>
        <w:rPr>
          <w:rFonts w:hint="eastAsia" w:ascii="仿宋_GB2312" w:hAnsi="仿宋_GB2312" w:eastAsia="仿宋_GB2312" w:cs="仿宋_GB2312"/>
          <w:b w:val="0"/>
          <w:bCs/>
          <w:color w:val="auto"/>
          <w:sz w:val="30"/>
          <w:szCs w:val="30"/>
        </w:rPr>
        <w:t>（北京时间，法定节假日除外）</w:t>
      </w:r>
      <w:r>
        <w:rPr>
          <w:rFonts w:hint="eastAsia" w:ascii="仿宋_GB2312" w:hAnsi="仿宋_GB2312" w:eastAsia="仿宋_GB2312" w:cs="仿宋_GB2312"/>
          <w:b w:val="0"/>
          <w:bCs/>
          <w:color w:val="auto"/>
          <w:sz w:val="30"/>
          <w:szCs w:val="30"/>
          <w:lang w:val="en-US" w:eastAsia="zh-CN"/>
        </w:rPr>
        <w:t>在福建中晖立建设工程管理有限公司</w:t>
      </w:r>
      <w:r>
        <w:rPr>
          <w:rFonts w:hint="eastAsia" w:ascii="仿宋_GB2312" w:hAnsi="仿宋_GB2312" w:eastAsia="仿宋_GB2312" w:cs="仿宋_GB2312"/>
          <w:b w:val="0"/>
          <w:bCs/>
          <w:color w:val="auto"/>
          <w:kern w:val="0"/>
          <w:sz w:val="30"/>
          <w:szCs w:val="30"/>
          <w:lang w:val="en-US" w:eastAsia="zh-CN"/>
        </w:rPr>
        <w:t>（将乐县水南镇溪南村银华路2号楼二单元205室）报名获取采购文件，</w:t>
      </w:r>
      <w:r>
        <w:rPr>
          <w:rFonts w:hint="eastAsia" w:ascii="仿宋_GB2312" w:hAnsi="仿宋_GB2312" w:eastAsia="仿宋_GB2312" w:cs="仿宋_GB2312"/>
          <w:b w:val="0"/>
          <w:bCs/>
          <w:color w:val="auto"/>
          <w:sz w:val="30"/>
          <w:szCs w:val="30"/>
          <w:lang w:eastAsia="zh-CN"/>
        </w:rPr>
        <w:t>采购</w:t>
      </w:r>
      <w:r>
        <w:rPr>
          <w:rFonts w:hint="eastAsia" w:ascii="仿宋_GB2312" w:hAnsi="仿宋_GB2312" w:eastAsia="仿宋_GB2312" w:cs="仿宋_GB2312"/>
          <w:b w:val="0"/>
          <w:bCs/>
          <w:color w:val="auto"/>
          <w:sz w:val="30"/>
          <w:szCs w:val="30"/>
        </w:rPr>
        <w:t>文件纸质版或电子文档</w:t>
      </w:r>
      <w:r>
        <w:rPr>
          <w:rFonts w:hint="eastAsia" w:ascii="仿宋_GB2312" w:hAnsi="仿宋_GB2312" w:eastAsia="仿宋_GB2312" w:cs="仿宋_GB2312"/>
          <w:b w:val="0"/>
          <w:bCs/>
          <w:color w:val="auto"/>
          <w:sz w:val="30"/>
          <w:szCs w:val="30"/>
          <w:highlight w:val="none"/>
        </w:rPr>
        <w:t>售价为</w:t>
      </w:r>
      <w:r>
        <w:rPr>
          <w:rFonts w:hint="eastAsia" w:ascii="仿宋_GB2312" w:hAnsi="仿宋_GB2312" w:eastAsia="仿宋_GB2312" w:cs="仿宋_GB2312"/>
          <w:b w:val="0"/>
          <w:bCs/>
          <w:color w:val="auto"/>
          <w:sz w:val="30"/>
          <w:szCs w:val="30"/>
          <w:highlight w:val="none"/>
          <w:lang w:val="en-US" w:eastAsia="zh-CN"/>
        </w:rPr>
        <w:t>3</w:t>
      </w:r>
      <w:r>
        <w:rPr>
          <w:rFonts w:hint="eastAsia" w:ascii="仿宋_GB2312" w:hAnsi="仿宋_GB2312" w:eastAsia="仿宋_GB2312" w:cs="仿宋_GB2312"/>
          <w:b w:val="0"/>
          <w:bCs/>
          <w:color w:val="auto"/>
          <w:sz w:val="30"/>
          <w:szCs w:val="30"/>
          <w:highlight w:val="none"/>
        </w:rPr>
        <w:t>00元，邮寄另加50元，售后不退。</w:t>
      </w:r>
      <w:r>
        <w:rPr>
          <w:rFonts w:hint="eastAsia" w:ascii="仿宋_GB2312" w:hAnsi="仿宋_GB2312" w:eastAsia="仿宋_GB2312" w:cs="仿宋_GB2312"/>
          <w:kern w:val="0"/>
          <w:sz w:val="30"/>
          <w:szCs w:val="30"/>
        </w:rPr>
        <w:t>未购买或逾期购买</w:t>
      </w:r>
      <w:r>
        <w:rPr>
          <w:rFonts w:hint="eastAsia" w:ascii="仿宋_GB2312" w:hAnsi="仿宋_GB2312" w:eastAsia="仿宋_GB2312" w:cs="仿宋_GB2312"/>
          <w:kern w:val="0"/>
          <w:sz w:val="30"/>
          <w:szCs w:val="30"/>
          <w:lang w:eastAsia="zh-CN"/>
        </w:rPr>
        <w:t>询价</w:t>
      </w:r>
      <w:r>
        <w:rPr>
          <w:rFonts w:hint="eastAsia" w:ascii="仿宋_GB2312" w:hAnsi="仿宋_GB2312" w:eastAsia="仿宋_GB2312" w:cs="仿宋_GB2312"/>
          <w:kern w:val="0"/>
          <w:sz w:val="30"/>
          <w:szCs w:val="30"/>
        </w:rPr>
        <w:t>文件的供应商，其响应文件将被拒绝。</w:t>
      </w:r>
    </w:p>
    <w:p w14:paraId="408BC3EF">
      <w:pPr>
        <w:keepNext w:val="0"/>
        <w:keepLines w:val="0"/>
        <w:pageBreakBefore w:val="0"/>
        <w:kinsoku/>
        <w:wordWrap/>
        <w:overflowPunct/>
        <w:topLinePunct w:val="0"/>
        <w:autoSpaceDE/>
        <w:autoSpaceDN/>
        <w:bidi w:val="0"/>
        <w:adjustRightInd/>
        <w:snapToGrid/>
        <w:spacing w:before="0" w:beforeLines="0" w:after="0" w:afterLines="0" w:line="500" w:lineRule="exact"/>
        <w:ind w:left="-50" w:right="-181" w:firstLine="633" w:firstLineChars="211"/>
        <w:textAlignment w:val="auto"/>
        <w:outlineLvl w:val="9"/>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lang w:val="en-US" w:eastAsia="zh-CN"/>
        </w:rPr>
        <w:t>6</w:t>
      </w:r>
      <w:r>
        <w:rPr>
          <w:rFonts w:hint="eastAsia" w:ascii="仿宋_GB2312" w:hAnsi="仿宋_GB2312" w:eastAsia="仿宋_GB2312" w:cs="仿宋_GB2312"/>
          <w:b w:val="0"/>
          <w:bCs/>
          <w:color w:val="auto"/>
          <w:sz w:val="30"/>
          <w:szCs w:val="30"/>
        </w:rPr>
        <w:t>.首次响应文件递交截止时间及地点</w:t>
      </w:r>
    </w:p>
    <w:p w14:paraId="03B54563">
      <w:pPr>
        <w:keepNext w:val="0"/>
        <w:keepLines w:val="0"/>
        <w:pageBreakBefore w:val="0"/>
        <w:kinsoku/>
        <w:wordWrap/>
        <w:overflowPunct/>
        <w:topLinePunct w:val="0"/>
        <w:autoSpaceDE/>
        <w:autoSpaceDN/>
        <w:bidi w:val="0"/>
        <w:adjustRightInd/>
        <w:snapToGrid/>
        <w:spacing w:before="0" w:beforeLines="0" w:after="0" w:afterLines="0" w:line="500" w:lineRule="exact"/>
        <w:ind w:left="-50" w:right="-181" w:firstLine="633" w:firstLineChars="211"/>
        <w:textAlignment w:val="auto"/>
        <w:outlineLvl w:val="9"/>
        <w:rPr>
          <w:rFonts w:hint="eastAsia" w:ascii="仿宋_GB2312" w:hAnsi="仿宋_GB2312" w:eastAsia="仿宋_GB2312" w:cs="仿宋_GB2312"/>
          <w:b w:val="0"/>
          <w:bCs/>
          <w:color w:val="auto"/>
          <w:sz w:val="30"/>
          <w:szCs w:val="30"/>
          <w:lang w:eastAsia="zh-CN"/>
        </w:rPr>
      </w:pPr>
      <w:r>
        <w:rPr>
          <w:rFonts w:hint="eastAsia" w:ascii="仿宋_GB2312" w:hAnsi="仿宋_GB2312" w:eastAsia="仿宋_GB2312" w:cs="仿宋_GB2312"/>
          <w:b w:val="0"/>
          <w:bCs/>
          <w:color w:val="auto"/>
          <w:sz w:val="30"/>
          <w:szCs w:val="30"/>
          <w:lang w:val="en-US" w:eastAsia="zh-CN"/>
        </w:rPr>
        <w:t>6.1递交截止时间：</w:t>
      </w:r>
      <w:r>
        <w:rPr>
          <w:rFonts w:hint="eastAsia" w:ascii="仿宋_GB2312" w:hAnsi="仿宋_GB2312" w:eastAsia="仿宋_GB2312" w:cs="仿宋_GB2312"/>
          <w:b w:val="0"/>
          <w:bCs/>
          <w:color w:val="auto"/>
          <w:sz w:val="30"/>
          <w:szCs w:val="30"/>
        </w:rPr>
        <w:t>20</w:t>
      </w:r>
      <w:r>
        <w:rPr>
          <w:rFonts w:hint="eastAsia" w:ascii="仿宋_GB2312" w:hAnsi="仿宋_GB2312" w:eastAsia="仿宋_GB2312" w:cs="仿宋_GB2312"/>
          <w:b w:val="0"/>
          <w:bCs/>
          <w:color w:val="auto"/>
          <w:sz w:val="30"/>
          <w:szCs w:val="30"/>
          <w:lang w:val="en-US" w:eastAsia="zh-CN"/>
        </w:rPr>
        <w:t>25</w:t>
      </w:r>
      <w:r>
        <w:rPr>
          <w:rFonts w:hint="eastAsia" w:ascii="仿宋_GB2312" w:hAnsi="仿宋_GB2312" w:eastAsia="仿宋_GB2312" w:cs="仿宋_GB2312"/>
          <w:b w:val="0"/>
          <w:bCs/>
          <w:color w:val="auto"/>
          <w:sz w:val="30"/>
          <w:szCs w:val="30"/>
        </w:rPr>
        <w:t>年</w:t>
      </w:r>
      <w:r>
        <w:rPr>
          <w:rFonts w:hint="eastAsia" w:ascii="仿宋_GB2312" w:hAnsi="仿宋_GB2312" w:eastAsia="仿宋_GB2312" w:cs="仿宋_GB2312"/>
          <w:b w:val="0"/>
          <w:bCs/>
          <w:color w:val="auto"/>
          <w:sz w:val="30"/>
          <w:szCs w:val="30"/>
          <w:lang w:val="en-US" w:eastAsia="zh-CN"/>
        </w:rPr>
        <w:t>8</w:t>
      </w:r>
      <w:r>
        <w:rPr>
          <w:rFonts w:hint="eastAsia" w:ascii="仿宋_GB2312" w:hAnsi="仿宋_GB2312" w:eastAsia="仿宋_GB2312" w:cs="仿宋_GB2312"/>
          <w:b w:val="0"/>
          <w:bCs/>
          <w:color w:val="auto"/>
          <w:sz w:val="30"/>
          <w:szCs w:val="30"/>
          <w:lang w:eastAsia="zh-CN"/>
        </w:rPr>
        <w:t>月</w:t>
      </w:r>
      <w:r>
        <w:rPr>
          <w:rFonts w:hint="eastAsia" w:ascii="仿宋_GB2312" w:hAnsi="仿宋_GB2312" w:eastAsia="仿宋_GB2312" w:cs="仿宋_GB2312"/>
          <w:b w:val="0"/>
          <w:bCs/>
          <w:color w:val="auto"/>
          <w:sz w:val="30"/>
          <w:szCs w:val="30"/>
          <w:lang w:val="en-US" w:eastAsia="zh-CN"/>
        </w:rPr>
        <w:t>29</w:t>
      </w:r>
      <w:r>
        <w:rPr>
          <w:rFonts w:hint="eastAsia" w:ascii="仿宋_GB2312" w:hAnsi="仿宋_GB2312" w:eastAsia="仿宋_GB2312" w:cs="仿宋_GB2312"/>
          <w:b w:val="0"/>
          <w:bCs/>
          <w:color w:val="auto"/>
          <w:sz w:val="30"/>
          <w:szCs w:val="30"/>
          <w:lang w:eastAsia="zh-CN"/>
        </w:rPr>
        <w:t>日</w:t>
      </w:r>
      <w:r>
        <w:rPr>
          <w:rFonts w:hint="eastAsia" w:ascii="仿宋_GB2312" w:hAnsi="仿宋_GB2312" w:eastAsia="仿宋_GB2312" w:cs="仿宋_GB2312"/>
          <w:b w:val="0"/>
          <w:bCs/>
          <w:color w:val="auto"/>
          <w:sz w:val="30"/>
          <w:szCs w:val="30"/>
          <w:lang w:val="en-US" w:eastAsia="zh-CN"/>
        </w:rPr>
        <w:t>10</w:t>
      </w:r>
      <w:r>
        <w:rPr>
          <w:rFonts w:hint="eastAsia" w:cs="仿宋_GB2312"/>
          <w:b w:val="0"/>
          <w:bCs/>
          <w:color w:val="auto"/>
          <w:sz w:val="30"/>
          <w:szCs w:val="30"/>
          <w:lang w:val="en-US" w:eastAsia="zh-CN"/>
        </w:rPr>
        <w:t>:</w:t>
      </w:r>
      <w:r>
        <w:rPr>
          <w:rFonts w:hint="eastAsia" w:ascii="仿宋_GB2312" w:hAnsi="仿宋_GB2312" w:eastAsia="仿宋_GB2312" w:cs="仿宋_GB2312"/>
          <w:b w:val="0"/>
          <w:bCs/>
          <w:color w:val="auto"/>
          <w:sz w:val="30"/>
          <w:szCs w:val="30"/>
          <w:lang w:val="en-US" w:eastAsia="zh-CN"/>
        </w:rPr>
        <w:t>0</w:t>
      </w:r>
      <w:r>
        <w:rPr>
          <w:rFonts w:hint="eastAsia" w:ascii="仿宋_GB2312" w:hAnsi="仿宋_GB2312" w:eastAsia="仿宋_GB2312" w:cs="仿宋_GB2312"/>
          <w:b w:val="0"/>
          <w:bCs/>
          <w:color w:val="auto"/>
          <w:sz w:val="30"/>
          <w:szCs w:val="30"/>
        </w:rPr>
        <w:t>0（北京时间）。逾期收到或不符合规定的响应文件恕不接受</w:t>
      </w:r>
      <w:r>
        <w:rPr>
          <w:rFonts w:hint="eastAsia" w:ascii="仿宋_GB2312" w:hAnsi="仿宋_GB2312" w:eastAsia="仿宋_GB2312" w:cs="仿宋_GB2312"/>
          <w:bCs/>
          <w:kern w:val="0"/>
          <w:sz w:val="30"/>
          <w:szCs w:val="30"/>
        </w:rPr>
        <w:t>；</w:t>
      </w:r>
    </w:p>
    <w:p w14:paraId="00529E6D">
      <w:pPr>
        <w:pStyle w:val="7"/>
        <w:keepNext w:val="0"/>
        <w:keepLines w:val="0"/>
        <w:pageBreakBefore w:val="0"/>
        <w:widowControl/>
        <w:kinsoku/>
        <w:wordWrap/>
        <w:overflowPunct/>
        <w:topLinePunct w:val="0"/>
        <w:autoSpaceDE/>
        <w:autoSpaceDN/>
        <w:bidi w:val="0"/>
        <w:adjustRightInd/>
        <w:snapToGrid/>
        <w:spacing w:line="500" w:lineRule="exact"/>
        <w:ind w:firstLine="600" w:firstLineChars="200"/>
        <w:jc w:val="left"/>
        <w:textAlignment w:val="auto"/>
        <w:outlineLvl w:val="2"/>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val="en-US" w:eastAsia="zh-CN"/>
        </w:rPr>
        <w:t>6.2递交地点：福建中晖立建设工程管理有限公司（将乐县水南镇溪南村银华路2号楼二单元205室）。</w:t>
      </w:r>
    </w:p>
    <w:p w14:paraId="724130B1">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firstLine="600" w:firstLineChars="200"/>
        <w:jc w:val="left"/>
        <w:textAlignment w:val="auto"/>
        <w:outlineLvl w:val="2"/>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lang w:val="en-US" w:eastAsia="zh-CN"/>
        </w:rPr>
        <w:t>7.</w:t>
      </w:r>
      <w:r>
        <w:rPr>
          <w:rFonts w:hint="eastAsia" w:ascii="仿宋_GB2312" w:hAnsi="仿宋_GB2312" w:eastAsia="仿宋_GB2312" w:cs="仿宋_GB2312"/>
          <w:b w:val="0"/>
          <w:bCs/>
          <w:color w:val="auto"/>
          <w:sz w:val="30"/>
          <w:szCs w:val="30"/>
          <w:lang w:eastAsia="zh-CN"/>
        </w:rPr>
        <w:t>询价</w:t>
      </w:r>
      <w:r>
        <w:rPr>
          <w:rFonts w:hint="eastAsia" w:ascii="仿宋_GB2312" w:hAnsi="仿宋_GB2312" w:eastAsia="仿宋_GB2312" w:cs="仿宋_GB2312"/>
          <w:b w:val="0"/>
          <w:bCs/>
          <w:color w:val="auto"/>
          <w:sz w:val="30"/>
          <w:szCs w:val="30"/>
        </w:rPr>
        <w:t>时间及地点</w:t>
      </w:r>
    </w:p>
    <w:p w14:paraId="4EC18ABD">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firstLine="600" w:firstLineChars="200"/>
        <w:jc w:val="left"/>
        <w:textAlignment w:val="auto"/>
        <w:outlineLvl w:val="2"/>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eastAsia="zh-CN"/>
        </w:rPr>
        <w:t>202</w:t>
      </w:r>
      <w:r>
        <w:rPr>
          <w:rFonts w:hint="eastAsia" w:ascii="仿宋_GB2312" w:hAnsi="仿宋_GB2312" w:eastAsia="仿宋_GB2312" w:cs="仿宋_GB2312"/>
          <w:b w:val="0"/>
          <w:bCs/>
          <w:color w:val="auto"/>
          <w:sz w:val="30"/>
          <w:szCs w:val="30"/>
          <w:lang w:val="en-US" w:eastAsia="zh-CN"/>
        </w:rPr>
        <w:t>5</w:t>
      </w:r>
      <w:r>
        <w:rPr>
          <w:rFonts w:hint="eastAsia" w:ascii="仿宋_GB2312" w:hAnsi="仿宋_GB2312" w:eastAsia="仿宋_GB2312" w:cs="仿宋_GB2312"/>
          <w:b w:val="0"/>
          <w:bCs/>
          <w:color w:val="auto"/>
          <w:sz w:val="30"/>
          <w:szCs w:val="30"/>
          <w:lang w:eastAsia="zh-CN"/>
        </w:rPr>
        <w:t>年</w:t>
      </w:r>
      <w:r>
        <w:rPr>
          <w:rFonts w:hint="eastAsia" w:ascii="仿宋_GB2312" w:hAnsi="仿宋_GB2312" w:eastAsia="仿宋_GB2312" w:cs="仿宋_GB2312"/>
          <w:b w:val="0"/>
          <w:bCs/>
          <w:color w:val="auto"/>
          <w:sz w:val="30"/>
          <w:szCs w:val="30"/>
          <w:lang w:val="en-US" w:eastAsia="zh-CN"/>
        </w:rPr>
        <w:t>8</w:t>
      </w:r>
      <w:r>
        <w:rPr>
          <w:rFonts w:hint="eastAsia" w:ascii="仿宋_GB2312" w:hAnsi="仿宋_GB2312" w:eastAsia="仿宋_GB2312" w:cs="仿宋_GB2312"/>
          <w:b w:val="0"/>
          <w:bCs/>
          <w:color w:val="auto"/>
          <w:sz w:val="30"/>
          <w:szCs w:val="30"/>
          <w:lang w:eastAsia="zh-CN"/>
        </w:rPr>
        <w:t>月</w:t>
      </w:r>
      <w:r>
        <w:rPr>
          <w:rFonts w:hint="eastAsia" w:ascii="仿宋_GB2312" w:hAnsi="仿宋_GB2312" w:eastAsia="仿宋_GB2312" w:cs="仿宋_GB2312"/>
          <w:b w:val="0"/>
          <w:bCs/>
          <w:color w:val="auto"/>
          <w:sz w:val="30"/>
          <w:szCs w:val="30"/>
          <w:lang w:val="en-US" w:eastAsia="zh-CN"/>
        </w:rPr>
        <w:t>29</w:t>
      </w:r>
      <w:r>
        <w:rPr>
          <w:rFonts w:hint="eastAsia" w:ascii="仿宋_GB2312" w:hAnsi="仿宋_GB2312" w:eastAsia="仿宋_GB2312" w:cs="仿宋_GB2312"/>
          <w:b w:val="0"/>
          <w:bCs/>
          <w:color w:val="auto"/>
          <w:sz w:val="30"/>
          <w:szCs w:val="30"/>
          <w:lang w:eastAsia="zh-CN"/>
        </w:rPr>
        <w:t>日</w:t>
      </w:r>
      <w:r>
        <w:rPr>
          <w:rFonts w:hint="eastAsia" w:ascii="仿宋_GB2312" w:hAnsi="仿宋_GB2312" w:eastAsia="仿宋_GB2312" w:cs="仿宋_GB2312"/>
          <w:b w:val="0"/>
          <w:bCs/>
          <w:color w:val="auto"/>
          <w:sz w:val="30"/>
          <w:szCs w:val="30"/>
          <w:lang w:val="en-US" w:eastAsia="zh-CN"/>
        </w:rPr>
        <w:t>10:0</w:t>
      </w:r>
      <w:r>
        <w:rPr>
          <w:rFonts w:hint="eastAsia" w:ascii="仿宋_GB2312" w:hAnsi="仿宋_GB2312" w:eastAsia="仿宋_GB2312" w:cs="仿宋_GB2312"/>
          <w:b w:val="0"/>
          <w:bCs/>
          <w:color w:val="auto"/>
          <w:sz w:val="30"/>
          <w:szCs w:val="30"/>
          <w:lang w:eastAsia="zh-CN"/>
        </w:rPr>
        <w:t>0</w:t>
      </w:r>
      <w:r>
        <w:rPr>
          <w:rFonts w:hint="eastAsia" w:ascii="仿宋_GB2312" w:hAnsi="仿宋_GB2312" w:eastAsia="仿宋_GB2312" w:cs="仿宋_GB2312"/>
          <w:b w:val="0"/>
          <w:bCs/>
          <w:color w:val="auto"/>
          <w:sz w:val="30"/>
          <w:szCs w:val="30"/>
        </w:rPr>
        <w:t>（北京时间）</w:t>
      </w:r>
      <w:r>
        <w:rPr>
          <w:rFonts w:hint="eastAsia" w:ascii="仿宋_GB2312" w:hAnsi="仿宋_GB2312" w:eastAsia="仿宋_GB2312" w:cs="仿宋_GB2312"/>
          <w:b w:val="0"/>
          <w:bCs/>
          <w:color w:val="auto"/>
          <w:sz w:val="30"/>
          <w:szCs w:val="30"/>
          <w:lang w:eastAsia="zh-CN"/>
        </w:rPr>
        <w:t>。</w:t>
      </w:r>
      <w:r>
        <w:rPr>
          <w:rFonts w:hint="eastAsia" w:ascii="仿宋_GB2312" w:hAnsi="仿宋_GB2312" w:eastAsia="仿宋_GB2312" w:cs="仿宋_GB2312"/>
          <w:b w:val="0"/>
          <w:bCs/>
          <w:color w:val="auto"/>
          <w:sz w:val="30"/>
          <w:szCs w:val="30"/>
          <w:lang w:val="en-US" w:eastAsia="zh-CN"/>
        </w:rPr>
        <w:t>福建中晖立建设工程管理有限公司（将乐县水南镇溪南村银华路2号楼二单元205室）。</w:t>
      </w:r>
    </w:p>
    <w:p w14:paraId="0F6D752A">
      <w:pPr>
        <w:keepNext w:val="0"/>
        <w:keepLines w:val="0"/>
        <w:pageBreakBefore w:val="0"/>
        <w:widowControl/>
        <w:kinsoku/>
        <w:wordWrap/>
        <w:overflowPunct/>
        <w:topLinePunct w:val="0"/>
        <w:autoSpaceDE/>
        <w:autoSpaceDN/>
        <w:bidi w:val="0"/>
        <w:spacing w:line="500" w:lineRule="exact"/>
        <w:ind w:firstLine="600" w:firstLineChars="200"/>
        <w:jc w:val="left"/>
        <w:textAlignment w:val="auto"/>
        <w:rPr>
          <w:rFonts w:hint="eastAsia" w:ascii="仿宋_GB2312" w:hAnsi="仿宋_GB2312" w:eastAsia="仿宋_GB2312" w:cs="仿宋_GB2312"/>
          <w:b w:val="0"/>
          <w:bCs w:val="0"/>
          <w:color w:val="auto"/>
          <w:kern w:val="0"/>
          <w:sz w:val="30"/>
          <w:szCs w:val="30"/>
        </w:rPr>
      </w:pPr>
      <w:r>
        <w:rPr>
          <w:rFonts w:hint="eastAsia" w:ascii="仿宋_GB2312" w:hAnsi="仿宋_GB2312" w:eastAsia="仿宋_GB2312" w:cs="仿宋_GB2312"/>
          <w:b w:val="0"/>
          <w:bCs w:val="0"/>
          <w:color w:val="auto"/>
          <w:sz w:val="30"/>
          <w:szCs w:val="30"/>
          <w:lang w:val="en-US" w:eastAsia="zh-CN"/>
        </w:rPr>
        <w:t>8</w:t>
      </w: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color w:val="auto"/>
          <w:sz w:val="30"/>
          <w:szCs w:val="30"/>
          <w:lang w:eastAsia="zh-CN"/>
        </w:rPr>
        <w:t>询价</w:t>
      </w:r>
      <w:r>
        <w:rPr>
          <w:rFonts w:hint="eastAsia" w:ascii="仿宋_GB2312" w:hAnsi="仿宋_GB2312" w:eastAsia="仿宋_GB2312" w:cs="仿宋_GB2312"/>
          <w:b w:val="0"/>
          <w:bCs w:val="0"/>
          <w:color w:val="auto"/>
          <w:kern w:val="0"/>
          <w:sz w:val="30"/>
          <w:szCs w:val="30"/>
        </w:rPr>
        <w:t>保证金</w:t>
      </w:r>
    </w:p>
    <w:p w14:paraId="23460479">
      <w:pPr>
        <w:keepNext w:val="0"/>
        <w:keepLines w:val="0"/>
        <w:pageBreakBefore w:val="0"/>
        <w:widowControl/>
        <w:kinsoku/>
        <w:wordWrap/>
        <w:overflowPunct/>
        <w:topLinePunct w:val="0"/>
        <w:autoSpaceDE/>
        <w:autoSpaceDN/>
        <w:bidi w:val="0"/>
        <w:spacing w:line="500" w:lineRule="exact"/>
        <w:ind w:firstLine="600" w:firstLineChars="200"/>
        <w:jc w:val="left"/>
        <w:textAlignment w:val="auto"/>
        <w:rPr>
          <w:rFonts w:hint="eastAsia" w:ascii="仿宋_GB2312" w:hAnsi="仿宋_GB2312" w:eastAsia="仿宋_GB2312" w:cs="仿宋_GB2312"/>
          <w:b w:val="0"/>
          <w:bCs w:val="0"/>
          <w:color w:val="auto"/>
          <w:kern w:val="0"/>
          <w:sz w:val="30"/>
          <w:szCs w:val="30"/>
        </w:rPr>
      </w:pPr>
      <w:r>
        <w:rPr>
          <w:rFonts w:hint="eastAsia" w:ascii="仿宋_GB2312" w:hAnsi="仿宋_GB2312" w:eastAsia="仿宋_GB2312" w:cs="仿宋_GB2312"/>
          <w:b w:val="0"/>
          <w:bCs w:val="0"/>
          <w:color w:val="auto"/>
          <w:kern w:val="0"/>
          <w:sz w:val="30"/>
          <w:szCs w:val="30"/>
          <w:lang w:val="en-US" w:eastAsia="zh-CN"/>
        </w:rPr>
        <w:t>8.</w:t>
      </w:r>
      <w:r>
        <w:rPr>
          <w:rFonts w:hint="eastAsia" w:ascii="仿宋_GB2312" w:hAnsi="仿宋_GB2312" w:eastAsia="仿宋_GB2312" w:cs="仿宋_GB2312"/>
          <w:b w:val="0"/>
          <w:bCs w:val="0"/>
          <w:color w:val="auto"/>
          <w:kern w:val="0"/>
          <w:sz w:val="30"/>
          <w:szCs w:val="30"/>
        </w:rPr>
        <w:t>1</w:t>
      </w:r>
      <w:r>
        <w:rPr>
          <w:rFonts w:hint="eastAsia" w:ascii="仿宋_GB2312" w:hAnsi="仿宋_GB2312" w:eastAsia="仿宋_GB2312" w:cs="仿宋_GB2312"/>
          <w:b w:val="0"/>
          <w:bCs w:val="0"/>
          <w:color w:val="auto"/>
          <w:sz w:val="30"/>
          <w:szCs w:val="30"/>
          <w:lang w:eastAsia="zh-CN"/>
        </w:rPr>
        <w:t>询价</w:t>
      </w:r>
      <w:r>
        <w:rPr>
          <w:rFonts w:hint="eastAsia" w:ascii="仿宋_GB2312" w:hAnsi="仿宋_GB2312" w:eastAsia="仿宋_GB2312" w:cs="仿宋_GB2312"/>
          <w:b w:val="0"/>
          <w:bCs w:val="0"/>
          <w:color w:val="auto"/>
          <w:kern w:val="0"/>
          <w:sz w:val="30"/>
          <w:szCs w:val="30"/>
        </w:rPr>
        <w:t>保证金数额：人民币</w:t>
      </w:r>
      <w:r>
        <w:rPr>
          <w:rFonts w:hint="eastAsia" w:ascii="仿宋_GB2312" w:hAnsi="仿宋_GB2312" w:eastAsia="仿宋_GB2312" w:cs="仿宋_GB2312"/>
          <w:b w:val="0"/>
          <w:bCs w:val="0"/>
          <w:color w:val="auto"/>
          <w:kern w:val="0"/>
          <w:sz w:val="30"/>
          <w:szCs w:val="30"/>
          <w:lang w:eastAsia="zh-CN"/>
        </w:rPr>
        <w:t>伍仟元</w:t>
      </w:r>
      <w:r>
        <w:rPr>
          <w:rFonts w:hint="eastAsia" w:ascii="仿宋_GB2312" w:hAnsi="仿宋_GB2312" w:eastAsia="仿宋_GB2312" w:cs="仿宋_GB2312"/>
          <w:b w:val="0"/>
          <w:bCs w:val="0"/>
          <w:color w:val="auto"/>
          <w:kern w:val="0"/>
          <w:sz w:val="30"/>
          <w:szCs w:val="30"/>
        </w:rPr>
        <w:t>整（¥</w:t>
      </w:r>
      <w:r>
        <w:rPr>
          <w:rFonts w:hint="eastAsia" w:ascii="仿宋_GB2312" w:hAnsi="仿宋_GB2312" w:eastAsia="仿宋_GB2312" w:cs="仿宋_GB2312"/>
          <w:b w:val="0"/>
          <w:bCs w:val="0"/>
          <w:color w:val="auto"/>
          <w:kern w:val="0"/>
          <w:sz w:val="30"/>
          <w:szCs w:val="30"/>
          <w:lang w:val="en-US" w:eastAsia="zh-CN"/>
        </w:rPr>
        <w:t>5000</w:t>
      </w:r>
      <w:r>
        <w:rPr>
          <w:rFonts w:hint="eastAsia" w:ascii="仿宋_GB2312" w:hAnsi="仿宋_GB2312" w:eastAsia="仿宋_GB2312" w:cs="仿宋_GB2312"/>
          <w:b w:val="0"/>
          <w:bCs w:val="0"/>
          <w:color w:val="auto"/>
          <w:kern w:val="0"/>
          <w:sz w:val="30"/>
          <w:szCs w:val="30"/>
        </w:rPr>
        <w:t>元）；</w:t>
      </w:r>
    </w:p>
    <w:p w14:paraId="1F26EA03">
      <w:pPr>
        <w:keepNext w:val="0"/>
        <w:keepLines w:val="0"/>
        <w:pageBreakBefore w:val="0"/>
        <w:widowControl/>
        <w:kinsoku/>
        <w:wordWrap/>
        <w:overflowPunct/>
        <w:topLinePunct w:val="0"/>
        <w:autoSpaceDE/>
        <w:autoSpaceDN/>
        <w:bidi w:val="0"/>
        <w:spacing w:line="500" w:lineRule="exact"/>
        <w:ind w:firstLine="600" w:firstLineChars="200"/>
        <w:jc w:val="left"/>
        <w:textAlignment w:val="auto"/>
        <w:rPr>
          <w:rFonts w:hint="eastAsia" w:ascii="仿宋_GB2312" w:hAnsi="仿宋_GB2312" w:eastAsia="仿宋_GB2312" w:cs="仿宋_GB2312"/>
          <w:b w:val="0"/>
          <w:bCs w:val="0"/>
          <w:color w:val="auto"/>
          <w:kern w:val="0"/>
          <w:sz w:val="30"/>
          <w:szCs w:val="30"/>
        </w:rPr>
      </w:pPr>
      <w:r>
        <w:rPr>
          <w:rFonts w:hint="eastAsia" w:ascii="仿宋_GB2312" w:hAnsi="仿宋_GB2312" w:eastAsia="仿宋_GB2312" w:cs="仿宋_GB2312"/>
          <w:b w:val="0"/>
          <w:bCs w:val="0"/>
          <w:color w:val="auto"/>
          <w:kern w:val="0"/>
          <w:sz w:val="30"/>
          <w:szCs w:val="30"/>
          <w:lang w:val="en-US" w:eastAsia="zh-CN"/>
        </w:rPr>
        <w:t>8</w:t>
      </w:r>
      <w:r>
        <w:rPr>
          <w:rFonts w:hint="eastAsia" w:ascii="仿宋_GB2312" w:hAnsi="仿宋_GB2312" w:eastAsia="仿宋_GB2312" w:cs="仿宋_GB2312"/>
          <w:b w:val="0"/>
          <w:bCs w:val="0"/>
          <w:color w:val="auto"/>
          <w:kern w:val="0"/>
          <w:sz w:val="30"/>
          <w:szCs w:val="30"/>
        </w:rPr>
        <w:t>.2</w:t>
      </w:r>
      <w:r>
        <w:rPr>
          <w:rFonts w:hint="eastAsia" w:ascii="仿宋_GB2312" w:hAnsi="仿宋_GB2312" w:eastAsia="仿宋_GB2312" w:cs="仿宋_GB2312"/>
          <w:b w:val="0"/>
          <w:bCs w:val="0"/>
          <w:color w:val="auto"/>
          <w:sz w:val="30"/>
          <w:szCs w:val="30"/>
          <w:lang w:eastAsia="zh-CN"/>
        </w:rPr>
        <w:t>询价</w:t>
      </w:r>
      <w:r>
        <w:rPr>
          <w:rFonts w:hint="eastAsia" w:ascii="仿宋_GB2312" w:hAnsi="仿宋_GB2312" w:eastAsia="仿宋_GB2312" w:cs="仿宋_GB2312"/>
          <w:b w:val="0"/>
          <w:bCs w:val="0"/>
          <w:color w:val="auto"/>
          <w:kern w:val="0"/>
          <w:sz w:val="30"/>
          <w:szCs w:val="30"/>
        </w:rPr>
        <w:t>保证金提交方式：现金缴纳；</w:t>
      </w:r>
    </w:p>
    <w:p w14:paraId="3F234037">
      <w:pPr>
        <w:keepNext w:val="0"/>
        <w:keepLines w:val="0"/>
        <w:pageBreakBefore w:val="0"/>
        <w:widowControl/>
        <w:kinsoku/>
        <w:wordWrap/>
        <w:overflowPunct/>
        <w:topLinePunct w:val="0"/>
        <w:autoSpaceDE/>
        <w:autoSpaceDN/>
        <w:bidi w:val="0"/>
        <w:spacing w:line="500" w:lineRule="exact"/>
        <w:ind w:firstLine="600" w:firstLineChars="200"/>
        <w:jc w:val="left"/>
        <w:textAlignment w:val="auto"/>
        <w:rPr>
          <w:rFonts w:hint="eastAsia" w:ascii="仿宋_GB2312" w:hAnsi="仿宋_GB2312" w:eastAsia="仿宋_GB2312" w:cs="仿宋_GB2312"/>
          <w:b w:val="0"/>
          <w:bCs w:val="0"/>
          <w:color w:val="auto"/>
          <w:kern w:val="0"/>
          <w:sz w:val="30"/>
          <w:szCs w:val="30"/>
        </w:rPr>
      </w:pPr>
      <w:r>
        <w:rPr>
          <w:rFonts w:hint="eastAsia" w:ascii="仿宋_GB2312" w:hAnsi="仿宋_GB2312" w:eastAsia="仿宋_GB2312" w:cs="仿宋_GB2312"/>
          <w:b w:val="0"/>
          <w:bCs w:val="0"/>
          <w:color w:val="auto"/>
          <w:kern w:val="0"/>
          <w:sz w:val="30"/>
          <w:szCs w:val="30"/>
          <w:lang w:val="en-US" w:eastAsia="zh-CN"/>
        </w:rPr>
        <w:t>8</w:t>
      </w:r>
      <w:r>
        <w:rPr>
          <w:rFonts w:hint="eastAsia" w:ascii="仿宋_GB2312" w:hAnsi="仿宋_GB2312" w:eastAsia="仿宋_GB2312" w:cs="仿宋_GB2312"/>
          <w:b w:val="0"/>
          <w:bCs w:val="0"/>
          <w:color w:val="auto"/>
          <w:kern w:val="0"/>
          <w:sz w:val="30"/>
          <w:szCs w:val="30"/>
        </w:rPr>
        <w:t>.3</w:t>
      </w:r>
      <w:r>
        <w:rPr>
          <w:rFonts w:hint="eastAsia" w:ascii="仿宋_GB2312" w:hAnsi="仿宋_GB2312" w:eastAsia="仿宋_GB2312" w:cs="仿宋_GB2312"/>
          <w:b w:val="0"/>
          <w:bCs w:val="0"/>
          <w:color w:val="auto"/>
          <w:sz w:val="30"/>
          <w:szCs w:val="30"/>
          <w:lang w:eastAsia="zh-CN"/>
        </w:rPr>
        <w:t>询价</w:t>
      </w:r>
      <w:r>
        <w:rPr>
          <w:rFonts w:hint="eastAsia" w:ascii="仿宋_GB2312" w:hAnsi="仿宋_GB2312" w:eastAsia="仿宋_GB2312" w:cs="仿宋_GB2312"/>
          <w:b w:val="0"/>
          <w:bCs w:val="0"/>
          <w:color w:val="auto"/>
          <w:kern w:val="0"/>
          <w:sz w:val="30"/>
          <w:szCs w:val="30"/>
        </w:rPr>
        <w:t>保证金缴纳截止时间：</w:t>
      </w:r>
      <w:r>
        <w:rPr>
          <w:rFonts w:hint="eastAsia" w:ascii="仿宋_GB2312" w:hAnsi="仿宋_GB2312" w:eastAsia="仿宋_GB2312" w:cs="仿宋_GB2312"/>
          <w:b w:val="0"/>
          <w:bCs w:val="0"/>
          <w:color w:val="auto"/>
          <w:sz w:val="30"/>
          <w:szCs w:val="30"/>
        </w:rPr>
        <w:t>20</w:t>
      </w:r>
      <w:r>
        <w:rPr>
          <w:rFonts w:hint="eastAsia" w:ascii="仿宋_GB2312" w:hAnsi="仿宋_GB2312" w:eastAsia="仿宋_GB2312" w:cs="仿宋_GB2312"/>
          <w:b w:val="0"/>
          <w:bCs w:val="0"/>
          <w:color w:val="auto"/>
          <w:sz w:val="30"/>
          <w:szCs w:val="30"/>
          <w:lang w:val="en-US" w:eastAsia="zh-CN"/>
        </w:rPr>
        <w:t>25</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lang w:val="en-US" w:eastAsia="zh-CN"/>
        </w:rPr>
        <w:t>8</w:t>
      </w:r>
      <w:r>
        <w:rPr>
          <w:rFonts w:hint="eastAsia" w:ascii="仿宋_GB2312" w:hAnsi="仿宋_GB2312" w:eastAsia="仿宋_GB2312" w:cs="仿宋_GB2312"/>
          <w:b w:val="0"/>
          <w:bCs w:val="0"/>
          <w:color w:val="auto"/>
          <w:sz w:val="30"/>
          <w:szCs w:val="30"/>
          <w:lang w:eastAsia="zh-CN"/>
        </w:rPr>
        <w:t>月</w:t>
      </w:r>
      <w:r>
        <w:rPr>
          <w:rFonts w:hint="eastAsia" w:ascii="仿宋_GB2312" w:hAnsi="仿宋_GB2312" w:eastAsia="仿宋_GB2312" w:cs="仿宋_GB2312"/>
          <w:b w:val="0"/>
          <w:bCs w:val="0"/>
          <w:color w:val="auto"/>
          <w:sz w:val="30"/>
          <w:szCs w:val="30"/>
          <w:lang w:val="en-US" w:eastAsia="zh-CN"/>
        </w:rPr>
        <w:t>29</w:t>
      </w:r>
      <w:r>
        <w:rPr>
          <w:rFonts w:hint="eastAsia" w:ascii="仿宋_GB2312" w:hAnsi="仿宋_GB2312" w:eastAsia="仿宋_GB2312" w:cs="仿宋_GB2312"/>
          <w:b w:val="0"/>
          <w:bCs w:val="0"/>
          <w:color w:val="auto"/>
          <w:sz w:val="30"/>
          <w:szCs w:val="30"/>
          <w:lang w:eastAsia="zh-CN"/>
        </w:rPr>
        <w:t>日</w:t>
      </w:r>
      <w:r>
        <w:rPr>
          <w:rFonts w:hint="eastAsia" w:ascii="仿宋_GB2312" w:hAnsi="仿宋_GB2312" w:eastAsia="仿宋_GB2312" w:cs="仿宋_GB2312"/>
          <w:b w:val="0"/>
          <w:bCs w:val="0"/>
          <w:color w:val="auto"/>
          <w:sz w:val="30"/>
          <w:szCs w:val="30"/>
          <w:lang w:val="en-US" w:eastAsia="zh-CN"/>
        </w:rPr>
        <w:t>10</w:t>
      </w:r>
      <w:r>
        <w:rPr>
          <w:rFonts w:hint="eastAsia" w:cs="仿宋_GB2312"/>
          <w:b w:val="0"/>
          <w:bCs w:val="0"/>
          <w:color w:val="auto"/>
          <w:sz w:val="30"/>
          <w:szCs w:val="30"/>
          <w:lang w:val="en-US" w:eastAsia="zh-CN"/>
        </w:rPr>
        <w:t>:</w:t>
      </w:r>
      <w:r>
        <w:rPr>
          <w:rFonts w:hint="eastAsia" w:ascii="仿宋_GB2312" w:hAnsi="仿宋_GB2312" w:eastAsia="仿宋_GB2312" w:cs="仿宋_GB2312"/>
          <w:b w:val="0"/>
          <w:bCs w:val="0"/>
          <w:color w:val="auto"/>
          <w:sz w:val="30"/>
          <w:szCs w:val="30"/>
          <w:lang w:val="en-US" w:eastAsia="zh-CN"/>
        </w:rPr>
        <w:t>0</w:t>
      </w:r>
      <w:r>
        <w:rPr>
          <w:rFonts w:hint="eastAsia" w:ascii="仿宋_GB2312" w:hAnsi="仿宋_GB2312" w:eastAsia="仿宋_GB2312" w:cs="仿宋_GB2312"/>
          <w:b w:val="0"/>
          <w:bCs w:val="0"/>
          <w:color w:val="auto"/>
          <w:sz w:val="30"/>
          <w:szCs w:val="30"/>
        </w:rPr>
        <w:t>0（北京时间）</w:t>
      </w:r>
      <w:r>
        <w:rPr>
          <w:rFonts w:hint="eastAsia" w:ascii="仿宋_GB2312" w:hAnsi="仿宋_GB2312" w:eastAsia="仿宋_GB2312" w:cs="仿宋_GB2312"/>
          <w:b w:val="0"/>
          <w:bCs w:val="0"/>
          <w:color w:val="auto"/>
          <w:kern w:val="0"/>
          <w:sz w:val="30"/>
          <w:szCs w:val="30"/>
        </w:rPr>
        <w:t>；</w:t>
      </w:r>
    </w:p>
    <w:p w14:paraId="13DDC82A">
      <w:pPr>
        <w:keepNext w:val="0"/>
        <w:keepLines w:val="0"/>
        <w:pageBreakBefore w:val="0"/>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b w:val="0"/>
          <w:bCs w:val="0"/>
          <w:color w:val="auto"/>
          <w:kern w:val="0"/>
          <w:sz w:val="30"/>
          <w:szCs w:val="30"/>
        </w:rPr>
      </w:pPr>
      <w:r>
        <w:rPr>
          <w:rFonts w:hint="eastAsia" w:ascii="仿宋_GB2312" w:hAnsi="仿宋_GB2312" w:eastAsia="仿宋_GB2312" w:cs="仿宋_GB2312"/>
          <w:b w:val="0"/>
          <w:bCs w:val="0"/>
          <w:color w:val="auto"/>
          <w:kern w:val="0"/>
          <w:sz w:val="30"/>
          <w:szCs w:val="30"/>
          <w:lang w:val="en-US" w:eastAsia="zh-CN"/>
        </w:rPr>
        <w:t>8</w:t>
      </w:r>
      <w:r>
        <w:rPr>
          <w:rFonts w:hint="eastAsia" w:ascii="仿宋_GB2312" w:hAnsi="仿宋_GB2312" w:eastAsia="仿宋_GB2312" w:cs="仿宋_GB2312"/>
          <w:b w:val="0"/>
          <w:bCs w:val="0"/>
          <w:color w:val="auto"/>
          <w:kern w:val="0"/>
          <w:sz w:val="30"/>
          <w:szCs w:val="30"/>
        </w:rPr>
        <w:t>.4</w:t>
      </w:r>
      <w:r>
        <w:rPr>
          <w:rFonts w:hint="eastAsia" w:ascii="仿宋_GB2312" w:hAnsi="仿宋_GB2312" w:eastAsia="仿宋_GB2312" w:cs="仿宋_GB2312"/>
          <w:b w:val="0"/>
          <w:bCs w:val="0"/>
          <w:color w:val="auto"/>
          <w:sz w:val="30"/>
          <w:szCs w:val="30"/>
          <w:lang w:eastAsia="zh-CN"/>
        </w:rPr>
        <w:t>询价</w:t>
      </w:r>
      <w:r>
        <w:rPr>
          <w:rFonts w:hint="eastAsia" w:ascii="仿宋_GB2312" w:hAnsi="仿宋_GB2312" w:eastAsia="仿宋_GB2312" w:cs="仿宋_GB2312"/>
          <w:b w:val="0"/>
          <w:bCs w:val="0"/>
          <w:color w:val="auto"/>
          <w:kern w:val="0"/>
          <w:sz w:val="30"/>
          <w:szCs w:val="30"/>
          <w:lang w:eastAsia="zh-CN"/>
        </w:rPr>
        <w:t>供应商</w:t>
      </w:r>
      <w:r>
        <w:rPr>
          <w:rFonts w:hint="eastAsia" w:ascii="仿宋_GB2312" w:hAnsi="仿宋_GB2312" w:eastAsia="仿宋_GB2312" w:cs="仿宋_GB2312"/>
          <w:b w:val="0"/>
          <w:bCs w:val="0"/>
          <w:color w:val="auto"/>
          <w:kern w:val="0"/>
          <w:sz w:val="30"/>
          <w:szCs w:val="30"/>
        </w:rPr>
        <w:t>应于</w:t>
      </w:r>
      <w:r>
        <w:rPr>
          <w:rFonts w:hint="eastAsia" w:ascii="仿宋_GB2312" w:hAnsi="仿宋_GB2312" w:eastAsia="仿宋_GB2312" w:cs="仿宋_GB2312"/>
          <w:b w:val="0"/>
          <w:bCs w:val="0"/>
          <w:color w:val="auto"/>
          <w:sz w:val="30"/>
          <w:szCs w:val="30"/>
          <w:lang w:eastAsia="zh-CN"/>
        </w:rPr>
        <w:t>询价</w:t>
      </w:r>
      <w:r>
        <w:rPr>
          <w:rFonts w:hint="eastAsia" w:ascii="仿宋_GB2312" w:hAnsi="仿宋_GB2312" w:eastAsia="仿宋_GB2312" w:cs="仿宋_GB2312"/>
          <w:b w:val="0"/>
          <w:bCs w:val="0"/>
          <w:color w:val="auto"/>
          <w:kern w:val="0"/>
          <w:sz w:val="30"/>
          <w:szCs w:val="30"/>
        </w:rPr>
        <w:t>截止时间之前以现金包封的方式提交到</w:t>
      </w:r>
      <w:r>
        <w:rPr>
          <w:rFonts w:hint="eastAsia" w:ascii="仿宋_GB2312" w:hAnsi="仿宋_GB2312" w:eastAsia="仿宋_GB2312" w:cs="仿宋_GB2312"/>
          <w:b w:val="0"/>
          <w:bCs w:val="0"/>
          <w:color w:val="auto"/>
          <w:sz w:val="30"/>
          <w:szCs w:val="30"/>
          <w:lang w:eastAsia="zh-CN"/>
        </w:rPr>
        <w:t>询价</w:t>
      </w:r>
      <w:r>
        <w:rPr>
          <w:rFonts w:hint="eastAsia" w:ascii="仿宋_GB2312" w:hAnsi="仿宋_GB2312" w:eastAsia="仿宋_GB2312" w:cs="仿宋_GB2312"/>
          <w:b w:val="0"/>
          <w:bCs w:val="0"/>
          <w:color w:val="auto"/>
          <w:kern w:val="0"/>
          <w:sz w:val="30"/>
          <w:szCs w:val="30"/>
        </w:rPr>
        <w:t>现场，包封袋自备，并于包封袋封面注明项目名称及</w:t>
      </w:r>
      <w:r>
        <w:rPr>
          <w:rFonts w:hint="eastAsia" w:ascii="仿宋_GB2312" w:hAnsi="仿宋_GB2312" w:eastAsia="仿宋_GB2312" w:cs="仿宋_GB2312"/>
          <w:b w:val="0"/>
          <w:bCs w:val="0"/>
          <w:color w:val="auto"/>
          <w:kern w:val="0"/>
          <w:sz w:val="30"/>
          <w:szCs w:val="30"/>
          <w:lang w:eastAsia="zh-CN"/>
        </w:rPr>
        <w:t>供应商</w:t>
      </w:r>
      <w:r>
        <w:rPr>
          <w:rFonts w:hint="eastAsia" w:ascii="仿宋_GB2312" w:hAnsi="仿宋_GB2312" w:eastAsia="仿宋_GB2312" w:cs="仿宋_GB2312"/>
          <w:b w:val="0"/>
          <w:bCs w:val="0"/>
          <w:color w:val="auto"/>
          <w:kern w:val="0"/>
          <w:sz w:val="30"/>
          <w:szCs w:val="30"/>
        </w:rPr>
        <w:t>名称，密封口须加盖</w:t>
      </w:r>
      <w:r>
        <w:rPr>
          <w:rFonts w:hint="eastAsia" w:ascii="仿宋_GB2312" w:hAnsi="仿宋_GB2312" w:eastAsia="仿宋_GB2312" w:cs="仿宋_GB2312"/>
          <w:b w:val="0"/>
          <w:bCs w:val="0"/>
          <w:color w:val="auto"/>
          <w:kern w:val="0"/>
          <w:sz w:val="30"/>
          <w:szCs w:val="30"/>
          <w:lang w:eastAsia="zh-CN"/>
        </w:rPr>
        <w:t>供应商</w:t>
      </w:r>
      <w:r>
        <w:rPr>
          <w:rFonts w:hint="eastAsia" w:ascii="仿宋_GB2312" w:hAnsi="仿宋_GB2312" w:eastAsia="仿宋_GB2312" w:cs="仿宋_GB2312"/>
          <w:b w:val="0"/>
          <w:bCs w:val="0"/>
          <w:color w:val="auto"/>
          <w:kern w:val="0"/>
          <w:sz w:val="30"/>
          <w:szCs w:val="30"/>
        </w:rPr>
        <w:t>公章（</w:t>
      </w:r>
      <w:r>
        <w:rPr>
          <w:rFonts w:hint="eastAsia" w:ascii="仿宋_GB2312" w:hAnsi="仿宋_GB2312" w:eastAsia="仿宋_GB2312" w:cs="仿宋_GB2312"/>
          <w:b w:val="0"/>
          <w:bCs w:val="0"/>
          <w:color w:val="auto"/>
          <w:kern w:val="0"/>
          <w:sz w:val="30"/>
          <w:szCs w:val="30"/>
          <w:lang w:eastAsia="zh-CN"/>
        </w:rPr>
        <w:t>未成交供应商</w:t>
      </w:r>
      <w:r>
        <w:rPr>
          <w:rFonts w:hint="eastAsia" w:ascii="仿宋_GB2312" w:hAnsi="仿宋_GB2312" w:eastAsia="仿宋_GB2312" w:cs="仿宋_GB2312"/>
          <w:b w:val="0"/>
          <w:bCs w:val="0"/>
          <w:color w:val="auto"/>
          <w:kern w:val="0"/>
          <w:sz w:val="30"/>
          <w:szCs w:val="30"/>
        </w:rPr>
        <w:t>当场退还保证金，</w:t>
      </w:r>
      <w:r>
        <w:rPr>
          <w:rFonts w:hint="eastAsia" w:ascii="仿宋_GB2312" w:hAnsi="仿宋_GB2312" w:eastAsia="仿宋_GB2312" w:cs="仿宋_GB2312"/>
          <w:b w:val="0"/>
          <w:bCs w:val="0"/>
          <w:color w:val="auto"/>
          <w:kern w:val="0"/>
          <w:sz w:val="30"/>
          <w:szCs w:val="30"/>
          <w:lang w:eastAsia="zh-CN"/>
        </w:rPr>
        <w:t>成交供应商</w:t>
      </w:r>
      <w:r>
        <w:rPr>
          <w:rFonts w:hint="eastAsia" w:ascii="仿宋_GB2312" w:hAnsi="仿宋_GB2312" w:eastAsia="仿宋_GB2312" w:cs="仿宋_GB2312"/>
          <w:b w:val="0"/>
          <w:bCs w:val="0"/>
          <w:color w:val="auto"/>
          <w:kern w:val="0"/>
          <w:sz w:val="30"/>
          <w:szCs w:val="30"/>
        </w:rPr>
        <w:t>在双方</w:t>
      </w:r>
      <w:r>
        <w:rPr>
          <w:rFonts w:hint="eastAsia" w:cs="仿宋_GB2312"/>
          <w:b w:val="0"/>
          <w:bCs w:val="0"/>
          <w:color w:val="auto"/>
          <w:kern w:val="0"/>
          <w:sz w:val="30"/>
          <w:szCs w:val="30"/>
          <w:lang w:eastAsia="zh-CN"/>
        </w:rPr>
        <w:t>签订合同</w:t>
      </w:r>
      <w:r>
        <w:rPr>
          <w:rFonts w:hint="eastAsia" w:ascii="仿宋_GB2312" w:hAnsi="仿宋_GB2312" w:eastAsia="仿宋_GB2312" w:cs="仿宋_GB2312"/>
          <w:b w:val="0"/>
          <w:bCs w:val="0"/>
          <w:color w:val="auto"/>
          <w:kern w:val="0"/>
          <w:sz w:val="30"/>
          <w:szCs w:val="30"/>
        </w:rPr>
        <w:t>后5个工作日内无息原款退还）。</w:t>
      </w:r>
    </w:p>
    <w:p w14:paraId="71B50B58">
      <w:pPr>
        <w:keepNext w:val="0"/>
        <w:keepLines w:val="0"/>
        <w:pageBreakBefore w:val="0"/>
        <w:numPr>
          <w:ilvl w:val="0"/>
          <w:numId w:val="0"/>
        </w:numPr>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kern w:val="0"/>
          <w:sz w:val="30"/>
          <w:szCs w:val="30"/>
        </w:rPr>
      </w:pPr>
      <w:r>
        <w:rPr>
          <w:rFonts w:hint="eastAsia" w:cs="仿宋_GB2312"/>
          <w:kern w:val="0"/>
          <w:sz w:val="30"/>
          <w:szCs w:val="30"/>
          <w:lang w:val="en-US" w:eastAsia="zh-CN"/>
        </w:rPr>
        <w:t>9.</w:t>
      </w:r>
      <w:r>
        <w:rPr>
          <w:rFonts w:hint="eastAsia" w:ascii="仿宋_GB2312" w:hAnsi="仿宋_GB2312" w:eastAsia="仿宋_GB2312" w:cs="仿宋_GB2312"/>
          <w:kern w:val="0"/>
          <w:sz w:val="30"/>
          <w:szCs w:val="30"/>
          <w:lang w:eastAsia="zh-CN"/>
        </w:rPr>
        <w:t>供应商</w:t>
      </w:r>
      <w:r>
        <w:rPr>
          <w:rFonts w:hint="eastAsia" w:ascii="仿宋_GB2312" w:hAnsi="仿宋_GB2312" w:eastAsia="仿宋_GB2312" w:cs="仿宋_GB2312"/>
          <w:kern w:val="0"/>
          <w:sz w:val="30"/>
          <w:szCs w:val="30"/>
        </w:rPr>
        <w:t>对本次</w:t>
      </w:r>
      <w:r>
        <w:rPr>
          <w:rFonts w:hint="eastAsia" w:ascii="仿宋_GB2312" w:hAnsi="仿宋_GB2312" w:eastAsia="仿宋_GB2312" w:cs="仿宋_GB2312"/>
          <w:kern w:val="0"/>
          <w:sz w:val="30"/>
          <w:szCs w:val="30"/>
          <w:lang w:eastAsia="zh-CN"/>
        </w:rPr>
        <w:t>采购</w:t>
      </w:r>
      <w:r>
        <w:rPr>
          <w:rFonts w:hint="eastAsia" w:ascii="仿宋_GB2312" w:hAnsi="仿宋_GB2312" w:eastAsia="仿宋_GB2312" w:cs="仿宋_GB2312"/>
          <w:kern w:val="0"/>
          <w:sz w:val="30"/>
          <w:szCs w:val="30"/>
        </w:rPr>
        <w:t>活动事项提出疑问的，请在</w:t>
      </w:r>
      <w:r>
        <w:rPr>
          <w:rFonts w:hint="eastAsia" w:ascii="仿宋_GB2312" w:hAnsi="仿宋_GB2312" w:eastAsia="仿宋_GB2312" w:cs="仿宋_GB2312"/>
          <w:kern w:val="0"/>
          <w:sz w:val="30"/>
          <w:szCs w:val="30"/>
          <w:lang w:eastAsia="zh-CN"/>
        </w:rPr>
        <w:t>询价</w:t>
      </w:r>
      <w:r>
        <w:rPr>
          <w:rFonts w:hint="eastAsia" w:ascii="仿宋_GB2312" w:hAnsi="仿宋_GB2312" w:eastAsia="仿宋_GB2312" w:cs="仿宋_GB2312"/>
          <w:kern w:val="0"/>
          <w:sz w:val="30"/>
          <w:szCs w:val="30"/>
        </w:rPr>
        <w:t>截止时间日之前，以信函或传真的形式与招标代理机构联系。</w:t>
      </w:r>
    </w:p>
    <w:p w14:paraId="3823B495">
      <w:pPr>
        <w:keepNext w:val="0"/>
        <w:keepLines w:val="0"/>
        <w:pageBreakBefore w:val="0"/>
        <w:numPr>
          <w:ilvl w:val="0"/>
          <w:numId w:val="0"/>
        </w:numPr>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kern w:val="0"/>
          <w:sz w:val="30"/>
          <w:szCs w:val="30"/>
        </w:rPr>
      </w:pPr>
      <w:r>
        <w:rPr>
          <w:rFonts w:hint="eastAsia" w:cs="仿宋_GB2312"/>
          <w:kern w:val="0"/>
          <w:sz w:val="30"/>
          <w:szCs w:val="30"/>
          <w:lang w:val="en-US" w:eastAsia="zh-CN"/>
        </w:rPr>
        <w:t>10.</w:t>
      </w:r>
      <w:r>
        <w:rPr>
          <w:rFonts w:hint="eastAsia" w:ascii="仿宋_GB2312" w:hAnsi="仿宋_GB2312" w:eastAsia="仿宋_GB2312" w:cs="仿宋_GB2312"/>
          <w:kern w:val="0"/>
          <w:sz w:val="30"/>
          <w:szCs w:val="30"/>
        </w:rPr>
        <w:t>联系方式： </w:t>
      </w:r>
    </w:p>
    <w:p w14:paraId="6F50E223">
      <w:pPr>
        <w:keepNext w:val="0"/>
        <w:keepLines w:val="0"/>
        <w:pageBreakBefore w:val="0"/>
        <w:numPr>
          <w:ilvl w:val="0"/>
          <w:numId w:val="0"/>
        </w:numPr>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bCs/>
          <w:sz w:val="30"/>
          <w:szCs w:val="30"/>
          <w:u w:val="single"/>
          <w:lang w:eastAsia="zh-CN"/>
        </w:rPr>
      </w:pPr>
      <w:r>
        <w:rPr>
          <w:rFonts w:hint="eastAsia" w:ascii="仿宋_GB2312" w:hAnsi="仿宋_GB2312" w:eastAsia="仿宋_GB2312" w:cs="仿宋_GB2312"/>
          <w:kern w:val="0"/>
          <w:sz w:val="30"/>
          <w:szCs w:val="30"/>
        </w:rPr>
        <w:t>采</w:t>
      </w:r>
      <w:r>
        <w:rPr>
          <w:rFonts w:hint="eastAsia" w:ascii="仿宋_GB2312" w:hAnsi="仿宋_GB2312" w:eastAsia="仿宋_GB2312" w:cs="仿宋_GB2312"/>
          <w:kern w:val="0"/>
          <w:sz w:val="30"/>
          <w:szCs w:val="30"/>
          <w:u w:val="none"/>
        </w:rPr>
        <w:t>购人：</w:t>
      </w:r>
      <w:r>
        <w:rPr>
          <w:rFonts w:hint="eastAsia" w:ascii="仿宋_GB2312" w:hAnsi="仿宋_GB2312" w:eastAsia="仿宋_GB2312" w:cs="仿宋_GB2312"/>
          <w:kern w:val="0"/>
          <w:sz w:val="30"/>
          <w:szCs w:val="30"/>
          <w:u w:val="none"/>
          <w:lang w:eastAsia="zh-CN"/>
        </w:rPr>
        <w:t>将乐县畜牧兽医水产中心</w:t>
      </w:r>
    </w:p>
    <w:p w14:paraId="769B79D6">
      <w:pPr>
        <w:keepNext w:val="0"/>
        <w:keepLines w:val="0"/>
        <w:pageBreakBefore w:val="0"/>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b w:val="0"/>
          <w:bCs w:val="0"/>
          <w:color w:val="auto"/>
          <w:kern w:val="0"/>
          <w:sz w:val="30"/>
          <w:szCs w:val="30"/>
          <w:lang w:eastAsia="zh-CN"/>
        </w:rPr>
      </w:pPr>
      <w:r>
        <w:rPr>
          <w:rFonts w:hint="eastAsia" w:ascii="仿宋_GB2312" w:hAnsi="仿宋_GB2312" w:eastAsia="仿宋_GB2312" w:cs="仿宋_GB2312"/>
          <w:b w:val="0"/>
          <w:bCs w:val="0"/>
          <w:color w:val="auto"/>
          <w:kern w:val="0"/>
          <w:sz w:val="30"/>
          <w:szCs w:val="30"/>
        </w:rPr>
        <w:t>地址：</w:t>
      </w:r>
      <w:r>
        <w:rPr>
          <w:rFonts w:hint="eastAsia" w:ascii="仿宋_GB2312" w:hAnsi="仿宋_GB2312" w:eastAsia="仿宋_GB2312" w:cs="仿宋_GB2312"/>
          <w:b w:val="0"/>
          <w:bCs w:val="0"/>
          <w:color w:val="auto"/>
          <w:kern w:val="0"/>
          <w:sz w:val="30"/>
          <w:szCs w:val="30"/>
          <w:lang w:eastAsia="zh-CN"/>
        </w:rPr>
        <w:t>将乐县水南镇三华南路38号</w:t>
      </w:r>
    </w:p>
    <w:p w14:paraId="12E775A4">
      <w:pPr>
        <w:keepNext w:val="0"/>
        <w:keepLines w:val="0"/>
        <w:pageBreakBefore w:val="0"/>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b w:val="0"/>
          <w:bCs w:val="0"/>
          <w:color w:val="auto"/>
          <w:kern w:val="0"/>
          <w:sz w:val="30"/>
          <w:szCs w:val="30"/>
          <w:lang w:eastAsia="zh-CN"/>
        </w:rPr>
      </w:pPr>
      <w:r>
        <w:rPr>
          <w:rFonts w:hint="eastAsia" w:ascii="仿宋_GB2312" w:hAnsi="仿宋_GB2312" w:eastAsia="仿宋_GB2312" w:cs="仿宋_GB2312"/>
          <w:b w:val="0"/>
          <w:bCs w:val="0"/>
          <w:color w:val="auto"/>
          <w:kern w:val="0"/>
          <w:sz w:val="30"/>
          <w:szCs w:val="30"/>
        </w:rPr>
        <w:t>联系人：</w:t>
      </w:r>
      <w:r>
        <w:rPr>
          <w:rFonts w:hint="eastAsia" w:ascii="仿宋_GB2312" w:hAnsi="仿宋_GB2312" w:eastAsia="仿宋_GB2312" w:cs="仿宋_GB2312"/>
          <w:b w:val="0"/>
          <w:bCs w:val="0"/>
          <w:color w:val="auto"/>
          <w:kern w:val="0"/>
          <w:sz w:val="30"/>
          <w:szCs w:val="30"/>
          <w:lang w:eastAsia="zh-CN"/>
        </w:rPr>
        <w:t>肖先生</w:t>
      </w:r>
    </w:p>
    <w:p w14:paraId="52D1C1BD">
      <w:pPr>
        <w:keepNext w:val="0"/>
        <w:keepLines w:val="0"/>
        <w:pageBreakBefore w:val="0"/>
        <w:kinsoku/>
        <w:wordWrap/>
        <w:overflowPunct/>
        <w:topLinePunct w:val="0"/>
        <w:autoSpaceDE/>
        <w:autoSpaceDN/>
        <w:bidi w:val="0"/>
        <w:spacing w:line="500" w:lineRule="exact"/>
        <w:ind w:firstLine="600" w:firstLineChars="200"/>
        <w:textAlignment w:val="auto"/>
        <w:rPr>
          <w:rFonts w:hint="default" w:ascii="仿宋_GB2312" w:hAnsi="仿宋_GB2312" w:eastAsia="仿宋_GB2312" w:cs="仿宋_GB2312"/>
          <w:b w:val="0"/>
          <w:bCs w:val="0"/>
          <w:color w:val="auto"/>
          <w:kern w:val="0"/>
          <w:sz w:val="30"/>
          <w:szCs w:val="30"/>
          <w:lang w:val="en-US" w:eastAsia="zh-CN"/>
        </w:rPr>
      </w:pPr>
      <w:r>
        <w:rPr>
          <w:rFonts w:hint="eastAsia" w:ascii="仿宋_GB2312" w:hAnsi="仿宋_GB2312" w:eastAsia="仿宋_GB2312" w:cs="仿宋_GB2312"/>
          <w:b w:val="0"/>
          <w:bCs w:val="0"/>
          <w:color w:val="auto"/>
          <w:kern w:val="0"/>
          <w:sz w:val="30"/>
          <w:szCs w:val="30"/>
        </w:rPr>
        <w:t>联系方法：</w:t>
      </w:r>
      <w:r>
        <w:rPr>
          <w:rFonts w:hint="eastAsia" w:cs="仿宋_GB2312"/>
          <w:b w:val="0"/>
          <w:bCs w:val="0"/>
          <w:color w:val="auto"/>
          <w:kern w:val="0"/>
          <w:sz w:val="30"/>
          <w:szCs w:val="30"/>
          <w:lang w:val="en-US" w:eastAsia="zh-CN"/>
        </w:rPr>
        <w:t>0598-2322106</w:t>
      </w:r>
    </w:p>
    <w:p w14:paraId="63F7085B">
      <w:pPr>
        <w:keepNext w:val="0"/>
        <w:keepLines w:val="0"/>
        <w:pageBreakBefore w:val="0"/>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b w:val="0"/>
          <w:bCs w:val="0"/>
          <w:color w:val="auto"/>
          <w:kern w:val="0"/>
          <w:sz w:val="30"/>
          <w:szCs w:val="30"/>
          <w:lang w:eastAsia="zh-CN"/>
        </w:rPr>
      </w:pPr>
      <w:r>
        <w:rPr>
          <w:rFonts w:hint="eastAsia" w:ascii="仿宋_GB2312" w:hAnsi="仿宋_GB2312" w:eastAsia="仿宋_GB2312" w:cs="仿宋_GB2312"/>
          <w:b w:val="0"/>
          <w:bCs w:val="0"/>
          <w:color w:val="auto"/>
          <w:kern w:val="0"/>
          <w:sz w:val="30"/>
          <w:szCs w:val="30"/>
        </w:rPr>
        <w:t>代理机构：</w:t>
      </w:r>
      <w:r>
        <w:rPr>
          <w:rFonts w:hint="eastAsia" w:ascii="仿宋_GB2312" w:hAnsi="仿宋_GB2312" w:eastAsia="仿宋_GB2312" w:cs="仿宋_GB2312"/>
          <w:b w:val="0"/>
          <w:bCs w:val="0"/>
          <w:color w:val="auto"/>
          <w:kern w:val="0"/>
          <w:sz w:val="30"/>
          <w:szCs w:val="30"/>
          <w:lang w:eastAsia="zh-CN"/>
        </w:rPr>
        <w:t>福建中晖立建设工程管理有限公司</w:t>
      </w:r>
    </w:p>
    <w:p w14:paraId="1A6EDAF7">
      <w:pPr>
        <w:keepNext w:val="0"/>
        <w:keepLines w:val="0"/>
        <w:pageBreakBefore w:val="0"/>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b w:val="0"/>
          <w:bCs w:val="0"/>
          <w:color w:val="auto"/>
          <w:kern w:val="0"/>
          <w:sz w:val="30"/>
          <w:szCs w:val="30"/>
          <w:lang w:eastAsia="zh-CN"/>
        </w:rPr>
      </w:pPr>
      <w:r>
        <w:rPr>
          <w:rFonts w:hint="eastAsia" w:ascii="仿宋_GB2312" w:hAnsi="仿宋_GB2312" w:eastAsia="仿宋_GB2312" w:cs="仿宋_GB2312"/>
          <w:b w:val="0"/>
          <w:bCs w:val="0"/>
          <w:color w:val="auto"/>
          <w:kern w:val="0"/>
          <w:sz w:val="30"/>
          <w:szCs w:val="30"/>
        </w:rPr>
        <w:t>地址：</w:t>
      </w:r>
      <w:r>
        <w:rPr>
          <w:rFonts w:hint="eastAsia" w:ascii="仿宋_GB2312" w:hAnsi="仿宋_GB2312" w:eastAsia="仿宋_GB2312" w:cs="仿宋_GB2312"/>
          <w:b w:val="0"/>
          <w:bCs w:val="0"/>
          <w:color w:val="auto"/>
          <w:kern w:val="0"/>
          <w:sz w:val="30"/>
          <w:szCs w:val="30"/>
          <w:lang w:eastAsia="zh-CN"/>
        </w:rPr>
        <w:t>将乐县水南镇溪南村银华路2号楼二单元205室</w:t>
      </w:r>
    </w:p>
    <w:p w14:paraId="04F80CA8">
      <w:pPr>
        <w:keepNext w:val="0"/>
        <w:keepLines w:val="0"/>
        <w:pageBreakBefore w:val="0"/>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b w:val="0"/>
          <w:bCs w:val="0"/>
          <w:color w:val="auto"/>
          <w:kern w:val="0"/>
          <w:sz w:val="30"/>
          <w:szCs w:val="30"/>
        </w:rPr>
      </w:pPr>
      <w:r>
        <w:rPr>
          <w:rFonts w:hint="eastAsia" w:ascii="仿宋_GB2312" w:hAnsi="仿宋_GB2312" w:eastAsia="仿宋_GB2312" w:cs="仿宋_GB2312"/>
          <w:b w:val="0"/>
          <w:bCs w:val="0"/>
          <w:color w:val="auto"/>
          <w:kern w:val="0"/>
          <w:sz w:val="30"/>
          <w:szCs w:val="30"/>
        </w:rPr>
        <w:t xml:space="preserve">联系人： </w:t>
      </w:r>
      <w:r>
        <w:rPr>
          <w:rFonts w:hint="eastAsia" w:ascii="仿宋_GB2312" w:hAnsi="仿宋_GB2312" w:eastAsia="仿宋_GB2312" w:cs="仿宋_GB2312"/>
          <w:b w:val="0"/>
          <w:bCs w:val="0"/>
          <w:color w:val="auto"/>
          <w:kern w:val="0"/>
          <w:sz w:val="30"/>
          <w:szCs w:val="30"/>
          <w:lang w:eastAsia="zh-CN"/>
        </w:rPr>
        <w:t>蔡</w:t>
      </w:r>
      <w:r>
        <w:rPr>
          <w:rFonts w:hint="eastAsia" w:ascii="仿宋_GB2312" w:hAnsi="仿宋_GB2312" w:eastAsia="仿宋_GB2312" w:cs="仿宋_GB2312"/>
          <w:b w:val="0"/>
          <w:bCs w:val="0"/>
          <w:color w:val="auto"/>
          <w:kern w:val="0"/>
          <w:sz w:val="30"/>
          <w:szCs w:val="30"/>
        </w:rPr>
        <w:t xml:space="preserve">女士 </w:t>
      </w:r>
    </w:p>
    <w:p w14:paraId="08DDF3C3">
      <w:pPr>
        <w:keepNext w:val="0"/>
        <w:keepLines w:val="0"/>
        <w:pageBreakBefore w:val="0"/>
        <w:kinsoku/>
        <w:wordWrap/>
        <w:overflowPunct/>
        <w:topLinePunct w:val="0"/>
        <w:autoSpaceDE/>
        <w:autoSpaceDN/>
        <w:bidi w:val="0"/>
        <w:spacing w:line="500" w:lineRule="exact"/>
        <w:ind w:firstLine="600" w:firstLineChars="200"/>
        <w:textAlignment w:val="auto"/>
        <w:rPr>
          <w:rFonts w:hint="eastAsia" w:ascii="仿宋_GB2312" w:hAnsi="仿宋_GB2312" w:eastAsia="仿宋_GB2312" w:cs="仿宋_GB2312"/>
          <w:b w:val="0"/>
          <w:bCs w:val="0"/>
          <w:color w:val="auto"/>
          <w:kern w:val="0"/>
          <w:sz w:val="30"/>
          <w:szCs w:val="30"/>
        </w:rPr>
      </w:pPr>
      <w:r>
        <w:rPr>
          <w:rFonts w:hint="eastAsia" w:ascii="仿宋_GB2312" w:hAnsi="仿宋_GB2312" w:eastAsia="仿宋_GB2312" w:cs="仿宋_GB2312"/>
          <w:b w:val="0"/>
          <w:bCs w:val="0"/>
          <w:color w:val="auto"/>
          <w:kern w:val="0"/>
          <w:sz w:val="30"/>
          <w:szCs w:val="30"/>
        </w:rPr>
        <w:t>联系方法：</w:t>
      </w:r>
      <w:r>
        <w:rPr>
          <w:rFonts w:hint="eastAsia" w:ascii="仿宋_GB2312" w:hAnsi="仿宋_GB2312" w:eastAsia="仿宋_GB2312" w:cs="仿宋_GB2312"/>
          <w:b w:val="0"/>
          <w:bCs w:val="0"/>
          <w:color w:val="auto"/>
          <w:kern w:val="0"/>
          <w:sz w:val="30"/>
          <w:szCs w:val="30"/>
          <w:lang w:eastAsia="zh-CN"/>
        </w:rPr>
        <w:t>0598-2330708</w:t>
      </w:r>
      <w:r>
        <w:rPr>
          <w:rFonts w:hint="eastAsia" w:ascii="仿宋_GB2312" w:hAnsi="仿宋_GB2312" w:eastAsia="仿宋_GB2312" w:cs="仿宋_GB2312"/>
          <w:b w:val="0"/>
          <w:bCs w:val="0"/>
          <w:color w:val="auto"/>
          <w:kern w:val="0"/>
          <w:sz w:val="30"/>
          <w:szCs w:val="30"/>
        </w:rPr>
        <w:t xml:space="preserve"> </w:t>
      </w:r>
    </w:p>
    <w:p w14:paraId="252AE97D">
      <w:pPr>
        <w:keepNext w:val="0"/>
        <w:keepLines w:val="0"/>
        <w:pageBreakBefore w:val="0"/>
        <w:kinsoku/>
        <w:overflowPunct/>
        <w:topLinePunct w:val="0"/>
        <w:autoSpaceDE/>
        <w:autoSpaceDN/>
        <w:bidi w:val="0"/>
        <w:spacing w:line="560" w:lineRule="exact"/>
        <w:ind w:firstLine="3614" w:firstLineChars="1200"/>
        <w:jc w:val="both"/>
        <w:textAlignment w:val="auto"/>
        <w:rPr>
          <w:rFonts w:hint="eastAsia" w:cs="仿宋_GB2312"/>
          <w:b/>
          <w:bCs/>
          <w:sz w:val="30"/>
          <w:szCs w:val="30"/>
          <w:lang w:val="en-US" w:eastAsia="zh-CN"/>
        </w:rPr>
      </w:pPr>
    </w:p>
    <w:p w14:paraId="273A0CD5">
      <w:pPr>
        <w:keepNext w:val="0"/>
        <w:keepLines w:val="0"/>
        <w:pageBreakBefore w:val="0"/>
        <w:kinsoku/>
        <w:overflowPunct/>
        <w:topLinePunct w:val="0"/>
        <w:autoSpaceDE/>
        <w:autoSpaceDN/>
        <w:bidi w:val="0"/>
        <w:spacing w:line="560" w:lineRule="exact"/>
        <w:ind w:firstLine="3614" w:firstLineChars="1200"/>
        <w:jc w:val="both"/>
        <w:textAlignment w:val="auto"/>
        <w:rPr>
          <w:rFonts w:hint="default" w:ascii="仿宋_GB2312" w:hAnsi="仿宋_GB2312" w:eastAsia="仿宋_GB2312" w:cs="仿宋_GB2312"/>
          <w:b/>
          <w:bCs/>
          <w:sz w:val="30"/>
          <w:szCs w:val="30"/>
          <w:lang w:val="en-US" w:eastAsia="zh-CN"/>
        </w:rPr>
      </w:pPr>
      <w:r>
        <w:rPr>
          <w:rFonts w:hint="eastAsia" w:cs="仿宋_GB2312"/>
          <w:b/>
          <w:bCs/>
          <w:sz w:val="30"/>
          <w:szCs w:val="30"/>
          <w:lang w:val="en-US" w:eastAsia="zh-CN"/>
        </w:rPr>
        <w:t>标的一览表</w:t>
      </w:r>
    </w:p>
    <w:tbl>
      <w:tblPr>
        <w:tblStyle w:val="5"/>
        <w:tblpPr w:leftFromText="180" w:rightFromText="180" w:vertAnchor="text" w:horzAnchor="page" w:tblpX="1405" w:tblpY="388"/>
        <w:tblOverlap w:val="never"/>
        <w:tblW w:w="9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632"/>
        <w:gridCol w:w="1186"/>
        <w:gridCol w:w="1559"/>
        <w:gridCol w:w="1305"/>
        <w:gridCol w:w="1745"/>
      </w:tblGrid>
      <w:tr w14:paraId="2C7C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500" w:type="dxa"/>
            <w:noWrap w:val="0"/>
            <w:vAlign w:val="center"/>
          </w:tcPr>
          <w:p w14:paraId="16D874C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合同包</w:t>
            </w:r>
          </w:p>
        </w:tc>
        <w:tc>
          <w:tcPr>
            <w:tcW w:w="2632" w:type="dxa"/>
            <w:noWrap w:val="0"/>
            <w:vAlign w:val="center"/>
          </w:tcPr>
          <w:p w14:paraId="7529E53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货物名称</w:t>
            </w:r>
          </w:p>
        </w:tc>
        <w:tc>
          <w:tcPr>
            <w:tcW w:w="1186" w:type="dxa"/>
            <w:noWrap w:val="0"/>
            <w:vAlign w:val="center"/>
          </w:tcPr>
          <w:p w14:paraId="26DD590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数量</w:t>
            </w:r>
          </w:p>
        </w:tc>
        <w:tc>
          <w:tcPr>
            <w:tcW w:w="1559" w:type="dxa"/>
            <w:noWrap w:val="0"/>
            <w:vAlign w:val="center"/>
          </w:tcPr>
          <w:p w14:paraId="1521727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预算金额</w:t>
            </w:r>
          </w:p>
        </w:tc>
        <w:tc>
          <w:tcPr>
            <w:tcW w:w="1305" w:type="dxa"/>
            <w:noWrap w:val="0"/>
            <w:vAlign w:val="center"/>
          </w:tcPr>
          <w:p w14:paraId="0AB4BA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询价保</w:t>
            </w:r>
          </w:p>
          <w:p w14:paraId="5DF758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证金</w:t>
            </w:r>
          </w:p>
        </w:tc>
        <w:tc>
          <w:tcPr>
            <w:tcW w:w="1745" w:type="dxa"/>
            <w:noWrap w:val="0"/>
            <w:vAlign w:val="center"/>
          </w:tcPr>
          <w:p w14:paraId="10E4E9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所属行业</w:t>
            </w:r>
          </w:p>
        </w:tc>
      </w:tr>
      <w:tr w14:paraId="35E2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00" w:type="dxa"/>
            <w:noWrap w:val="0"/>
            <w:vAlign w:val="center"/>
          </w:tcPr>
          <w:p w14:paraId="4592C4A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w:t>
            </w:r>
          </w:p>
        </w:tc>
        <w:tc>
          <w:tcPr>
            <w:tcW w:w="2632" w:type="dxa"/>
            <w:noWrap w:val="0"/>
            <w:vAlign w:val="center"/>
          </w:tcPr>
          <w:p w14:paraId="5CB26E8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将乐县2025年</w:t>
            </w:r>
            <w:r>
              <w:rPr>
                <w:rFonts w:hint="eastAsia" w:ascii="仿宋_GB2312" w:hAnsi="仿宋_GB2312" w:eastAsia="仿宋_GB2312" w:cs="仿宋_GB2312"/>
                <w:sz w:val="30"/>
                <w:szCs w:val="30"/>
                <w:lang w:val="en-US" w:eastAsia="zh-CN"/>
              </w:rPr>
              <w:t>渔业</w:t>
            </w:r>
            <w:r>
              <w:rPr>
                <w:rFonts w:hint="eastAsia" w:ascii="仿宋_GB2312" w:hAnsi="仿宋_GB2312" w:eastAsia="仿宋_GB2312" w:cs="仿宋_GB2312"/>
                <w:sz w:val="30"/>
                <w:szCs w:val="30"/>
                <w:lang w:eastAsia="zh-CN"/>
              </w:rPr>
              <w:t>增殖放流苗种采购项目</w:t>
            </w:r>
          </w:p>
        </w:tc>
        <w:tc>
          <w:tcPr>
            <w:tcW w:w="1186" w:type="dxa"/>
            <w:noWrap w:val="0"/>
            <w:vAlign w:val="center"/>
          </w:tcPr>
          <w:p w14:paraId="6E53AD5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1批</w:t>
            </w:r>
          </w:p>
        </w:tc>
        <w:tc>
          <w:tcPr>
            <w:tcW w:w="1559" w:type="dxa"/>
            <w:noWrap w:val="0"/>
            <w:vAlign w:val="center"/>
          </w:tcPr>
          <w:p w14:paraId="094C230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color w:val="auto"/>
                <w:sz w:val="30"/>
                <w:szCs w:val="30"/>
                <w:lang w:val="en-US" w:eastAsia="zh-CN"/>
              </w:rPr>
            </w:pPr>
            <w:r>
              <w:rPr>
                <w:rFonts w:hint="eastAsia" w:ascii="仿宋_GB2312" w:hAnsi="仿宋_GB2312" w:eastAsia="仿宋_GB2312" w:cs="仿宋_GB2312"/>
                <w:b w:val="0"/>
                <w:bCs/>
                <w:color w:val="auto"/>
                <w:sz w:val="30"/>
                <w:szCs w:val="30"/>
                <w:lang w:val="en-US" w:eastAsia="zh-CN"/>
              </w:rPr>
              <w:t>250000元</w:t>
            </w:r>
          </w:p>
        </w:tc>
        <w:tc>
          <w:tcPr>
            <w:tcW w:w="1305" w:type="dxa"/>
            <w:noWrap w:val="0"/>
            <w:vAlign w:val="center"/>
          </w:tcPr>
          <w:p w14:paraId="013604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仿宋_GB2312" w:hAnsi="仿宋_GB2312" w:eastAsia="仿宋_GB2312" w:cs="仿宋_GB2312"/>
                <w:b/>
                <w:color w:val="auto"/>
                <w:sz w:val="30"/>
                <w:szCs w:val="30"/>
                <w:lang w:val="en-US"/>
              </w:rPr>
            </w:pPr>
            <w:r>
              <w:rPr>
                <w:rFonts w:hint="eastAsia" w:ascii="仿宋_GB2312" w:hAnsi="仿宋_GB2312" w:eastAsia="仿宋_GB2312" w:cs="仿宋_GB2312"/>
                <w:color w:val="auto"/>
                <w:sz w:val="30"/>
                <w:szCs w:val="30"/>
                <w:lang w:val="en-US" w:eastAsia="zh-CN"/>
              </w:rPr>
              <w:t>5000元</w:t>
            </w:r>
          </w:p>
        </w:tc>
        <w:tc>
          <w:tcPr>
            <w:tcW w:w="1745" w:type="dxa"/>
            <w:noWrap w:val="0"/>
            <w:vAlign w:val="center"/>
          </w:tcPr>
          <w:p w14:paraId="496505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color w:val="auto"/>
                <w:kern w:val="0"/>
                <w:sz w:val="30"/>
                <w:szCs w:val="30"/>
                <w:lang w:bidi="ar"/>
              </w:rPr>
              <w:t>农、林</w:t>
            </w:r>
            <w:bookmarkStart w:id="0" w:name="_GoBack"/>
            <w:bookmarkEnd w:id="0"/>
            <w:r>
              <w:rPr>
                <w:rFonts w:hint="eastAsia" w:ascii="仿宋_GB2312" w:hAnsi="仿宋_GB2312" w:eastAsia="仿宋_GB2312" w:cs="仿宋_GB2312"/>
                <w:color w:val="auto"/>
                <w:kern w:val="0"/>
                <w:sz w:val="30"/>
                <w:szCs w:val="30"/>
                <w:lang w:bidi="ar"/>
              </w:rPr>
              <w:t>、牧、渔业</w:t>
            </w:r>
          </w:p>
        </w:tc>
      </w:tr>
    </w:tbl>
    <w:p w14:paraId="4BF7068F">
      <w:pPr>
        <w:jc w:val="both"/>
        <w:rPr>
          <w:rFonts w:hint="eastAsia" w:cs="仿宋_GB2312"/>
          <w:b/>
          <w:bCs/>
          <w:sz w:val="30"/>
          <w:szCs w:val="30"/>
          <w:lang w:val="en-US" w:eastAsia="zh-CN"/>
        </w:rPr>
      </w:pPr>
    </w:p>
    <w:p w14:paraId="5F14C97B">
      <w:pPr>
        <w:ind w:firstLine="3614" w:firstLineChars="1200"/>
        <w:jc w:val="both"/>
        <w:rPr>
          <w:rFonts w:hint="default" w:cs="仿宋_GB2312"/>
          <w:b/>
          <w:bCs/>
          <w:sz w:val="30"/>
          <w:szCs w:val="30"/>
          <w:lang w:val="en-US" w:eastAsia="zh-CN"/>
        </w:rPr>
      </w:pPr>
      <w:r>
        <w:rPr>
          <w:rFonts w:hint="eastAsia" w:cs="仿宋_GB2312"/>
          <w:b/>
          <w:bCs/>
          <w:sz w:val="30"/>
          <w:szCs w:val="30"/>
          <w:lang w:val="en-US" w:eastAsia="zh-CN"/>
        </w:rPr>
        <w:t>报价明细表</w:t>
      </w:r>
    </w:p>
    <w:tbl>
      <w:tblPr>
        <w:tblStyle w:val="5"/>
        <w:tblpPr w:leftFromText="180" w:rightFromText="180" w:vertAnchor="text" w:horzAnchor="page" w:tblpX="1420" w:tblpY="426"/>
        <w:tblOverlap w:val="never"/>
        <w:tblW w:w="99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4"/>
        <w:gridCol w:w="1192"/>
        <w:gridCol w:w="1472"/>
        <w:gridCol w:w="962"/>
        <w:gridCol w:w="1043"/>
        <w:gridCol w:w="1147"/>
        <w:gridCol w:w="1539"/>
        <w:gridCol w:w="1950"/>
      </w:tblGrid>
      <w:tr w14:paraId="627C3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4" w:type="dxa"/>
            <w:noWrap w:val="0"/>
            <w:vAlign w:val="center"/>
          </w:tcPr>
          <w:p w14:paraId="602CC6F4">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1192" w:type="dxa"/>
            <w:noWrap w:val="0"/>
            <w:vAlign w:val="center"/>
          </w:tcPr>
          <w:p w14:paraId="5651F8EE">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报价明细内容</w:t>
            </w:r>
          </w:p>
        </w:tc>
        <w:tc>
          <w:tcPr>
            <w:tcW w:w="1472" w:type="dxa"/>
            <w:noWrap w:val="0"/>
            <w:vAlign w:val="center"/>
          </w:tcPr>
          <w:p w14:paraId="11502D20">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eastAsia="zh-CN"/>
              </w:rPr>
              <w:t>单价最高限价</w:t>
            </w:r>
            <w:r>
              <w:rPr>
                <w:rFonts w:hint="eastAsia" w:ascii="仿宋_GB2312" w:hAnsi="仿宋_GB2312" w:eastAsia="仿宋_GB2312" w:cs="仿宋_GB2312"/>
                <w:sz w:val="30"/>
                <w:szCs w:val="30"/>
                <w:highlight w:val="none"/>
                <w:lang w:val="en-US" w:eastAsia="zh-CN"/>
              </w:rPr>
              <w:t>/尾</w:t>
            </w:r>
          </w:p>
        </w:tc>
        <w:tc>
          <w:tcPr>
            <w:tcW w:w="962" w:type="dxa"/>
            <w:noWrap w:val="0"/>
            <w:vAlign w:val="center"/>
          </w:tcPr>
          <w:p w14:paraId="69D5AF9A">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计量单位</w:t>
            </w:r>
          </w:p>
        </w:tc>
        <w:tc>
          <w:tcPr>
            <w:tcW w:w="1043" w:type="dxa"/>
            <w:noWrap w:val="0"/>
            <w:vAlign w:val="center"/>
          </w:tcPr>
          <w:p w14:paraId="219907AC">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报价单位</w:t>
            </w:r>
          </w:p>
        </w:tc>
        <w:tc>
          <w:tcPr>
            <w:tcW w:w="1147" w:type="dxa"/>
            <w:noWrap w:val="0"/>
            <w:vAlign w:val="center"/>
          </w:tcPr>
          <w:p w14:paraId="4C7A9FF9">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固定总价</w:t>
            </w:r>
          </w:p>
        </w:tc>
        <w:tc>
          <w:tcPr>
            <w:tcW w:w="1539" w:type="dxa"/>
            <w:noWrap w:val="0"/>
            <w:vAlign w:val="center"/>
          </w:tcPr>
          <w:p w14:paraId="4CFB8A5F">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价款形式</w:t>
            </w:r>
          </w:p>
        </w:tc>
        <w:tc>
          <w:tcPr>
            <w:tcW w:w="1950" w:type="dxa"/>
            <w:noWrap w:val="0"/>
            <w:vAlign w:val="center"/>
          </w:tcPr>
          <w:p w14:paraId="3CBA9EC0">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规格说明</w:t>
            </w:r>
          </w:p>
        </w:tc>
      </w:tr>
      <w:tr w14:paraId="242B8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4" w:type="dxa"/>
            <w:noWrap w:val="0"/>
            <w:vAlign w:val="center"/>
          </w:tcPr>
          <w:p w14:paraId="0D0442D2">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192" w:type="dxa"/>
            <w:noWrap w:val="0"/>
            <w:vAlign w:val="center"/>
          </w:tcPr>
          <w:p w14:paraId="78AB8D3F">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团头鲂苗种</w:t>
            </w:r>
          </w:p>
        </w:tc>
        <w:tc>
          <w:tcPr>
            <w:tcW w:w="1472" w:type="dxa"/>
            <w:noWrap w:val="0"/>
            <w:vAlign w:val="center"/>
          </w:tcPr>
          <w:p w14:paraId="48C1C674">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0.48元</w:t>
            </w:r>
          </w:p>
        </w:tc>
        <w:tc>
          <w:tcPr>
            <w:tcW w:w="962" w:type="dxa"/>
            <w:noWrap w:val="0"/>
            <w:vAlign w:val="center"/>
          </w:tcPr>
          <w:p w14:paraId="5CA912A1">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尾</w:t>
            </w:r>
          </w:p>
        </w:tc>
        <w:tc>
          <w:tcPr>
            <w:tcW w:w="1043" w:type="dxa"/>
            <w:noWrap w:val="0"/>
            <w:vAlign w:val="center"/>
          </w:tcPr>
          <w:p w14:paraId="6A3FB189">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元</w:t>
            </w:r>
          </w:p>
        </w:tc>
        <w:tc>
          <w:tcPr>
            <w:tcW w:w="1147" w:type="dxa"/>
            <w:noWrap w:val="0"/>
            <w:vAlign w:val="center"/>
          </w:tcPr>
          <w:p w14:paraId="58B2FDCB">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lang w:eastAsia="zh-CN"/>
              </w:rPr>
              <w:t>0</w:t>
            </w:r>
            <w:r>
              <w:rPr>
                <w:rFonts w:hint="eastAsia" w:ascii="仿宋_GB2312" w:hAnsi="仿宋_GB2312" w:eastAsia="仿宋_GB2312" w:cs="仿宋_GB2312"/>
                <w:sz w:val="30"/>
                <w:szCs w:val="30"/>
              </w:rPr>
              <w:t>,000.00</w:t>
            </w:r>
          </w:p>
        </w:tc>
        <w:tc>
          <w:tcPr>
            <w:tcW w:w="1539" w:type="dxa"/>
            <w:noWrap w:val="0"/>
            <w:vAlign w:val="center"/>
          </w:tcPr>
          <w:p w14:paraId="00182619">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单价</w:t>
            </w:r>
          </w:p>
        </w:tc>
        <w:tc>
          <w:tcPr>
            <w:tcW w:w="1950" w:type="dxa"/>
            <w:noWrap w:val="0"/>
            <w:vAlign w:val="center"/>
          </w:tcPr>
          <w:p w14:paraId="3F38A78A">
            <w:pPr>
              <w:pStyle w:val="7"/>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≥6cm</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数量≥208334尾</w:t>
            </w:r>
          </w:p>
        </w:tc>
      </w:tr>
      <w:tr w14:paraId="2214E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4" w:type="dxa"/>
            <w:noWrap w:val="0"/>
            <w:vAlign w:val="center"/>
          </w:tcPr>
          <w:p w14:paraId="2C9F2A7E">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p>
        </w:tc>
        <w:tc>
          <w:tcPr>
            <w:tcW w:w="1192" w:type="dxa"/>
            <w:noWrap w:val="0"/>
            <w:vAlign w:val="center"/>
          </w:tcPr>
          <w:p w14:paraId="31BA1A24">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鳙鱼</w:t>
            </w:r>
          </w:p>
          <w:p w14:paraId="6CDD5BF1">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苗种</w:t>
            </w:r>
          </w:p>
        </w:tc>
        <w:tc>
          <w:tcPr>
            <w:tcW w:w="1472" w:type="dxa"/>
            <w:noWrap w:val="0"/>
            <w:vAlign w:val="center"/>
          </w:tcPr>
          <w:p w14:paraId="5DF13B5F">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0.48元</w:t>
            </w:r>
          </w:p>
        </w:tc>
        <w:tc>
          <w:tcPr>
            <w:tcW w:w="962" w:type="dxa"/>
            <w:noWrap w:val="0"/>
            <w:vAlign w:val="center"/>
          </w:tcPr>
          <w:p w14:paraId="0EE087A4">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尾</w:t>
            </w:r>
          </w:p>
        </w:tc>
        <w:tc>
          <w:tcPr>
            <w:tcW w:w="1043" w:type="dxa"/>
            <w:noWrap w:val="0"/>
            <w:vAlign w:val="center"/>
          </w:tcPr>
          <w:p w14:paraId="38FB156B">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元</w:t>
            </w:r>
          </w:p>
        </w:tc>
        <w:tc>
          <w:tcPr>
            <w:tcW w:w="1147" w:type="dxa"/>
            <w:noWrap w:val="0"/>
            <w:vAlign w:val="center"/>
          </w:tcPr>
          <w:p w14:paraId="29FD7856">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75</w:t>
            </w:r>
            <w:r>
              <w:rPr>
                <w:rFonts w:hint="eastAsia" w:ascii="仿宋_GB2312" w:hAnsi="仿宋_GB2312" w:eastAsia="仿宋_GB2312" w:cs="仿宋_GB2312"/>
                <w:sz w:val="30"/>
                <w:szCs w:val="30"/>
              </w:rPr>
              <w:t>,000.00</w:t>
            </w:r>
          </w:p>
        </w:tc>
        <w:tc>
          <w:tcPr>
            <w:tcW w:w="1539" w:type="dxa"/>
            <w:noWrap w:val="0"/>
            <w:vAlign w:val="center"/>
          </w:tcPr>
          <w:p w14:paraId="483CAC11">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单</w:t>
            </w:r>
            <w:r>
              <w:rPr>
                <w:rFonts w:hint="eastAsia" w:ascii="仿宋_GB2312" w:hAnsi="仿宋_GB2312" w:eastAsia="仿宋_GB2312" w:cs="仿宋_GB2312"/>
                <w:sz w:val="30"/>
                <w:szCs w:val="30"/>
              </w:rPr>
              <w:t>价</w:t>
            </w:r>
          </w:p>
        </w:tc>
        <w:tc>
          <w:tcPr>
            <w:tcW w:w="1950" w:type="dxa"/>
            <w:noWrap w:val="0"/>
            <w:vAlign w:val="center"/>
          </w:tcPr>
          <w:p w14:paraId="58039489">
            <w:pPr>
              <w:pStyle w:val="7"/>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≥12cm</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数量≥156250尾</w:t>
            </w:r>
          </w:p>
        </w:tc>
      </w:tr>
      <w:tr w14:paraId="53DE7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4" w:type="dxa"/>
            <w:noWrap w:val="0"/>
            <w:vAlign w:val="center"/>
          </w:tcPr>
          <w:p w14:paraId="5E9ECF40">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p>
        </w:tc>
        <w:tc>
          <w:tcPr>
            <w:tcW w:w="1192" w:type="dxa"/>
            <w:noWrap w:val="0"/>
            <w:vAlign w:val="center"/>
          </w:tcPr>
          <w:p w14:paraId="591D9165">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鲢鱼</w:t>
            </w:r>
          </w:p>
          <w:p w14:paraId="463F7567">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苗种</w:t>
            </w:r>
          </w:p>
        </w:tc>
        <w:tc>
          <w:tcPr>
            <w:tcW w:w="1472" w:type="dxa"/>
            <w:noWrap w:val="0"/>
            <w:vAlign w:val="center"/>
          </w:tcPr>
          <w:p w14:paraId="4FBEAA50">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0.45元</w:t>
            </w:r>
          </w:p>
        </w:tc>
        <w:tc>
          <w:tcPr>
            <w:tcW w:w="962" w:type="dxa"/>
            <w:noWrap w:val="0"/>
            <w:vAlign w:val="center"/>
          </w:tcPr>
          <w:p w14:paraId="348872E5">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尾</w:t>
            </w:r>
          </w:p>
        </w:tc>
        <w:tc>
          <w:tcPr>
            <w:tcW w:w="1043" w:type="dxa"/>
            <w:noWrap w:val="0"/>
            <w:vAlign w:val="center"/>
          </w:tcPr>
          <w:p w14:paraId="5DB5D1C8">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元</w:t>
            </w:r>
          </w:p>
        </w:tc>
        <w:tc>
          <w:tcPr>
            <w:tcW w:w="1147" w:type="dxa"/>
            <w:noWrap w:val="0"/>
            <w:vAlign w:val="center"/>
          </w:tcPr>
          <w:p w14:paraId="31937D37">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75</w:t>
            </w:r>
            <w:r>
              <w:rPr>
                <w:rFonts w:hint="eastAsia" w:ascii="仿宋_GB2312" w:hAnsi="仿宋_GB2312" w:eastAsia="仿宋_GB2312" w:cs="仿宋_GB2312"/>
                <w:sz w:val="30"/>
                <w:szCs w:val="30"/>
              </w:rPr>
              <w:t>,000.00</w:t>
            </w:r>
          </w:p>
        </w:tc>
        <w:tc>
          <w:tcPr>
            <w:tcW w:w="1539" w:type="dxa"/>
            <w:noWrap w:val="0"/>
            <w:vAlign w:val="center"/>
          </w:tcPr>
          <w:p w14:paraId="30B66ACF">
            <w:pPr>
              <w:pStyle w:val="7"/>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单</w:t>
            </w:r>
            <w:r>
              <w:rPr>
                <w:rFonts w:hint="eastAsia" w:ascii="仿宋_GB2312" w:hAnsi="仿宋_GB2312" w:eastAsia="仿宋_GB2312" w:cs="仿宋_GB2312"/>
                <w:sz w:val="30"/>
                <w:szCs w:val="30"/>
              </w:rPr>
              <w:t>价</w:t>
            </w:r>
          </w:p>
        </w:tc>
        <w:tc>
          <w:tcPr>
            <w:tcW w:w="1950" w:type="dxa"/>
            <w:noWrap w:val="0"/>
            <w:vAlign w:val="center"/>
          </w:tcPr>
          <w:p w14:paraId="01CF869E">
            <w:pPr>
              <w:pStyle w:val="7"/>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30"/>
                <w:szCs w:val="30"/>
                <w:u w:val="none"/>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u w:val="none"/>
              </w:rPr>
              <w:t>cm</w:t>
            </w:r>
            <w:r>
              <w:rPr>
                <w:rFonts w:hint="eastAsia" w:ascii="仿宋_GB2312" w:hAnsi="仿宋_GB2312" w:eastAsia="仿宋_GB2312" w:cs="仿宋_GB2312"/>
                <w:sz w:val="30"/>
                <w:szCs w:val="30"/>
                <w:u w:val="none"/>
                <w:lang w:eastAsia="zh-CN"/>
              </w:rPr>
              <w:t>，</w:t>
            </w:r>
            <w:r>
              <w:rPr>
                <w:rFonts w:hint="eastAsia" w:ascii="仿宋_GB2312" w:hAnsi="仿宋_GB2312" w:eastAsia="仿宋_GB2312" w:cs="仿宋_GB2312"/>
                <w:sz w:val="30"/>
                <w:szCs w:val="30"/>
                <w:u w:val="none"/>
              </w:rPr>
              <w:t>数量</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none"/>
              </w:rPr>
              <w:t>166667尾</w:t>
            </w:r>
          </w:p>
        </w:tc>
      </w:tr>
    </w:tbl>
    <w:p w14:paraId="6BD79000">
      <w:pPr>
        <w:jc w:val="both"/>
        <w:rPr>
          <w:rFonts w:hint="eastAsia" w:cs="仿宋_GB2312"/>
          <w:b/>
          <w:bCs/>
          <w:sz w:val="30"/>
          <w:szCs w:val="30"/>
          <w:lang w:val="en-US" w:eastAsia="zh-CN"/>
        </w:rPr>
      </w:pPr>
    </w:p>
    <w:p w14:paraId="429BC90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0743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9F3B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99F3B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10102"/>
    <w:rsid w:val="11112E7B"/>
    <w:rsid w:val="3DF244C4"/>
    <w:rsid w:val="7F510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1819</Words>
  <Characters>2053</Characters>
  <Lines>0</Lines>
  <Paragraphs>0</Paragraphs>
  <TotalTime>1</TotalTime>
  <ScaleCrop>false</ScaleCrop>
  <LinksUpToDate>false</LinksUpToDate>
  <CharactersWithSpaces>2059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2025-08-25T00:59:00Z</dcterms:created>
  <dc:creator>WPS_1729740909</dc:creator>
  <cp:lastModifiedBy>WPS_1729740909</cp:lastModifiedBy>
  <cp:lastPrinted>2025-08-25T08:52:00Z</cp:lastPrinted>
  <dcterms:modified xsi:type="dcterms:W3CDTF">2025-08-27T03:12:01Z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58181C2A1BD340E0A6884C52CF7CD019_11</vt:lpwstr>
  </property>
  <property fmtid="{D5CDD505-2E9C-101B-9397-08002B2CF9AE}" pid="4" name="KSOTemplateDocerSaveRecord">
    <vt:lpwstr>eyJoZGlkIjoiYjVlYjE4MzhlOGMyOTczZWJlZTA2MTY1MGVlOTRlZDIiLCJ1c2VySWQiOiIxNjQ4MDcxOTQ2In0=</vt:lpwstr>
  </property>
</Properties>
</file>