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将乐县202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年耕地地力保护补贴</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工作实施方案</w:t>
      </w:r>
    </w:p>
    <w:p>
      <w:pPr>
        <w:spacing w:line="600" w:lineRule="exact"/>
        <w:jc w:val="center"/>
        <w:rPr>
          <w:rFonts w:hint="eastAsia" w:ascii="方正小标宋简体" w:hAnsi="方正小标宋简体" w:eastAsia="方正小标宋简体" w:cs="方正小标宋简体"/>
          <w:sz w:val="44"/>
          <w:szCs w:val="44"/>
        </w:rPr>
      </w:pPr>
      <w:r>
        <w:rPr>
          <w:rFonts w:hint="eastAsia" w:ascii="仿宋_GB2312" w:hAnsi="Times New Roman" w:eastAsia="仿宋_GB2312" w:cs="Times New Roman"/>
          <w:sz w:val="32"/>
          <w:szCs w:val="32"/>
          <w:lang w:val="en-US" w:eastAsia="zh-CN"/>
        </w:rPr>
        <w:t>（征求意见稿）</w:t>
      </w:r>
    </w:p>
    <w:p>
      <w:pPr>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根据《福建省财政厅 福建省农业农村厅关于提前下达202</w:t>
      </w:r>
      <w:r>
        <w:rPr>
          <w:rFonts w:hint="eastAsia" w:ascii="仿宋_GB2312" w:hAnsi="仿宋_GB2312" w:eastAsia="仿宋_GB2312" w:cs="仿宋_GB2312"/>
          <w:bCs/>
          <w:color w:val="000000"/>
          <w:kern w:val="0"/>
          <w:sz w:val="32"/>
          <w:szCs w:val="32"/>
          <w:lang w:val="en-US" w:eastAsia="zh-CN"/>
        </w:rPr>
        <w:t>6</w:t>
      </w:r>
      <w:r>
        <w:rPr>
          <w:rFonts w:hint="eastAsia" w:ascii="仿宋_GB2312" w:hAnsi="仿宋_GB2312" w:eastAsia="仿宋_GB2312" w:cs="仿宋_GB2312"/>
          <w:bCs/>
          <w:color w:val="000000"/>
          <w:kern w:val="0"/>
          <w:sz w:val="32"/>
          <w:szCs w:val="32"/>
        </w:rPr>
        <w:t>年中央耕地建设与利用资金的通知》（闽财农指〔202</w:t>
      </w:r>
      <w:r>
        <w:rPr>
          <w:rFonts w:hint="eastAsia" w:ascii="仿宋_GB2312" w:hAnsi="仿宋_GB2312" w:eastAsia="仿宋_GB2312" w:cs="仿宋_GB2312"/>
          <w:bCs/>
          <w:color w:val="000000"/>
          <w:kern w:val="0"/>
          <w:sz w:val="32"/>
          <w:szCs w:val="32"/>
          <w:lang w:val="en-US" w:eastAsia="zh-CN"/>
        </w:rPr>
        <w:t>5</w:t>
      </w:r>
      <w:r>
        <w:rPr>
          <w:rFonts w:hint="eastAsia" w:ascii="仿宋_GB2312" w:hAnsi="仿宋_GB2312" w:eastAsia="仿宋_GB2312" w:cs="仿宋_GB2312"/>
          <w:bCs/>
          <w:color w:val="000000"/>
          <w:kern w:val="0"/>
          <w:sz w:val="32"/>
          <w:szCs w:val="32"/>
        </w:rPr>
        <w:t>〕9</w:t>
      </w:r>
      <w:r>
        <w:rPr>
          <w:rFonts w:hint="eastAsia" w:ascii="仿宋_GB2312" w:hAnsi="仿宋_GB2312" w:eastAsia="仿宋_GB2312" w:cs="仿宋_GB2312"/>
          <w:bCs/>
          <w:color w:val="000000"/>
          <w:kern w:val="0"/>
          <w:sz w:val="32"/>
          <w:szCs w:val="32"/>
          <w:lang w:val="en-US" w:eastAsia="zh-CN"/>
        </w:rPr>
        <w:t>0</w:t>
      </w:r>
      <w:r>
        <w:rPr>
          <w:rFonts w:hint="eastAsia" w:ascii="仿宋_GB2312" w:hAnsi="仿宋_GB2312" w:eastAsia="仿宋_GB2312" w:cs="仿宋_GB2312"/>
          <w:bCs/>
          <w:color w:val="000000"/>
          <w:kern w:val="0"/>
          <w:sz w:val="32"/>
          <w:szCs w:val="32"/>
        </w:rPr>
        <w:t>号）文件精神和要求，现结合我县实际，制定本实施方案。</w:t>
      </w:r>
    </w:p>
    <w:p>
      <w:pPr>
        <w:adjustRightInd w:val="0"/>
        <w:snapToGrid w:val="0"/>
        <w:spacing w:line="600" w:lineRule="exact"/>
        <w:ind w:firstLine="640" w:firstLineChars="200"/>
        <w:rPr>
          <w:rFonts w:hint="eastAsia" w:ascii="黑体" w:hAnsi="Times New Roman" w:eastAsia="黑体"/>
          <w:color w:val="auto"/>
          <w:sz w:val="32"/>
          <w:szCs w:val="32"/>
        </w:rPr>
      </w:pPr>
      <w:r>
        <w:rPr>
          <w:rFonts w:hint="eastAsia" w:ascii="黑体" w:hAnsi="Times New Roman" w:eastAsia="黑体"/>
          <w:color w:val="auto"/>
          <w:sz w:val="32"/>
          <w:szCs w:val="32"/>
        </w:rPr>
        <w:t>一、补贴对象、依据及标准</w:t>
      </w:r>
    </w:p>
    <w:p>
      <w:pPr>
        <w:keepNext w:val="0"/>
        <w:keepLines w:val="0"/>
        <w:widowControl/>
        <w:suppressLineNumbers w:val="0"/>
        <w:jc w:val="left"/>
        <w:rPr>
          <w:rFonts w:ascii="仿宋_GB2312" w:hAnsi="仿宋_GB2312" w:eastAsia="仿宋_GB2312" w:cs="仿宋_GB2312"/>
          <w:bCs/>
          <w:color w:val="auto"/>
          <w:kern w:val="0"/>
          <w:sz w:val="32"/>
          <w:szCs w:val="32"/>
        </w:rPr>
      </w:pPr>
      <w:r>
        <w:rPr>
          <w:rFonts w:hint="eastAsia" w:ascii="楷体_GB2312" w:hAnsi="楷体_GB2312" w:eastAsia="楷体_GB2312" w:cs="楷体_GB2312"/>
          <w:b/>
          <w:bCs/>
          <w:color w:val="auto"/>
          <w:sz w:val="32"/>
          <w:szCs w:val="32"/>
        </w:rPr>
        <w:t>(一)</w:t>
      </w:r>
      <w:r>
        <w:rPr>
          <w:rFonts w:hint="eastAsia" w:ascii="楷体_GB2312" w:hAnsi="楷体_GB2312" w:eastAsia="楷体_GB2312" w:cs="楷体_GB2312"/>
          <w:b/>
          <w:color w:val="auto"/>
          <w:sz w:val="32"/>
          <w:szCs w:val="32"/>
        </w:rPr>
        <w:t>补贴对象。</w:t>
      </w:r>
      <w:r>
        <w:rPr>
          <w:rFonts w:hint="eastAsia" w:ascii="仿宋_GB2312" w:hAnsi="仿宋_GB2312" w:eastAsia="仿宋_GB2312" w:cs="仿宋_GB2312"/>
          <w:bCs/>
          <w:color w:val="auto"/>
          <w:kern w:val="0"/>
          <w:sz w:val="32"/>
          <w:szCs w:val="32"/>
        </w:rPr>
        <w:t>补贴对象原则上为</w:t>
      </w:r>
      <w:r>
        <w:rPr>
          <w:rFonts w:hint="eastAsia" w:ascii="仿宋_GB2312" w:hAnsi="仿宋_GB2312" w:eastAsia="仿宋_GB2312" w:cs="仿宋_GB2312"/>
          <w:bCs/>
          <w:color w:val="auto"/>
          <w:kern w:val="0"/>
          <w:sz w:val="32"/>
          <w:szCs w:val="32"/>
          <w:lang w:eastAsia="zh-CN"/>
        </w:rPr>
        <w:t>是</w:t>
      </w:r>
      <w:r>
        <w:rPr>
          <w:rFonts w:hint="eastAsia" w:ascii="仿宋_GB2312" w:hAnsi="仿宋_GB2312" w:eastAsia="仿宋_GB2312" w:cs="仿宋_GB2312"/>
          <w:bCs/>
          <w:color w:val="auto"/>
          <w:kern w:val="0"/>
          <w:sz w:val="32"/>
          <w:szCs w:val="32"/>
          <w:shd w:val="clear" w:color="auto" w:fill="auto"/>
          <w:lang w:eastAsia="zh-CN"/>
        </w:rPr>
        <w:t>将乐县</w:t>
      </w:r>
      <w:r>
        <w:rPr>
          <w:rFonts w:hint="eastAsia" w:ascii="仿宋_GB2312" w:hAnsi="仿宋_GB2312" w:eastAsia="仿宋_GB2312" w:cs="仿宋_GB2312"/>
          <w:bCs/>
          <w:color w:val="auto"/>
          <w:kern w:val="0"/>
          <w:sz w:val="32"/>
          <w:szCs w:val="32"/>
        </w:rPr>
        <w:t>拥有耕地承包权的种地农民。针对</w:t>
      </w:r>
      <w:r>
        <w:rPr>
          <w:rFonts w:hint="eastAsia" w:ascii="仿宋_GB2312" w:hAnsi="仿宋_GB2312" w:eastAsia="仿宋_GB2312" w:cs="仿宋_GB2312"/>
          <w:bCs/>
          <w:color w:val="auto"/>
          <w:kern w:val="0"/>
          <w:sz w:val="32"/>
          <w:szCs w:val="32"/>
          <w:lang w:val="en-US" w:eastAsia="zh-CN"/>
        </w:rPr>
        <w:t>国有农场耕地和村集体耕地、</w:t>
      </w:r>
      <w:r>
        <w:rPr>
          <w:rFonts w:hint="eastAsia" w:ascii="仿宋_GB2312" w:hAnsi="仿宋_GB2312" w:eastAsia="仿宋_GB2312" w:cs="仿宋_GB2312"/>
          <w:bCs/>
          <w:color w:val="auto"/>
          <w:kern w:val="0"/>
          <w:sz w:val="32"/>
          <w:szCs w:val="32"/>
        </w:rPr>
        <w:t>承包方土</w:t>
      </w:r>
      <w:r>
        <w:rPr>
          <w:rFonts w:hint="eastAsia" w:ascii="仿宋_GB2312" w:hAnsi="仿宋_GB2312" w:eastAsia="仿宋_GB2312" w:cs="仿宋_GB2312"/>
          <w:bCs/>
          <w:color w:val="auto"/>
          <w:kern w:val="0"/>
          <w:sz w:val="32"/>
          <w:szCs w:val="32"/>
          <w:lang w:val="en-US" w:eastAsia="zh-CN" w:bidi="ar-SA"/>
        </w:rPr>
        <w:t>地流转、身份转变等出现的补贴问题，具体</w:t>
      </w:r>
      <w:r>
        <w:rPr>
          <w:rFonts w:hint="eastAsia" w:ascii="仿宋_GB2312" w:hAnsi="仿宋_GB2312" w:eastAsia="仿宋_GB2312" w:cs="仿宋_GB2312"/>
          <w:bCs/>
          <w:color w:val="auto"/>
          <w:kern w:val="0"/>
          <w:sz w:val="32"/>
          <w:szCs w:val="32"/>
        </w:rPr>
        <w:t>明确如下：</w:t>
      </w:r>
    </w:p>
    <w:p>
      <w:pPr>
        <w:pStyle w:val="5"/>
        <w:snapToGrid w:val="0"/>
        <w:spacing w:beforeAutospacing="0" w:afterAutospacing="0" w:line="580" w:lineRule="exact"/>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1.农民家庭承包地委托他人代耕代种或实施流转的，补贴资金原则上由原土地承包户领取，并承担耕地地力保护责任。代耕代种或流转双方在合同（协议）中对补贴归属有明确约定的，从其约定。</w:t>
      </w:r>
    </w:p>
    <w:p>
      <w:pPr>
        <w:pStyle w:val="5"/>
        <w:snapToGrid w:val="0"/>
        <w:spacing w:beforeAutospacing="0" w:afterAutospacing="0" w:line="580" w:lineRule="exact"/>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2.承包方户主死亡</w:t>
      </w:r>
      <w:bookmarkStart w:id="0" w:name="_GoBack"/>
      <w:bookmarkEnd w:id="0"/>
      <w:r>
        <w:rPr>
          <w:rFonts w:hint="eastAsia" w:ascii="仿宋_GB2312" w:hAnsi="仿宋_GB2312" w:eastAsia="仿宋_GB2312" w:cs="仿宋_GB2312"/>
          <w:bCs/>
          <w:color w:val="auto"/>
          <w:sz w:val="32"/>
          <w:szCs w:val="32"/>
        </w:rPr>
        <w:t>、家庭成员发生变动等，不影响承包合同效力的，及时变更户主“一卡通”或其他银行</w:t>
      </w:r>
      <w:r>
        <w:rPr>
          <w:rFonts w:hint="eastAsia" w:ascii="仿宋_GB2312" w:hAnsi="仿宋_GB2312" w:eastAsia="仿宋_GB2312" w:cs="仿宋_GB2312"/>
          <w:bCs/>
          <w:color w:val="auto"/>
          <w:sz w:val="32"/>
          <w:szCs w:val="32"/>
          <w:lang w:eastAsia="zh-CN"/>
        </w:rPr>
        <w:t>账户</w:t>
      </w:r>
      <w:r>
        <w:rPr>
          <w:rFonts w:hint="eastAsia" w:ascii="仿宋_GB2312" w:hAnsi="仿宋_GB2312" w:eastAsia="仿宋_GB2312" w:cs="仿宋_GB2312"/>
          <w:bCs/>
          <w:color w:val="auto"/>
          <w:sz w:val="32"/>
          <w:szCs w:val="32"/>
        </w:rPr>
        <w:t>等信息，继续享受耕地地力保护补贴。</w:t>
      </w:r>
    </w:p>
    <w:p>
      <w:pPr>
        <w:pStyle w:val="5"/>
        <w:snapToGrid w:val="0"/>
        <w:spacing w:beforeAutospacing="0" w:afterAutospacing="0" w:line="580" w:lineRule="exact"/>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3.承包方整户消亡的，村集体收回承包地之前，由该地块实际种植者享受补贴；村集体收回承包权后，该户不再享受耕地地力保护补贴。</w:t>
      </w:r>
    </w:p>
    <w:p>
      <w:pPr>
        <w:pStyle w:val="2"/>
        <w:spacing w:after="0" w:line="580" w:lineRule="exact"/>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4.承包方身份虽已转变但实际拥有耕地承包权或承包权益，且耕种土地符合条件的享受耕地地力保护补贴。</w:t>
      </w:r>
    </w:p>
    <w:p>
      <w:pPr>
        <w:pStyle w:val="5"/>
        <w:snapToGrid w:val="0"/>
        <w:spacing w:beforeAutospacing="0" w:afterAutospacing="0" w:line="580" w:lineRule="exact"/>
        <w:ind w:firstLine="640" w:firstLineChars="200"/>
        <w:jc w:val="both"/>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5.国有农场耕地和村集体耕地补贴原则上直接拨付到村组集体、国有农场对公账户,并承担耕地地力保护责任。代耕代种或流转双方在合同（协议）中对补贴归属有明确约定，从其约定。 </w:t>
      </w:r>
    </w:p>
    <w:p>
      <w:pPr>
        <w:pStyle w:val="5"/>
        <w:snapToGrid w:val="0"/>
        <w:spacing w:beforeAutospacing="0" w:afterAutospacing="0" w:line="580" w:lineRule="exact"/>
        <w:ind w:firstLine="640" w:firstLineChars="200"/>
        <w:jc w:val="both"/>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6.确权后的新增耕地，流转给经营主体且耕种土地符合条件的，承包方可享受耕地地力保护补贴；未流转的，不纳入补贴范围。</w:t>
      </w:r>
    </w:p>
    <w:p>
      <w:pPr>
        <w:pStyle w:val="5"/>
        <w:snapToGrid w:val="0"/>
        <w:spacing w:beforeAutospacing="0" w:afterAutospacing="0" w:line="580" w:lineRule="exact"/>
        <w:ind w:firstLine="642" w:firstLineChars="200"/>
        <w:jc w:val="both"/>
        <w:rPr>
          <w:rFonts w:ascii="楷体_GB2312" w:hAnsi="楷体_GB2312" w:eastAsia="楷体_GB2312" w:cs="楷体_GB2312"/>
          <w:bCs/>
          <w:color w:val="auto"/>
          <w:kern w:val="2"/>
          <w:sz w:val="32"/>
          <w:szCs w:val="32"/>
        </w:rPr>
      </w:pPr>
      <w:r>
        <w:rPr>
          <w:rFonts w:hint="eastAsia" w:ascii="楷体_GB2312" w:hAnsi="楷体_GB2312" w:eastAsia="楷体_GB2312" w:cs="楷体_GB2312"/>
          <w:b/>
          <w:bCs/>
          <w:color w:val="auto"/>
          <w:sz w:val="32"/>
          <w:szCs w:val="32"/>
        </w:rPr>
        <w:t xml:space="preserve"> (二)</w:t>
      </w:r>
      <w:r>
        <w:rPr>
          <w:rFonts w:hint="eastAsia" w:ascii="楷体_GB2312" w:hAnsi="楷体_GB2312" w:eastAsia="楷体_GB2312" w:cs="楷体_GB2312"/>
          <w:b/>
          <w:color w:val="auto"/>
          <w:kern w:val="2"/>
          <w:sz w:val="32"/>
          <w:szCs w:val="32"/>
        </w:rPr>
        <w:t>补贴依据。</w:t>
      </w:r>
      <w:r>
        <w:rPr>
          <w:rFonts w:hint="eastAsia" w:ascii="仿宋_GB2312" w:hAnsi="仿宋_GB2312" w:eastAsia="仿宋_GB2312" w:cs="仿宋_GB2312"/>
          <w:bCs/>
          <w:color w:val="auto"/>
          <w:kern w:val="0"/>
          <w:sz w:val="32"/>
          <w:szCs w:val="32"/>
          <w:lang w:val="en-US" w:eastAsia="zh-CN" w:bidi="ar-SA"/>
        </w:rPr>
        <w:t>补贴面积核定以土地承包经营权确权面积为基数，据实核减不符合补贴条件面积。国有农场和村集体耕地可按确权面积或自然资源部门认定耕地面积核定补贴面积。</w:t>
      </w:r>
    </w:p>
    <w:p>
      <w:pPr>
        <w:pStyle w:val="5"/>
        <w:snapToGrid w:val="0"/>
        <w:spacing w:beforeAutospacing="0" w:afterAutospacing="0" w:line="580" w:lineRule="exact"/>
        <w:ind w:firstLine="642" w:firstLineChars="200"/>
        <w:jc w:val="both"/>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(三)</w:t>
      </w:r>
      <w:r>
        <w:rPr>
          <w:rFonts w:hint="eastAsia" w:ascii="楷体_GB2312" w:hAnsi="楷体_GB2312" w:eastAsia="楷体_GB2312" w:cs="楷体_GB2312"/>
          <w:b/>
          <w:color w:val="auto"/>
          <w:kern w:val="2"/>
          <w:sz w:val="32"/>
          <w:szCs w:val="32"/>
        </w:rPr>
        <w:t>不补范围。</w:t>
      </w:r>
      <w:r>
        <w:rPr>
          <w:rFonts w:hint="eastAsia" w:ascii="仿宋_GB2312" w:hAnsi="仿宋_GB2312" w:eastAsia="仿宋_GB2312" w:cs="仿宋_GB2312"/>
          <w:bCs/>
          <w:color w:val="auto"/>
          <w:sz w:val="32"/>
          <w:szCs w:val="32"/>
        </w:rPr>
        <w:t>对林地、</w:t>
      </w:r>
      <w:r>
        <w:rPr>
          <w:rFonts w:hint="eastAsia" w:ascii="仿宋_GB2312" w:hAnsi="仿宋_GB2312" w:eastAsia="仿宋_GB2312" w:cs="仿宋_GB2312"/>
          <w:bCs/>
          <w:color w:val="auto"/>
          <w:sz w:val="32"/>
          <w:szCs w:val="32"/>
          <w:lang w:eastAsia="zh-CN"/>
        </w:rPr>
        <w:t>草地</w:t>
      </w:r>
      <w:r>
        <w:rPr>
          <w:rFonts w:hint="eastAsia" w:ascii="仿宋_GB2312" w:hAnsi="仿宋_GB2312" w:eastAsia="仿宋_GB2312" w:cs="仿宋_GB2312"/>
          <w:bCs/>
          <w:color w:val="auto"/>
          <w:sz w:val="32"/>
          <w:szCs w:val="32"/>
        </w:rPr>
        <w:t>、已作为畜牧（水场）养殖场使用的耕地、成片粮田转为设施农业用地、非农业征(占)用耕地等已改变用途的耕地，以及质量达不到耕种条件的耕地等不再给予补贴，对抛荒一年以上的，取消次年补贴资格，待复耕后重新纳入补贴</w:t>
      </w:r>
      <w:r>
        <w:rPr>
          <w:rFonts w:hint="eastAsia" w:ascii="仿宋_GB2312" w:hAnsi="仿宋_GB2312" w:eastAsia="仿宋_GB2312" w:cs="仿宋_GB2312"/>
          <w:color w:val="auto"/>
          <w:sz w:val="32"/>
          <w:szCs w:val="32"/>
        </w:rPr>
        <w:t>。</w:t>
      </w:r>
    </w:p>
    <w:p>
      <w:pPr>
        <w:pStyle w:val="5"/>
        <w:snapToGrid w:val="0"/>
        <w:spacing w:beforeAutospacing="0" w:afterAutospacing="0" w:line="580" w:lineRule="exact"/>
        <w:ind w:firstLine="642" w:firstLineChars="200"/>
        <w:jc w:val="both"/>
        <w:rPr>
          <w:rFonts w:ascii="仿宋_GB2312" w:hAnsi="仿宋_GB2312" w:eastAsia="仿宋_GB2312" w:cs="仿宋_GB2312"/>
          <w:bCs/>
          <w:color w:val="auto"/>
          <w:sz w:val="32"/>
          <w:szCs w:val="32"/>
        </w:rPr>
      </w:pPr>
      <w:r>
        <w:rPr>
          <w:rFonts w:hint="eastAsia" w:ascii="楷体_GB2312" w:hAnsi="楷体_GB2312" w:eastAsia="楷体_GB2312" w:cs="楷体_GB2312"/>
          <w:b/>
          <w:bCs/>
          <w:color w:val="auto"/>
          <w:sz w:val="32"/>
          <w:szCs w:val="32"/>
        </w:rPr>
        <w:t>(四)</w:t>
      </w:r>
      <w:r>
        <w:rPr>
          <w:rFonts w:hint="eastAsia" w:ascii="楷体_GB2312" w:hAnsi="楷体_GB2312" w:eastAsia="楷体_GB2312" w:cs="楷体_GB2312"/>
          <w:b/>
          <w:color w:val="auto"/>
          <w:kern w:val="2"/>
          <w:sz w:val="32"/>
          <w:szCs w:val="32"/>
        </w:rPr>
        <w:t>补贴标准。</w:t>
      </w:r>
      <w:r>
        <w:rPr>
          <w:rFonts w:hint="eastAsia" w:ascii="仿宋_GB2312" w:hAnsi="仿宋_GB2312" w:eastAsia="仿宋_GB2312" w:cs="仿宋_GB2312"/>
          <w:bCs/>
          <w:color w:val="auto"/>
          <w:sz w:val="32"/>
          <w:szCs w:val="32"/>
        </w:rPr>
        <w:t>包括耕地地力保护补贴标准、规模种粮补贴标准、再生稻催芽肥补贴标准。规模种粮和再生稻种植</w:t>
      </w:r>
      <w:r>
        <w:rPr>
          <w:rFonts w:hint="eastAsia" w:ascii="仿宋_GB2312" w:hAnsi="仿宋_GB2312" w:eastAsia="仿宋_GB2312" w:cs="仿宋_GB2312"/>
          <w:bCs/>
          <w:color w:val="auto"/>
          <w:sz w:val="32"/>
          <w:szCs w:val="32"/>
          <w:lang w:eastAsia="zh-CN"/>
        </w:rPr>
        <w:t>主体</w:t>
      </w:r>
      <w:r>
        <w:rPr>
          <w:rFonts w:hint="eastAsia" w:ascii="仿宋_GB2312" w:hAnsi="仿宋_GB2312" w:eastAsia="仿宋_GB2312" w:cs="仿宋_GB2312"/>
          <w:bCs/>
          <w:color w:val="auto"/>
          <w:sz w:val="32"/>
          <w:szCs w:val="32"/>
        </w:rPr>
        <w:t>可享受叠加补助。</w:t>
      </w:r>
    </w:p>
    <w:p>
      <w:pPr>
        <w:pStyle w:val="5"/>
        <w:snapToGrid w:val="0"/>
        <w:spacing w:beforeAutospacing="0" w:afterAutospacing="0" w:line="580" w:lineRule="exact"/>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1.耕地地力保护补贴标准：根</w:t>
      </w:r>
      <w:r>
        <w:rPr>
          <w:rFonts w:hint="eastAsia" w:ascii="仿宋_GB2312" w:hAnsi="仿宋_GB2312" w:eastAsia="仿宋_GB2312" w:cs="仿宋_GB2312"/>
          <w:bCs/>
          <w:color w:val="auto"/>
          <w:kern w:val="0"/>
          <w:sz w:val="32"/>
          <w:szCs w:val="32"/>
          <w:lang w:val="en-US" w:eastAsia="zh-CN" w:bidi="ar-SA"/>
        </w:rPr>
        <w:t>据省级下达的补贴资金和往年结余资金，在扣除上一年全县规</w:t>
      </w:r>
      <w:r>
        <w:rPr>
          <w:rFonts w:hint="eastAsia" w:ascii="仿宋_GB2312" w:hAnsi="仿宋_GB2312" w:eastAsia="仿宋_GB2312" w:cs="仿宋_GB2312"/>
          <w:bCs/>
          <w:color w:val="auto"/>
          <w:sz w:val="32"/>
          <w:szCs w:val="32"/>
        </w:rPr>
        <w:t>模种粮和再生稻种植按照补助标准核算的基础上，依据各乡（镇）核实上报的耕地地力补贴面积，由县农业农村局、县财政局根据剩余资金共同测算耕地地力保护补贴标准，全县按测算补贴标准统一发放。</w:t>
      </w:r>
    </w:p>
    <w:p>
      <w:pPr>
        <w:pStyle w:val="5"/>
        <w:snapToGrid w:val="0"/>
        <w:spacing w:beforeAutospacing="0" w:afterAutospacing="0" w:line="580" w:lineRule="exact"/>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2.规模种粮补贴标准：补贴采取当年补上年的形式。分为两档：种植粮食面积30～100亩（不含100亩）和种植粮食面积100亩以上（含100亩）。根据资金总量和摸底情况，由县农业农村局、县财政局按照每亩不低于30元标准的共同测算补贴标准。 </w:t>
      </w:r>
    </w:p>
    <w:p>
      <w:pPr>
        <w:pStyle w:val="5"/>
        <w:snapToGrid w:val="0"/>
        <w:spacing w:beforeAutospacing="0" w:afterAutospacing="0" w:line="580" w:lineRule="exact"/>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3.再生稻种植催芽肥补贴标准：补贴采取当年补贴上年的形式，每亩补贴标准20元。</w:t>
      </w:r>
    </w:p>
    <w:p>
      <w:pPr>
        <w:adjustRightInd w:val="0"/>
        <w:snapToGrid w:val="0"/>
        <w:spacing w:line="600" w:lineRule="exact"/>
        <w:ind w:firstLine="640" w:firstLineChars="200"/>
        <w:rPr>
          <w:rFonts w:ascii="黑体" w:hAnsi="Times New Roman" w:eastAsia="黑体"/>
          <w:color w:val="auto"/>
          <w:sz w:val="32"/>
          <w:szCs w:val="32"/>
        </w:rPr>
      </w:pPr>
      <w:r>
        <w:rPr>
          <w:rFonts w:hint="eastAsia" w:ascii="黑体" w:hAnsi="Times New Roman" w:eastAsia="黑体"/>
          <w:color w:val="auto"/>
          <w:sz w:val="32"/>
          <w:szCs w:val="32"/>
        </w:rPr>
        <w:t>二、补贴发放程序</w:t>
      </w:r>
    </w:p>
    <w:p>
      <w:pPr>
        <w:snapToGrid w:val="0"/>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按照“村级逐户登记、村级逐户核实、张榜公示、乡镇审核、县级测算、及时发放、系统录入”的流程，进一步规范补贴资金发放工作。</w:t>
      </w:r>
    </w:p>
    <w:p>
      <w:pPr>
        <w:pStyle w:val="11"/>
        <w:numPr>
          <w:ilvl w:val="0"/>
          <w:numId w:val="1"/>
        </w:numPr>
        <w:ind w:firstLineChars="0"/>
        <w:rPr>
          <w:rFonts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村级登记。</w:t>
      </w:r>
    </w:p>
    <w:p>
      <w:pPr>
        <w:ind w:firstLine="640" w:firstLineChars="200"/>
        <w:rPr>
          <w:rFonts w:ascii="仿宋" w:hAnsi="仿宋" w:eastAsia="仿宋"/>
          <w:bCs/>
          <w:color w:val="auto"/>
          <w:sz w:val="32"/>
          <w:szCs w:val="32"/>
          <w:shd w:val="clear" w:color="auto" w:fill="FFFFFF"/>
        </w:rPr>
      </w:pPr>
      <w:r>
        <w:rPr>
          <w:rFonts w:hint="eastAsia" w:ascii="仿宋" w:hAnsi="仿宋" w:eastAsia="仿宋"/>
          <w:color w:val="auto"/>
          <w:sz w:val="32"/>
          <w:szCs w:val="32"/>
          <w:shd w:val="clear" w:color="auto" w:fill="FFFFFF"/>
        </w:rPr>
        <w:t>1.耕地地力补贴面积登记：</w:t>
      </w:r>
      <w:r>
        <w:rPr>
          <w:rFonts w:hint="eastAsia" w:ascii="仿宋" w:hAnsi="仿宋" w:eastAsia="仿宋"/>
          <w:bCs/>
          <w:color w:val="auto"/>
          <w:sz w:val="32"/>
          <w:szCs w:val="32"/>
          <w:shd w:val="clear" w:color="auto" w:fill="FFFFFF"/>
        </w:rPr>
        <w:t>各乡（镇）组织</w:t>
      </w:r>
      <w:r>
        <w:rPr>
          <w:rFonts w:hint="eastAsia" w:ascii="仿宋_GB2312" w:hAnsi="仿宋_GB2312" w:eastAsia="仿宋_GB2312" w:cs="仿宋_GB2312"/>
          <w:color w:val="auto"/>
          <w:sz w:val="32"/>
          <w:szCs w:val="32"/>
        </w:rPr>
        <w:t>村委会逐户登记、核实耕地地力补贴每户应补面积、不纳入补贴的面积和“一卡通”</w:t>
      </w:r>
      <w:r>
        <w:rPr>
          <w:rFonts w:hint="eastAsia" w:ascii="仿宋_GB2312" w:hAnsi="仿宋_GB2312" w:eastAsia="仿宋_GB2312" w:cs="仿宋_GB2312"/>
          <w:color w:val="auto"/>
          <w:sz w:val="32"/>
          <w:szCs w:val="32"/>
          <w:lang w:eastAsia="zh-CN"/>
        </w:rPr>
        <w:t>账户</w:t>
      </w:r>
      <w:r>
        <w:rPr>
          <w:rFonts w:hint="eastAsia" w:ascii="仿宋_GB2312" w:hAnsi="仿宋_GB2312" w:eastAsia="仿宋_GB2312" w:cs="仿宋_GB2312"/>
          <w:color w:val="auto"/>
          <w:sz w:val="32"/>
          <w:szCs w:val="32"/>
        </w:rPr>
        <w:t>、身份证号码等信息，并在基层小微权力群公示公开7天；存在异议的，由村委会3天内核实完善，并再次公示5天，确保村级登记工作质量，做到信息登记准确无误。无异议后，</w:t>
      </w:r>
      <w:r>
        <w:rPr>
          <w:rFonts w:hint="eastAsia" w:ascii="仿宋" w:hAnsi="仿宋" w:eastAsia="仿宋"/>
          <w:bCs/>
          <w:color w:val="auto"/>
          <w:sz w:val="32"/>
          <w:szCs w:val="32"/>
          <w:shd w:val="clear" w:color="auto" w:fill="FFFFFF"/>
        </w:rPr>
        <w:t>各村填好《将乐县</w:t>
      </w:r>
      <w:r>
        <w:rPr>
          <w:rFonts w:ascii="仿宋" w:hAnsi="仿宋" w:eastAsia="仿宋"/>
          <w:bCs/>
          <w:color w:val="auto"/>
          <w:sz w:val="32"/>
          <w:szCs w:val="32"/>
          <w:u w:val="single"/>
          <w:shd w:val="clear" w:color="auto" w:fill="FFFFFF"/>
        </w:rPr>
        <w:t xml:space="preserve">    </w:t>
      </w:r>
      <w:r>
        <w:rPr>
          <w:rFonts w:hint="eastAsia" w:ascii="仿宋" w:hAnsi="仿宋" w:eastAsia="仿宋"/>
          <w:bCs/>
          <w:color w:val="auto"/>
          <w:sz w:val="32"/>
          <w:szCs w:val="32"/>
          <w:shd w:val="clear" w:color="auto" w:fill="FFFFFF"/>
        </w:rPr>
        <w:t>乡（镇）</w:t>
      </w:r>
      <w:r>
        <w:rPr>
          <w:rFonts w:ascii="仿宋" w:hAnsi="仿宋" w:eastAsia="仿宋"/>
          <w:bCs/>
          <w:color w:val="auto"/>
          <w:sz w:val="32"/>
          <w:szCs w:val="32"/>
          <w:u w:val="single"/>
          <w:shd w:val="clear" w:color="auto" w:fill="FFFFFF"/>
        </w:rPr>
        <w:t xml:space="preserve">    </w:t>
      </w:r>
      <w:r>
        <w:rPr>
          <w:rFonts w:hint="eastAsia" w:ascii="仿宋" w:hAnsi="仿宋" w:eastAsia="仿宋"/>
          <w:bCs/>
          <w:color w:val="auto"/>
          <w:sz w:val="32"/>
          <w:szCs w:val="32"/>
          <w:shd w:val="clear" w:color="auto" w:fill="FFFFFF"/>
        </w:rPr>
        <w:t>村</w:t>
      </w:r>
      <w:r>
        <w:rPr>
          <w:rFonts w:ascii="仿宋" w:hAnsi="仿宋" w:eastAsia="仿宋"/>
          <w:bCs/>
          <w:color w:val="auto"/>
          <w:sz w:val="32"/>
          <w:szCs w:val="32"/>
          <w:shd w:val="clear" w:color="auto" w:fill="FFFFFF"/>
        </w:rPr>
        <w:t>202</w:t>
      </w:r>
      <w:r>
        <w:rPr>
          <w:rFonts w:hint="eastAsia" w:ascii="仿宋" w:hAnsi="仿宋" w:eastAsia="仿宋"/>
          <w:bCs/>
          <w:color w:val="auto"/>
          <w:sz w:val="32"/>
          <w:szCs w:val="32"/>
          <w:shd w:val="clear" w:color="auto" w:fill="FFFFFF"/>
          <w:lang w:val="en-US" w:eastAsia="zh-CN"/>
        </w:rPr>
        <w:t>6</w:t>
      </w:r>
      <w:r>
        <w:rPr>
          <w:rFonts w:hint="eastAsia" w:ascii="仿宋" w:hAnsi="仿宋" w:eastAsia="仿宋"/>
          <w:bCs/>
          <w:color w:val="auto"/>
          <w:sz w:val="32"/>
          <w:szCs w:val="32"/>
          <w:shd w:val="clear" w:color="auto" w:fill="FFFFFF"/>
        </w:rPr>
        <w:t>年</w:t>
      </w:r>
      <w:r>
        <w:rPr>
          <w:rFonts w:hint="eastAsia" w:ascii="仿宋_GB2312" w:hAnsi="仿宋_GB2312" w:eastAsia="仿宋_GB2312" w:cs="仿宋_GB2312"/>
          <w:color w:val="auto"/>
          <w:sz w:val="32"/>
          <w:szCs w:val="32"/>
        </w:rPr>
        <w:t>耕地地力补贴清册</w:t>
      </w:r>
      <w:r>
        <w:rPr>
          <w:rFonts w:hint="eastAsia" w:ascii="仿宋" w:hAnsi="仿宋" w:eastAsia="仿宋"/>
          <w:bCs/>
          <w:color w:val="auto"/>
          <w:sz w:val="32"/>
          <w:szCs w:val="32"/>
          <w:shd w:val="clear" w:color="auto" w:fill="FFFFFF"/>
        </w:rPr>
        <w:t>》</w:t>
      </w:r>
      <w:r>
        <w:rPr>
          <w:rFonts w:hint="eastAsia" w:ascii="仿宋_GB2312" w:hAnsi="仿宋_GB2312" w:eastAsia="仿宋_GB2312" w:cs="仿宋_GB2312"/>
          <w:color w:val="auto"/>
          <w:sz w:val="32"/>
          <w:szCs w:val="32"/>
        </w:rPr>
        <w:t>（以下简称《清册》）</w:t>
      </w:r>
      <w:r>
        <w:rPr>
          <w:rFonts w:hint="eastAsia" w:ascii="仿宋" w:hAnsi="仿宋" w:eastAsia="仿宋"/>
          <w:bCs/>
          <w:color w:val="auto"/>
          <w:sz w:val="32"/>
          <w:szCs w:val="32"/>
          <w:shd w:val="clear" w:color="auto" w:fill="FFFFFF"/>
        </w:rPr>
        <w:t>（附件</w:t>
      </w:r>
      <w:r>
        <w:rPr>
          <w:rFonts w:ascii="仿宋" w:hAnsi="仿宋" w:eastAsia="仿宋"/>
          <w:bCs/>
          <w:color w:val="auto"/>
          <w:sz w:val="32"/>
          <w:szCs w:val="32"/>
          <w:shd w:val="clear" w:color="auto" w:fill="FFFFFF"/>
        </w:rPr>
        <w:t>1</w:t>
      </w:r>
      <w:r>
        <w:rPr>
          <w:rFonts w:hint="eastAsia" w:ascii="仿宋" w:hAnsi="仿宋" w:eastAsia="仿宋"/>
          <w:bCs/>
          <w:color w:val="auto"/>
          <w:sz w:val="32"/>
          <w:szCs w:val="32"/>
          <w:shd w:val="clear" w:color="auto" w:fill="FFFFFF"/>
        </w:rPr>
        <w:t>）。</w:t>
      </w:r>
    </w:p>
    <w:p>
      <w:pPr>
        <w:ind w:firstLine="640" w:firstLineChars="200"/>
        <w:rPr>
          <w:rFonts w:ascii="仿宋_GB2312" w:hAnsi="Arial" w:eastAsia="仿宋_GB2312" w:cs="Arial"/>
          <w:color w:val="auto"/>
          <w:sz w:val="32"/>
          <w:szCs w:val="32"/>
        </w:rPr>
      </w:pPr>
      <w:r>
        <w:rPr>
          <w:rFonts w:ascii="仿宋" w:hAnsi="仿宋" w:eastAsia="仿宋"/>
          <w:bCs/>
          <w:color w:val="auto"/>
          <w:sz w:val="32"/>
          <w:szCs w:val="32"/>
          <w:shd w:val="clear" w:color="auto" w:fill="FFFFFF"/>
        </w:rPr>
        <w:t>2</w:t>
      </w:r>
      <w:r>
        <w:rPr>
          <w:rFonts w:hint="eastAsia" w:ascii="仿宋_GB2312" w:hAnsi="仿宋_GB2312" w:eastAsia="仿宋_GB2312" w:cs="仿宋_GB2312"/>
          <w:color w:val="auto"/>
          <w:sz w:val="32"/>
          <w:szCs w:val="32"/>
        </w:rPr>
        <w:t>.规模种粮主体面积登记：</w:t>
      </w:r>
      <w:r>
        <w:rPr>
          <w:rFonts w:hint="eastAsia" w:ascii="仿宋_GB2312" w:hAnsi="Arial" w:eastAsia="仿宋_GB2312" w:cs="Arial"/>
          <w:color w:val="auto"/>
          <w:sz w:val="32"/>
          <w:szCs w:val="32"/>
        </w:rPr>
        <w:t>对202</w:t>
      </w:r>
      <w:r>
        <w:rPr>
          <w:rFonts w:hint="eastAsia" w:ascii="仿宋_GB2312" w:hAnsi="Arial" w:eastAsia="仿宋_GB2312" w:cs="Arial"/>
          <w:color w:val="auto"/>
          <w:sz w:val="32"/>
          <w:szCs w:val="32"/>
          <w:lang w:val="en-US" w:eastAsia="zh-CN"/>
        </w:rPr>
        <w:t>5</w:t>
      </w:r>
      <w:r>
        <w:rPr>
          <w:rFonts w:hint="eastAsia" w:ascii="仿宋_GB2312" w:hAnsi="Arial" w:eastAsia="仿宋_GB2312" w:cs="Arial"/>
          <w:color w:val="auto"/>
          <w:sz w:val="32"/>
          <w:szCs w:val="32"/>
        </w:rPr>
        <w:t>年承包耕地30亩(含)以上用于粮食生产的</w:t>
      </w:r>
      <w:r>
        <w:rPr>
          <w:rFonts w:hint="eastAsia" w:ascii="仿宋_GB2312" w:hAnsi="仿宋_GB2312" w:eastAsia="仿宋_GB2312" w:cs="仿宋_GB2312"/>
          <w:color w:val="auto"/>
          <w:sz w:val="32"/>
          <w:szCs w:val="32"/>
        </w:rPr>
        <w:t>规模种粮主体</w:t>
      </w:r>
      <w:r>
        <w:rPr>
          <w:rFonts w:hint="eastAsia" w:ascii="仿宋_GB2312" w:hAnsi="Arial" w:eastAsia="仿宋_GB2312" w:cs="Arial"/>
          <w:color w:val="auto"/>
          <w:sz w:val="32"/>
          <w:szCs w:val="32"/>
        </w:rPr>
        <w:t>进行摸底登记，</w:t>
      </w:r>
      <w:r>
        <w:rPr>
          <w:rFonts w:hint="eastAsia" w:ascii="仿宋_GB2312" w:hAnsi="仿宋_GB2312" w:eastAsia="仿宋_GB2312" w:cs="仿宋_GB2312"/>
          <w:color w:val="auto"/>
          <w:sz w:val="32"/>
          <w:szCs w:val="32"/>
        </w:rPr>
        <w:t>规模种粮主体</w:t>
      </w:r>
      <w:r>
        <w:rPr>
          <w:rFonts w:hint="default" w:ascii="仿宋_GB2312" w:hAnsi="仿宋_GB2312" w:eastAsia="仿宋_GB2312" w:cs="仿宋_GB2312"/>
          <w:color w:val="auto"/>
          <w:kern w:val="2"/>
          <w:sz w:val="32"/>
          <w:szCs w:val="32"/>
          <w:lang w:val="en-US" w:eastAsia="zh-CN"/>
        </w:rPr>
        <w:t>自行向耕地所在的</w:t>
      </w:r>
      <w:r>
        <w:rPr>
          <w:rFonts w:hint="eastAsia" w:ascii="仿宋_GB2312" w:hAnsi="仿宋_GB2312" w:eastAsia="仿宋_GB2312" w:cs="仿宋_GB2312"/>
          <w:color w:val="auto"/>
          <w:kern w:val="2"/>
          <w:sz w:val="32"/>
          <w:szCs w:val="32"/>
        </w:rPr>
        <w:t>村</w:t>
      </w:r>
      <w:r>
        <w:rPr>
          <w:rFonts w:hint="default" w:ascii="仿宋_GB2312" w:hAnsi="仿宋_GB2312" w:eastAsia="仿宋_GB2312" w:cs="仿宋_GB2312"/>
          <w:color w:val="auto"/>
          <w:kern w:val="2"/>
          <w:sz w:val="32"/>
          <w:szCs w:val="32"/>
          <w:lang w:val="en-US" w:eastAsia="zh-CN"/>
        </w:rPr>
        <w:t>申报收获在当年的粮食作物种植面积，</w:t>
      </w:r>
      <w:r>
        <w:rPr>
          <w:rFonts w:hint="eastAsia" w:ascii="仿宋_GB2312" w:hAnsi="仿宋_GB2312" w:eastAsia="仿宋_GB2312" w:cs="仿宋_GB2312"/>
          <w:color w:val="auto"/>
          <w:kern w:val="2"/>
          <w:sz w:val="32"/>
          <w:szCs w:val="32"/>
          <w:lang w:val="en-US" w:eastAsia="zh-CN"/>
        </w:rPr>
        <w:t>对于龙栖山</w:t>
      </w:r>
      <w:r>
        <w:rPr>
          <w:rFonts w:hint="eastAsia" w:ascii="仿宋_GB2312" w:hAnsi="仿宋_GB2312" w:eastAsia="仿宋_GB2312" w:cs="仿宋_GB2312"/>
          <w:color w:val="auto"/>
          <w:sz w:val="32"/>
          <w:szCs w:val="32"/>
        </w:rPr>
        <w:t>规模种粮主体</w:t>
      </w:r>
      <w:r>
        <w:rPr>
          <w:rFonts w:hint="default" w:ascii="仿宋_GB2312" w:hAnsi="仿宋_GB2312" w:eastAsia="仿宋_GB2312" w:cs="仿宋_GB2312"/>
          <w:color w:val="auto"/>
          <w:kern w:val="2"/>
          <w:sz w:val="32"/>
          <w:szCs w:val="32"/>
          <w:lang w:val="en-US" w:eastAsia="zh-CN"/>
        </w:rPr>
        <w:t>自行向耕地所在的</w:t>
      </w:r>
      <w:r>
        <w:rPr>
          <w:rFonts w:hint="eastAsia" w:ascii="仿宋_GB2312" w:hAnsi="仿宋_GB2312" w:eastAsia="仿宋_GB2312" w:cs="仿宋_GB2312"/>
          <w:color w:val="auto"/>
          <w:kern w:val="2"/>
          <w:sz w:val="32"/>
          <w:szCs w:val="32"/>
          <w:lang w:val="en-US" w:eastAsia="zh-CN"/>
        </w:rPr>
        <w:t>单位申报</w:t>
      </w:r>
      <w:r>
        <w:rPr>
          <w:rFonts w:hint="default" w:ascii="仿宋_GB2312" w:hAnsi="仿宋_GB2312" w:eastAsia="仿宋_GB2312" w:cs="仿宋_GB2312"/>
          <w:color w:val="auto"/>
          <w:kern w:val="2"/>
          <w:sz w:val="32"/>
          <w:szCs w:val="32"/>
          <w:lang w:val="en-US" w:eastAsia="zh-CN"/>
        </w:rPr>
        <w:t>收获在当年的粮食作物种植面积</w:t>
      </w:r>
      <w:r>
        <w:rPr>
          <w:rFonts w:hint="eastAsia" w:ascii="仿宋_GB2312" w:hAnsi="仿宋_GB2312" w:eastAsia="仿宋_GB2312" w:cs="仿宋_GB2312"/>
          <w:color w:val="auto"/>
          <w:kern w:val="2"/>
          <w:sz w:val="32"/>
          <w:szCs w:val="32"/>
          <w:lang w:val="en-US" w:eastAsia="zh-CN"/>
        </w:rPr>
        <w:t>，</w:t>
      </w:r>
      <w:r>
        <w:rPr>
          <w:rFonts w:hint="default" w:ascii="仿宋_GB2312" w:hAnsi="仿宋_GB2312" w:eastAsia="仿宋_GB2312" w:cs="仿宋_GB2312"/>
          <w:color w:val="auto"/>
          <w:kern w:val="2"/>
          <w:sz w:val="32"/>
          <w:szCs w:val="32"/>
          <w:lang w:val="en-US" w:eastAsia="zh-CN"/>
        </w:rPr>
        <w:t>并提供可确认种植粮食面积的相关佐证材料</w:t>
      </w:r>
      <w:r>
        <w:rPr>
          <w:rFonts w:hint="eastAsia" w:ascii="仿宋_GB2312" w:hAnsi="仿宋_GB2312" w:eastAsia="仿宋_GB2312" w:cs="仿宋_GB2312"/>
          <w:color w:val="auto"/>
          <w:kern w:val="2"/>
          <w:sz w:val="32"/>
          <w:szCs w:val="32"/>
          <w:lang w:val="en-US" w:eastAsia="zh-CN"/>
        </w:rPr>
        <w:t>，</w:t>
      </w:r>
      <w:r>
        <w:rPr>
          <w:rFonts w:hint="eastAsia" w:ascii="仿宋_GB2312" w:hAnsi="Arial" w:eastAsia="仿宋_GB2312" w:cs="Arial"/>
          <w:color w:val="auto"/>
          <w:sz w:val="32"/>
          <w:szCs w:val="32"/>
        </w:rPr>
        <w:t>填写《将乐县202</w:t>
      </w:r>
      <w:r>
        <w:rPr>
          <w:rFonts w:hint="eastAsia" w:ascii="仿宋_GB2312" w:hAnsi="Arial" w:eastAsia="仿宋_GB2312" w:cs="Arial"/>
          <w:color w:val="auto"/>
          <w:sz w:val="32"/>
          <w:szCs w:val="32"/>
          <w:lang w:val="en-US" w:eastAsia="zh-CN"/>
        </w:rPr>
        <w:t>5</w:t>
      </w:r>
      <w:r>
        <w:rPr>
          <w:rFonts w:hint="eastAsia" w:ascii="仿宋_GB2312" w:hAnsi="Arial" w:eastAsia="仿宋_GB2312" w:cs="Arial"/>
          <w:color w:val="auto"/>
          <w:sz w:val="32"/>
          <w:szCs w:val="32"/>
        </w:rPr>
        <w:t>年</w:t>
      </w:r>
      <w:r>
        <w:rPr>
          <w:rFonts w:hint="eastAsia" w:ascii="仿宋" w:hAnsi="仿宋" w:eastAsia="仿宋" w:cs="Arial"/>
          <w:color w:val="auto"/>
          <w:spacing w:val="1"/>
          <w:kern w:val="0"/>
          <w:sz w:val="34"/>
          <w:szCs w:val="34"/>
          <w:u w:val="single"/>
        </w:rPr>
        <w:t xml:space="preserve">   </w:t>
      </w:r>
      <w:r>
        <w:rPr>
          <w:rFonts w:hint="eastAsia" w:ascii="仿宋" w:hAnsi="仿宋" w:eastAsia="仿宋" w:cs="Arial"/>
          <w:color w:val="auto"/>
          <w:spacing w:val="-114"/>
          <w:kern w:val="0"/>
          <w:sz w:val="34"/>
          <w:szCs w:val="34"/>
          <w:u w:val="single"/>
        </w:rPr>
        <w:t xml:space="preserve">    </w:t>
      </w:r>
      <w:r>
        <w:rPr>
          <w:rFonts w:hint="eastAsia" w:ascii="仿宋_GB2312" w:hAnsi="Arial" w:eastAsia="仿宋_GB2312" w:cs="Arial"/>
          <w:color w:val="auto"/>
          <w:sz w:val="32"/>
          <w:szCs w:val="32"/>
        </w:rPr>
        <w:t>乡(镇 )</w:t>
      </w:r>
      <w:r>
        <w:rPr>
          <w:rFonts w:hint="eastAsia" w:ascii="仿宋" w:hAnsi="仿宋" w:eastAsia="仿宋" w:cs="Arial"/>
          <w:color w:val="auto"/>
          <w:spacing w:val="1"/>
          <w:kern w:val="0"/>
          <w:sz w:val="34"/>
          <w:szCs w:val="34"/>
          <w:u w:val="single"/>
        </w:rPr>
        <w:t xml:space="preserve">   </w:t>
      </w:r>
      <w:r>
        <w:rPr>
          <w:rFonts w:hint="eastAsia" w:ascii="仿宋" w:hAnsi="仿宋" w:eastAsia="仿宋" w:cs="Arial"/>
          <w:color w:val="auto"/>
          <w:spacing w:val="-114"/>
          <w:kern w:val="0"/>
          <w:sz w:val="34"/>
          <w:szCs w:val="34"/>
          <w:u w:val="single"/>
        </w:rPr>
        <w:t xml:space="preserve">    </w:t>
      </w:r>
      <w:r>
        <w:rPr>
          <w:rFonts w:hint="eastAsia" w:ascii="仿宋_GB2312" w:hAnsi="Arial" w:eastAsia="仿宋_GB2312" w:cs="Arial"/>
          <w:color w:val="auto"/>
          <w:sz w:val="32"/>
          <w:szCs w:val="32"/>
        </w:rPr>
        <w:t>村</w:t>
      </w:r>
      <w:r>
        <w:rPr>
          <w:rFonts w:hint="eastAsia" w:ascii="仿宋_GB2312" w:hAnsi="仿宋_GB2312" w:eastAsia="仿宋_GB2312" w:cs="仿宋_GB2312"/>
          <w:color w:val="auto"/>
          <w:sz w:val="32"/>
          <w:szCs w:val="32"/>
        </w:rPr>
        <w:t>规模种粮主体</w:t>
      </w:r>
      <w:r>
        <w:rPr>
          <w:rFonts w:hint="eastAsia" w:ascii="仿宋_GB2312" w:hAnsi="Arial" w:eastAsia="仿宋_GB2312" w:cs="Arial"/>
          <w:color w:val="auto"/>
          <w:sz w:val="32"/>
          <w:szCs w:val="32"/>
        </w:rPr>
        <w:t>补贴申报表》(附件2)和《将乐县202</w:t>
      </w:r>
      <w:r>
        <w:rPr>
          <w:rFonts w:hint="eastAsia" w:ascii="仿宋_GB2312" w:hAnsi="Arial" w:eastAsia="仿宋_GB2312" w:cs="Arial"/>
          <w:color w:val="auto"/>
          <w:sz w:val="32"/>
          <w:szCs w:val="32"/>
          <w:lang w:val="en-US" w:eastAsia="zh-CN"/>
        </w:rPr>
        <w:t>5</w:t>
      </w:r>
      <w:r>
        <w:rPr>
          <w:rFonts w:hint="eastAsia" w:ascii="仿宋_GB2312" w:hAnsi="Arial" w:eastAsia="仿宋_GB2312" w:cs="Arial"/>
          <w:color w:val="auto"/>
          <w:sz w:val="32"/>
          <w:szCs w:val="32"/>
        </w:rPr>
        <w:t>年</w:t>
      </w:r>
      <w:r>
        <w:rPr>
          <w:rFonts w:hint="eastAsia" w:ascii="仿宋" w:hAnsi="仿宋" w:eastAsia="仿宋" w:cs="Arial"/>
          <w:color w:val="auto"/>
          <w:spacing w:val="1"/>
          <w:kern w:val="0"/>
          <w:sz w:val="34"/>
          <w:szCs w:val="34"/>
          <w:u w:val="single"/>
        </w:rPr>
        <w:t xml:space="preserve">   </w:t>
      </w:r>
      <w:r>
        <w:rPr>
          <w:rFonts w:hint="eastAsia" w:ascii="仿宋" w:hAnsi="仿宋" w:eastAsia="仿宋" w:cs="Arial"/>
          <w:color w:val="auto"/>
          <w:spacing w:val="-114"/>
          <w:kern w:val="0"/>
          <w:sz w:val="34"/>
          <w:szCs w:val="34"/>
          <w:u w:val="single"/>
        </w:rPr>
        <w:t xml:space="preserve">    </w:t>
      </w:r>
      <w:r>
        <w:rPr>
          <w:rFonts w:hint="eastAsia" w:ascii="仿宋_GB2312" w:hAnsi="Arial" w:eastAsia="仿宋_GB2312" w:cs="Arial"/>
          <w:color w:val="auto"/>
          <w:sz w:val="32"/>
          <w:szCs w:val="32"/>
        </w:rPr>
        <w:t>乡(镇)</w:t>
      </w:r>
      <w:r>
        <w:rPr>
          <w:rFonts w:hint="eastAsia" w:ascii="仿宋" w:hAnsi="仿宋" w:eastAsia="仿宋" w:cs="Arial"/>
          <w:color w:val="auto"/>
          <w:spacing w:val="1"/>
          <w:kern w:val="0"/>
          <w:sz w:val="34"/>
          <w:szCs w:val="34"/>
          <w:u w:val="single"/>
        </w:rPr>
        <w:t xml:space="preserve">   </w:t>
      </w:r>
      <w:r>
        <w:rPr>
          <w:rFonts w:hint="eastAsia" w:ascii="仿宋" w:hAnsi="仿宋" w:eastAsia="仿宋" w:cs="Arial"/>
          <w:color w:val="auto"/>
          <w:spacing w:val="-114"/>
          <w:kern w:val="0"/>
          <w:sz w:val="34"/>
          <w:szCs w:val="34"/>
          <w:u w:val="single"/>
        </w:rPr>
        <w:t xml:space="preserve">    </w:t>
      </w:r>
      <w:r>
        <w:rPr>
          <w:rFonts w:hint="eastAsia" w:ascii="仿宋_GB2312" w:hAnsi="仿宋_GB2312" w:eastAsia="仿宋_GB2312" w:cs="仿宋_GB2312"/>
          <w:color w:val="auto"/>
          <w:sz w:val="32"/>
          <w:szCs w:val="32"/>
        </w:rPr>
        <w:t>规模种粮主体</w:t>
      </w:r>
      <w:r>
        <w:rPr>
          <w:rFonts w:hint="eastAsia" w:ascii="仿宋_GB2312" w:hAnsi="Arial" w:eastAsia="仿宋_GB2312" w:cs="Arial"/>
          <w:color w:val="auto"/>
          <w:sz w:val="32"/>
          <w:szCs w:val="32"/>
        </w:rPr>
        <w:t>土地流转面积明细表》(附件3)</w:t>
      </w:r>
      <w:r>
        <w:rPr>
          <w:rFonts w:hint="eastAsia" w:ascii="仿宋_GB2312" w:hAnsi="Arial" w:eastAsia="仿宋_GB2312" w:cs="Arial"/>
          <w:color w:val="auto"/>
          <w:sz w:val="32"/>
          <w:szCs w:val="32"/>
          <w:lang w:eastAsia="zh-CN"/>
        </w:rPr>
        <w:t>，</w:t>
      </w:r>
      <w:r>
        <w:rPr>
          <w:rFonts w:hint="eastAsia" w:ascii="仿宋_GB2312" w:hAnsi="Arial" w:eastAsia="仿宋_GB2312" w:cs="Arial"/>
          <w:color w:val="auto"/>
          <w:sz w:val="32"/>
          <w:szCs w:val="32"/>
        </w:rPr>
        <w:t>经村</w:t>
      </w:r>
      <w:r>
        <w:rPr>
          <w:rFonts w:hint="eastAsia" w:ascii="仿宋_GB2312" w:hAnsi="仿宋_GB2312" w:eastAsia="仿宋_GB2312" w:cs="仿宋_GB2312"/>
          <w:color w:val="auto"/>
          <w:kern w:val="2"/>
          <w:sz w:val="32"/>
          <w:szCs w:val="32"/>
          <w:lang w:val="en-US" w:eastAsia="zh-CN"/>
        </w:rPr>
        <w:t>到现场核实种植情况，根据田块确权面积，也可以采用手持测亩仪、无人机测量、测绘等方式（种粮大户常年耕种的地块面积可以提供往年测量数值为依据），</w:t>
      </w:r>
      <w:r>
        <w:rPr>
          <w:rFonts w:hint="eastAsia" w:ascii="仿宋_GB2312" w:hAnsi="仿宋_GB2312" w:eastAsia="仿宋_GB2312" w:cs="仿宋_GB2312"/>
          <w:color w:val="auto"/>
          <w:kern w:val="2"/>
          <w:sz w:val="32"/>
          <w:szCs w:val="32"/>
          <w:lang w:val="en-US" w:eastAsia="zh-CN"/>
        </w:rPr>
        <w:t>对符合的申报要求的</w:t>
      </w:r>
      <w:r>
        <w:rPr>
          <w:rFonts w:hint="eastAsia" w:ascii="仿宋_GB2312" w:hAnsi="仿宋_GB2312" w:eastAsia="仿宋_GB2312" w:cs="仿宋_GB2312"/>
          <w:color w:val="auto"/>
          <w:sz w:val="32"/>
          <w:szCs w:val="32"/>
        </w:rPr>
        <w:t>规模种粮主体</w:t>
      </w:r>
      <w:r>
        <w:rPr>
          <w:rFonts w:hint="eastAsia" w:ascii="仿宋_GB2312" w:hAnsi="仿宋_GB2312" w:eastAsia="仿宋_GB2312" w:cs="仿宋_GB2312"/>
          <w:color w:val="auto"/>
          <w:kern w:val="2"/>
          <w:sz w:val="32"/>
          <w:szCs w:val="32"/>
          <w:lang w:val="en-US" w:eastAsia="zh-CN"/>
        </w:rPr>
        <w:t>予以确认，并填写</w:t>
      </w:r>
      <w:r>
        <w:rPr>
          <w:rFonts w:hint="eastAsia" w:ascii="仿宋_GB2312" w:hAnsi="仿宋_GB2312" w:eastAsia="仿宋_GB2312" w:cs="仿宋_GB2312"/>
          <w:color w:val="auto"/>
          <w:kern w:val="2"/>
          <w:sz w:val="32"/>
          <w:szCs w:val="32"/>
          <w:lang w:val="en-US" w:eastAsia="zh-CN" w:bidi="ar-SA"/>
        </w:rPr>
        <w:t>《将乐</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pacing w:val="1"/>
          <w:kern w:val="0"/>
          <w:sz w:val="34"/>
          <w:szCs w:val="34"/>
          <w:u w:val="single"/>
        </w:rPr>
        <w:t xml:space="preserve">   </w:t>
      </w:r>
      <w:r>
        <w:rPr>
          <w:rFonts w:hint="eastAsia" w:ascii="仿宋_GB2312" w:hAnsi="仿宋_GB2312" w:eastAsia="仿宋_GB2312" w:cs="仿宋_GB2312"/>
          <w:color w:val="auto"/>
          <w:spacing w:val="-114"/>
          <w:kern w:val="0"/>
          <w:sz w:val="34"/>
          <w:szCs w:val="34"/>
          <w:u w:val="single"/>
        </w:rPr>
        <w:t xml:space="preserve">    </w:t>
      </w:r>
      <w:r>
        <w:rPr>
          <w:rFonts w:hint="eastAsia" w:ascii="仿宋_GB2312" w:hAnsi="仿宋_GB2312" w:eastAsia="仿宋_GB2312" w:cs="仿宋_GB2312"/>
          <w:color w:val="auto"/>
          <w:sz w:val="32"/>
          <w:szCs w:val="32"/>
        </w:rPr>
        <w:t>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1"/>
          <w:kern w:val="0"/>
          <w:sz w:val="34"/>
          <w:szCs w:val="34"/>
          <w:u w:val="single"/>
        </w:rPr>
        <w:t xml:space="preserve">   </w:t>
      </w:r>
      <w:r>
        <w:rPr>
          <w:rFonts w:hint="eastAsia" w:ascii="仿宋_GB2312" w:hAnsi="仿宋_GB2312" w:eastAsia="仿宋_GB2312" w:cs="仿宋_GB2312"/>
          <w:color w:val="auto"/>
          <w:spacing w:val="-114"/>
          <w:kern w:val="0"/>
          <w:sz w:val="34"/>
          <w:szCs w:val="34"/>
          <w:u w:val="single"/>
        </w:rPr>
        <w:t xml:space="preserve">    </w:t>
      </w:r>
      <w:r>
        <w:rPr>
          <w:rFonts w:hint="eastAsia" w:ascii="仿宋_GB2312" w:hAnsi="仿宋_GB2312" w:eastAsia="仿宋_GB2312" w:cs="仿宋_GB2312"/>
          <w:color w:val="auto"/>
          <w:sz w:val="32"/>
          <w:szCs w:val="32"/>
        </w:rPr>
        <w:t>村202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年规模种粮主体</w:t>
      </w:r>
      <w:r>
        <w:rPr>
          <w:rFonts w:hint="eastAsia" w:ascii="仿宋_GB2312" w:hAnsi="仿宋_GB2312" w:eastAsia="仿宋_GB2312" w:cs="仿宋_GB2312"/>
          <w:color w:val="auto"/>
          <w:kern w:val="2"/>
          <w:sz w:val="32"/>
          <w:szCs w:val="32"/>
          <w:lang w:val="en-US" w:eastAsia="zh-CN" w:bidi="ar-SA"/>
        </w:rPr>
        <w:t>面积</w:t>
      </w:r>
      <w:r>
        <w:rPr>
          <w:rFonts w:hint="eastAsia" w:ascii="仿宋_GB2312" w:hAnsi="仿宋_GB2312" w:eastAsia="仿宋_GB2312" w:cs="仿宋_GB2312"/>
          <w:color w:val="auto"/>
          <w:kern w:val="2"/>
          <w:sz w:val="32"/>
          <w:szCs w:val="32"/>
          <w:lang w:val="en-US" w:eastAsia="zh-CN"/>
        </w:rPr>
        <w:t>验收确认表</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rPr>
        <w:t>（附件4），</w:t>
      </w:r>
      <w:r>
        <w:rPr>
          <w:rFonts w:hint="eastAsia" w:ascii="仿宋_GB2312" w:hAnsi="仿宋_GB2312" w:eastAsia="仿宋_GB2312" w:cs="仿宋_GB2312"/>
          <w:color w:val="auto"/>
          <w:kern w:val="2"/>
          <w:sz w:val="32"/>
          <w:szCs w:val="32"/>
        </w:rPr>
        <w:t>经村核实确认后，填好《将乐县</w:t>
      </w:r>
      <w:r>
        <w:rPr>
          <w:rFonts w:hint="eastAsia" w:ascii="仿宋_GB2312" w:hAnsi="仿宋_GB2312" w:eastAsia="仿宋_GB2312" w:cs="仿宋_GB2312"/>
          <w:color w:val="auto"/>
          <w:kern w:val="2"/>
          <w:sz w:val="32"/>
          <w:szCs w:val="32"/>
          <w:u w:val="single"/>
          <w:lang w:val="en-US" w:eastAsia="zh-CN"/>
        </w:rPr>
        <w:t xml:space="preserve">   </w:t>
      </w:r>
      <w:r>
        <w:rPr>
          <w:rFonts w:hint="eastAsia" w:ascii="仿宋_GB2312" w:hAnsi="仿宋_GB2312" w:eastAsia="仿宋_GB2312" w:cs="仿宋_GB2312"/>
          <w:color w:val="auto"/>
          <w:kern w:val="2"/>
          <w:sz w:val="32"/>
          <w:szCs w:val="32"/>
        </w:rPr>
        <w:t>乡(镇)</w:t>
      </w:r>
      <w:r>
        <w:rPr>
          <w:rFonts w:hint="eastAsia" w:ascii="仿宋_GB2312" w:hAnsi="仿宋_GB2312" w:eastAsia="仿宋_GB2312" w:cs="仿宋_GB2312"/>
          <w:color w:val="auto"/>
          <w:kern w:val="2"/>
          <w:sz w:val="32"/>
          <w:szCs w:val="32"/>
          <w:u w:val="single"/>
          <w:lang w:val="en-US" w:eastAsia="zh-CN"/>
        </w:rPr>
        <w:t xml:space="preserve">   </w:t>
      </w:r>
      <w:r>
        <w:rPr>
          <w:rFonts w:hint="eastAsia" w:ascii="仿宋_GB2312" w:hAnsi="仿宋_GB2312" w:eastAsia="仿宋_GB2312" w:cs="仿宋_GB2312"/>
          <w:color w:val="auto"/>
          <w:kern w:val="2"/>
          <w:sz w:val="32"/>
          <w:szCs w:val="32"/>
        </w:rPr>
        <w:t>村</w:t>
      </w:r>
      <w:r>
        <w:rPr>
          <w:rFonts w:hint="eastAsia" w:ascii="仿宋_GB2312" w:hAnsi="仿宋_GB2312" w:eastAsia="仿宋_GB2312" w:cs="仿宋_GB2312"/>
          <w:color w:val="auto"/>
          <w:kern w:val="2"/>
          <w:sz w:val="32"/>
          <w:szCs w:val="32"/>
          <w:lang w:eastAsia="zh-CN"/>
        </w:rPr>
        <w:t>202</w:t>
      </w: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rPr>
        <w:t>年</w:t>
      </w:r>
      <w:r>
        <w:rPr>
          <w:rFonts w:hint="eastAsia" w:ascii="仿宋_GB2312" w:hAnsi="仿宋_GB2312" w:eastAsia="仿宋_GB2312" w:cs="仿宋_GB2312"/>
          <w:color w:val="auto"/>
          <w:sz w:val="32"/>
          <w:szCs w:val="32"/>
        </w:rPr>
        <w:t>规模种粮主体</w:t>
      </w:r>
      <w:r>
        <w:rPr>
          <w:rFonts w:hint="eastAsia" w:ascii="仿宋_GB2312" w:hAnsi="仿宋_GB2312" w:eastAsia="仿宋_GB2312" w:cs="仿宋_GB2312"/>
          <w:color w:val="auto"/>
          <w:kern w:val="2"/>
          <w:sz w:val="32"/>
          <w:szCs w:val="32"/>
        </w:rPr>
        <w:t>种植面积</w:t>
      </w:r>
      <w:r>
        <w:rPr>
          <w:rFonts w:hint="eastAsia" w:ascii="仿宋_GB2312" w:hAnsi="仿宋_GB2312" w:eastAsia="仿宋_GB2312" w:cs="仿宋_GB2312"/>
          <w:color w:val="auto"/>
          <w:kern w:val="2"/>
          <w:sz w:val="32"/>
          <w:szCs w:val="32"/>
          <w:lang w:val="en-US" w:eastAsia="zh-CN"/>
        </w:rPr>
        <w:t>摸底</w:t>
      </w:r>
      <w:r>
        <w:rPr>
          <w:rFonts w:hint="eastAsia" w:ascii="仿宋_GB2312" w:hAnsi="仿宋_GB2312" w:eastAsia="仿宋_GB2312" w:cs="仿宋_GB2312"/>
          <w:color w:val="auto"/>
          <w:kern w:val="2"/>
          <w:sz w:val="32"/>
          <w:szCs w:val="32"/>
        </w:rPr>
        <w:t>表》(附件</w:t>
      </w: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sz w:val="32"/>
          <w:szCs w:val="32"/>
        </w:rPr>
        <w:t>并在基层小微权力群公示公开7天，存在异议的，由村委会3天内核实完善，并再次公示5天。</w:t>
      </w:r>
    </w:p>
    <w:p>
      <w:pPr>
        <w:ind w:firstLine="640" w:firstLineChars="200"/>
        <w:rPr>
          <w:rFonts w:ascii="仿宋_GB2312" w:hAnsi="Arial" w:eastAsia="仿宋_GB2312" w:cs="Arial"/>
          <w:color w:val="000000"/>
          <w:sz w:val="32"/>
          <w:szCs w:val="32"/>
        </w:rPr>
      </w:pPr>
      <w:r>
        <w:rPr>
          <w:rFonts w:hint="eastAsia" w:ascii="仿宋_GB2312" w:hAnsi="仿宋_GB2312" w:eastAsia="仿宋_GB2312" w:cs="仿宋_GB2312"/>
          <w:color w:val="auto"/>
          <w:sz w:val="32"/>
          <w:szCs w:val="32"/>
        </w:rPr>
        <w:t>3.再生稻面积登记：</w:t>
      </w:r>
      <w:r>
        <w:rPr>
          <w:rFonts w:hint="eastAsia" w:ascii="仿宋_GB2312" w:hAnsi="Arial" w:eastAsia="仿宋_GB2312" w:cs="Arial"/>
          <w:color w:val="auto"/>
          <w:sz w:val="32"/>
          <w:szCs w:val="32"/>
        </w:rPr>
        <w:t>对202</w:t>
      </w:r>
      <w:r>
        <w:rPr>
          <w:rFonts w:hint="eastAsia" w:ascii="仿宋_GB2312" w:hAnsi="Arial" w:eastAsia="仿宋_GB2312" w:cs="Arial"/>
          <w:color w:val="auto"/>
          <w:sz w:val="32"/>
          <w:szCs w:val="32"/>
          <w:lang w:val="en-US" w:eastAsia="zh-CN"/>
        </w:rPr>
        <w:t>5</w:t>
      </w:r>
      <w:r>
        <w:rPr>
          <w:rFonts w:hint="eastAsia" w:ascii="仿宋_GB2312" w:hAnsi="Arial" w:eastAsia="仿宋_GB2312" w:cs="Arial"/>
          <w:color w:val="auto"/>
          <w:sz w:val="32"/>
          <w:szCs w:val="32"/>
        </w:rPr>
        <w:t>年种植再生稻的</w:t>
      </w:r>
      <w:r>
        <w:rPr>
          <w:rFonts w:hint="eastAsia" w:ascii="仿宋_GB2312" w:hAnsi="仿宋_GB2312" w:eastAsia="仿宋_GB2312" w:cs="仿宋_GB2312"/>
          <w:color w:val="auto"/>
          <w:sz w:val="32"/>
          <w:szCs w:val="32"/>
        </w:rPr>
        <w:t>种粮主体</w:t>
      </w:r>
      <w:r>
        <w:rPr>
          <w:rFonts w:hint="eastAsia" w:ascii="仿宋_GB2312" w:hAnsi="Arial" w:eastAsia="仿宋_GB2312" w:cs="Arial"/>
          <w:color w:val="000000"/>
          <w:sz w:val="32"/>
          <w:szCs w:val="32"/>
        </w:rPr>
        <w:t>进行摸底。各乡镇安排村委会组织再生稻种植户及时申报，严格把关，认真核实，填好《将乐县</w:t>
      </w:r>
      <w:r>
        <w:rPr>
          <w:rFonts w:hint="eastAsia" w:ascii="仿宋" w:hAnsi="仿宋" w:eastAsia="仿宋" w:cs="Arial"/>
          <w:color w:val="000000"/>
          <w:spacing w:val="1"/>
          <w:kern w:val="0"/>
          <w:sz w:val="34"/>
          <w:szCs w:val="34"/>
          <w:u w:val="single"/>
        </w:rPr>
        <w:t xml:space="preserve">   </w:t>
      </w:r>
      <w:r>
        <w:rPr>
          <w:rFonts w:hint="eastAsia" w:ascii="仿宋" w:hAnsi="仿宋" w:eastAsia="仿宋" w:cs="Arial"/>
          <w:color w:val="000000"/>
          <w:spacing w:val="-114"/>
          <w:kern w:val="0"/>
          <w:sz w:val="34"/>
          <w:szCs w:val="34"/>
          <w:u w:val="single"/>
        </w:rPr>
        <w:t xml:space="preserve">    </w:t>
      </w:r>
      <w:r>
        <w:rPr>
          <w:rFonts w:hint="eastAsia" w:ascii="仿宋_GB2312" w:hAnsi="Arial" w:eastAsia="仿宋_GB2312" w:cs="Arial"/>
          <w:color w:val="000000"/>
          <w:sz w:val="32"/>
          <w:szCs w:val="32"/>
        </w:rPr>
        <w:t>乡(镇)</w:t>
      </w:r>
      <w:r>
        <w:rPr>
          <w:rFonts w:hint="eastAsia" w:ascii="仿宋" w:hAnsi="仿宋" w:eastAsia="仿宋" w:cs="Arial"/>
          <w:color w:val="000000"/>
          <w:spacing w:val="1"/>
          <w:kern w:val="0"/>
          <w:sz w:val="34"/>
          <w:szCs w:val="34"/>
          <w:u w:val="single"/>
        </w:rPr>
        <w:t xml:space="preserve">   </w:t>
      </w:r>
      <w:r>
        <w:rPr>
          <w:rFonts w:hint="eastAsia" w:ascii="仿宋" w:hAnsi="仿宋" w:eastAsia="仿宋" w:cs="Arial"/>
          <w:color w:val="000000"/>
          <w:spacing w:val="-114"/>
          <w:kern w:val="0"/>
          <w:sz w:val="34"/>
          <w:szCs w:val="34"/>
          <w:u w:val="single"/>
        </w:rPr>
        <w:t xml:space="preserve">    </w:t>
      </w:r>
      <w:r>
        <w:rPr>
          <w:rFonts w:hint="eastAsia" w:ascii="仿宋_GB2312" w:hAnsi="Arial" w:eastAsia="仿宋_GB2312" w:cs="Arial"/>
          <w:color w:val="000000"/>
          <w:sz w:val="32"/>
          <w:szCs w:val="32"/>
        </w:rPr>
        <w:t>村202</w:t>
      </w:r>
      <w:r>
        <w:rPr>
          <w:rFonts w:hint="eastAsia" w:ascii="仿宋_GB2312" w:hAnsi="Arial" w:eastAsia="仿宋_GB2312" w:cs="Arial"/>
          <w:color w:val="000000"/>
          <w:sz w:val="32"/>
          <w:szCs w:val="32"/>
          <w:lang w:val="en-US" w:eastAsia="zh-CN"/>
        </w:rPr>
        <w:t>5</w:t>
      </w:r>
      <w:r>
        <w:rPr>
          <w:rFonts w:hint="eastAsia" w:ascii="仿宋_GB2312" w:hAnsi="Arial" w:eastAsia="仿宋_GB2312" w:cs="Arial"/>
          <w:color w:val="000000"/>
          <w:sz w:val="32"/>
          <w:szCs w:val="32"/>
        </w:rPr>
        <w:t>年再生稻种植面积摸底表》 (附件</w:t>
      </w:r>
      <w:r>
        <w:rPr>
          <w:rFonts w:hint="eastAsia" w:ascii="仿宋_GB2312" w:hAnsi="Arial" w:eastAsia="仿宋_GB2312" w:cs="Arial"/>
          <w:color w:val="000000"/>
          <w:sz w:val="32"/>
          <w:szCs w:val="32"/>
          <w:lang w:val="en-US" w:eastAsia="zh-CN"/>
        </w:rPr>
        <w:t>6</w:t>
      </w:r>
      <w:r>
        <w:rPr>
          <w:rFonts w:hint="eastAsia" w:ascii="仿宋_GB2312" w:hAnsi="Arial" w:eastAsia="仿宋_GB2312" w:cs="Arial"/>
          <w:color w:val="000000"/>
          <w:sz w:val="32"/>
          <w:szCs w:val="32"/>
        </w:rPr>
        <w:t>),</w:t>
      </w:r>
      <w:r>
        <w:rPr>
          <w:rFonts w:hint="eastAsia" w:ascii="仿宋_GB2312" w:hAnsi="仿宋_GB2312" w:eastAsia="仿宋_GB2312" w:cs="仿宋_GB2312"/>
          <w:sz w:val="32"/>
          <w:szCs w:val="32"/>
        </w:rPr>
        <w:t xml:space="preserve"> 并在基层小微权力群公示公开7天，存在异议的，由村委会3天内核实完善，并再次公示5天。</w:t>
      </w:r>
    </w:p>
    <w:p>
      <w:pPr>
        <w:ind w:firstLine="640" w:firstLineChars="200"/>
        <w:rPr>
          <w:rFonts w:ascii="仿宋_GB2312" w:hAnsi="仿宋_GB2312" w:eastAsia="仿宋_GB2312" w:cs="仿宋_GB2312"/>
          <w:sz w:val="32"/>
          <w:szCs w:val="32"/>
        </w:rPr>
      </w:pPr>
      <w:r>
        <w:rPr>
          <w:rFonts w:hint="eastAsia" w:ascii="仿宋_GB2312" w:hAnsi="Arial" w:eastAsia="仿宋_GB2312" w:cs="Arial"/>
          <w:color w:val="000000"/>
          <w:sz w:val="32"/>
          <w:szCs w:val="32"/>
        </w:rPr>
        <w:t>清册、</w:t>
      </w:r>
      <w:r>
        <w:rPr>
          <w:rFonts w:hint="eastAsia" w:ascii="仿宋_GB2312" w:hAnsi="仿宋_GB2312" w:eastAsia="仿宋_GB2312" w:cs="仿宋_GB2312"/>
          <w:sz w:val="32"/>
          <w:szCs w:val="32"/>
        </w:rPr>
        <w:t>规模种粮主体</w:t>
      </w:r>
      <w:r>
        <w:rPr>
          <w:rFonts w:hint="eastAsia" w:ascii="仿宋_GB2312" w:hAnsi="Arial" w:eastAsia="仿宋_GB2312" w:cs="Arial"/>
          <w:color w:val="000000"/>
          <w:sz w:val="32"/>
          <w:szCs w:val="32"/>
        </w:rPr>
        <w:t>摸底表</w:t>
      </w:r>
      <w:r>
        <w:rPr>
          <w:rFonts w:hint="eastAsia" w:ascii="仿宋_GB2312" w:hAnsi="Arial" w:eastAsia="仿宋_GB2312" w:cs="Arial"/>
          <w:color w:val="000000"/>
          <w:sz w:val="32"/>
          <w:szCs w:val="32"/>
          <w:lang w:eastAsia="zh-CN"/>
        </w:rPr>
        <w:t>和</w:t>
      </w:r>
      <w:r>
        <w:rPr>
          <w:rFonts w:hint="eastAsia" w:ascii="仿宋_GB2312" w:hAnsi="Arial" w:eastAsia="仿宋_GB2312" w:cs="Arial"/>
          <w:color w:val="000000"/>
          <w:sz w:val="32"/>
          <w:szCs w:val="32"/>
        </w:rPr>
        <w:t>再生稻摸底表经公示无异议后</w:t>
      </w:r>
      <w:r>
        <w:rPr>
          <w:rFonts w:hint="eastAsia" w:ascii="仿宋" w:hAnsi="仿宋" w:eastAsia="仿宋"/>
          <w:bCs/>
          <w:sz w:val="32"/>
          <w:szCs w:val="32"/>
          <w:shd w:val="clear" w:color="auto" w:fill="FFFFFF"/>
        </w:rPr>
        <w:t>，</w:t>
      </w:r>
      <w:r>
        <w:rPr>
          <w:rFonts w:hint="eastAsia" w:ascii="仿宋" w:hAnsi="仿宋" w:eastAsia="仿宋"/>
          <w:bCs/>
          <w:color w:val="auto"/>
          <w:sz w:val="32"/>
          <w:szCs w:val="32"/>
          <w:shd w:val="clear" w:color="auto" w:fill="FFFFFF"/>
        </w:rPr>
        <w:t>由村主任签字确认，</w:t>
      </w:r>
      <w:r>
        <w:rPr>
          <w:rFonts w:hint="eastAsia" w:ascii="仿宋" w:hAnsi="仿宋" w:eastAsia="仿宋"/>
          <w:bCs/>
          <w:sz w:val="32"/>
          <w:szCs w:val="32"/>
          <w:shd w:val="clear" w:color="auto" w:fill="FFFFFF"/>
        </w:rPr>
        <w:t>村务监督委员会主任签字确认，驻村工作队长、挂村乡领导签字确认，加盖村委会、村务监督委员会公章后，将补贴信息上报乡（镇）。</w:t>
      </w:r>
      <w:r>
        <w:rPr>
          <w:rFonts w:hint="eastAsia" w:ascii="仿宋_GB2312" w:hAnsi="仿宋_GB2312" w:eastAsia="仿宋_GB2312" w:cs="仿宋_GB2312"/>
          <w:sz w:val="32"/>
          <w:szCs w:val="32"/>
        </w:rPr>
        <w:t>户主身份、</w:t>
      </w:r>
      <w:r>
        <w:rPr>
          <w:rFonts w:hint="eastAsia" w:ascii="仿宋_GB2312" w:hAnsi="仿宋_GB2312" w:eastAsia="仿宋_GB2312" w:cs="仿宋_GB2312"/>
          <w:color w:val="auto"/>
          <w:sz w:val="32"/>
          <w:szCs w:val="32"/>
        </w:rPr>
        <w:t>账户</w:t>
      </w:r>
      <w:r>
        <w:rPr>
          <w:rFonts w:hint="eastAsia" w:ascii="仿宋_GB2312" w:hAnsi="仿宋_GB2312" w:eastAsia="仿宋_GB2312" w:cs="仿宋_GB2312"/>
          <w:sz w:val="32"/>
          <w:szCs w:val="32"/>
        </w:rPr>
        <w:t>、耕地面积、</w:t>
      </w:r>
      <w:r>
        <w:rPr>
          <w:rFonts w:hint="eastAsia" w:ascii="仿宋_GB2312" w:eastAsia="仿宋_GB2312"/>
          <w:color w:val="000000"/>
          <w:sz w:val="32"/>
          <w:szCs w:val="32"/>
        </w:rPr>
        <w:t>规模种粮主体面积和再生稻种植面积、</w:t>
      </w:r>
      <w:r>
        <w:rPr>
          <w:rFonts w:hint="eastAsia" w:ascii="仿宋_GB2312" w:hAnsi="仿宋_GB2312" w:eastAsia="仿宋_GB2312" w:cs="仿宋_GB2312"/>
          <w:sz w:val="32"/>
          <w:szCs w:val="32"/>
        </w:rPr>
        <w:t>死亡户等信息发生变化的，村级每年在3月</w:t>
      </w:r>
      <w:r>
        <w:rPr>
          <w:rFonts w:hint="eastAsia" w:ascii="仿宋_GB2312" w:hAnsi="仿宋_GB2312" w:eastAsia="仿宋_GB2312" w:cs="仿宋_GB2312"/>
          <w:sz w:val="32"/>
          <w:szCs w:val="32"/>
          <w:lang w:eastAsia="zh-CN"/>
        </w:rPr>
        <w:t>底</w:t>
      </w:r>
      <w:r>
        <w:rPr>
          <w:rFonts w:hint="eastAsia" w:ascii="仿宋_GB2312" w:hAnsi="仿宋_GB2312" w:eastAsia="仿宋_GB2312" w:cs="仿宋_GB2312"/>
          <w:sz w:val="32"/>
          <w:szCs w:val="32"/>
        </w:rPr>
        <w:t>前核实更新。</w:t>
      </w:r>
    </w:p>
    <w:p>
      <w:pPr>
        <w:ind w:firstLine="642" w:firstLineChars="200"/>
        <w:rPr>
          <w:rFonts w:ascii="仿宋_GB2312" w:hAnsi="仿宋_GB2312" w:eastAsia="仿宋_GB2312" w:cs="仿宋_GB2312"/>
          <w:color w:val="FF0000"/>
          <w:sz w:val="32"/>
          <w:szCs w:val="32"/>
        </w:rPr>
      </w:pPr>
      <w:r>
        <w:rPr>
          <w:rFonts w:hint="eastAsia" w:ascii="楷体_GB2312" w:hAnsi="楷体_GB2312" w:eastAsia="楷体_GB2312" w:cs="楷体_GB2312"/>
          <w:b/>
          <w:color w:val="000000"/>
          <w:sz w:val="32"/>
          <w:szCs w:val="32"/>
        </w:rPr>
        <w:t>(二)乡镇审核。</w:t>
      </w:r>
      <w:r>
        <w:rPr>
          <w:rFonts w:hint="eastAsia" w:ascii="仿宋_GB2312" w:hAnsi="仿宋_GB2312" w:eastAsia="仿宋_GB2312" w:cs="仿宋_GB2312"/>
          <w:sz w:val="32"/>
          <w:szCs w:val="32"/>
        </w:rPr>
        <w:t>乡（镇）督促村委会及时准确申报、汇总各村上报的农户和耕地面积等数据，抽核、审核各村委会上报的《清册》内容、规模种粮主体面积和再生稻种植面积等信息，核对无误后，按乡（镇）汇总填好《将乐县</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乡（镇）202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年耕地地力保护补贴面积汇总表》（附件</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Arial" w:eastAsia="仿宋_GB2312" w:cs="Arial"/>
          <w:color w:val="000000"/>
          <w:sz w:val="32"/>
          <w:szCs w:val="32"/>
        </w:rPr>
        <w:t>《将乐县</w:t>
      </w:r>
      <w:r>
        <w:rPr>
          <w:rFonts w:hint="eastAsia" w:ascii="仿宋" w:hAnsi="仿宋" w:eastAsia="仿宋" w:cs="Arial"/>
          <w:color w:val="000000"/>
          <w:spacing w:val="1"/>
          <w:kern w:val="0"/>
          <w:sz w:val="34"/>
          <w:szCs w:val="34"/>
          <w:u w:val="single"/>
        </w:rPr>
        <w:t xml:space="preserve">   </w:t>
      </w:r>
      <w:r>
        <w:rPr>
          <w:rFonts w:hint="eastAsia" w:ascii="仿宋" w:hAnsi="仿宋" w:eastAsia="仿宋" w:cs="Arial"/>
          <w:color w:val="000000"/>
          <w:spacing w:val="-114"/>
          <w:kern w:val="0"/>
          <w:sz w:val="34"/>
          <w:szCs w:val="34"/>
          <w:u w:val="single"/>
        </w:rPr>
        <w:t xml:space="preserve">    </w:t>
      </w:r>
      <w:r>
        <w:rPr>
          <w:rFonts w:hint="eastAsia" w:ascii="仿宋_GB2312" w:hAnsi="Arial" w:eastAsia="仿宋_GB2312" w:cs="Arial"/>
          <w:color w:val="000000"/>
          <w:sz w:val="32"/>
          <w:szCs w:val="32"/>
        </w:rPr>
        <w:t>乡(镇)202</w:t>
      </w:r>
      <w:r>
        <w:rPr>
          <w:rFonts w:hint="eastAsia" w:ascii="仿宋_GB2312" w:hAnsi="Arial" w:eastAsia="仿宋_GB2312" w:cs="Arial"/>
          <w:color w:val="000000"/>
          <w:sz w:val="32"/>
          <w:szCs w:val="32"/>
          <w:lang w:val="en-US" w:eastAsia="zh-CN"/>
        </w:rPr>
        <w:t>5</w:t>
      </w:r>
      <w:r>
        <w:rPr>
          <w:rFonts w:hint="eastAsia" w:ascii="仿宋_GB2312" w:hAnsi="Arial" w:eastAsia="仿宋_GB2312" w:cs="Arial"/>
          <w:color w:val="000000"/>
          <w:sz w:val="32"/>
          <w:szCs w:val="32"/>
        </w:rPr>
        <w:t>年</w:t>
      </w:r>
      <w:r>
        <w:rPr>
          <w:rFonts w:hint="eastAsia" w:ascii="仿宋_GB2312" w:hAnsi="仿宋_GB2312" w:eastAsia="仿宋_GB2312" w:cs="仿宋_GB2312"/>
          <w:sz w:val="32"/>
          <w:szCs w:val="32"/>
        </w:rPr>
        <w:t>规模种粮主体</w:t>
      </w:r>
      <w:r>
        <w:rPr>
          <w:rFonts w:hint="eastAsia" w:ascii="仿宋_GB2312" w:hAnsi="Arial" w:eastAsia="仿宋_GB2312" w:cs="Arial"/>
          <w:color w:val="000000"/>
          <w:sz w:val="32"/>
          <w:szCs w:val="32"/>
        </w:rPr>
        <w:t>种植面积摸底汇总表》(</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8</w:t>
      </w:r>
      <w:r>
        <w:rPr>
          <w:rFonts w:hint="eastAsia" w:ascii="仿宋_GB2312" w:hAnsi="Arial" w:eastAsia="仿宋_GB2312" w:cs="Arial"/>
          <w:color w:val="000000"/>
          <w:sz w:val="32"/>
          <w:szCs w:val="32"/>
        </w:rPr>
        <w:t>)、《将乐县</w:t>
      </w:r>
      <w:r>
        <w:rPr>
          <w:rFonts w:hint="eastAsia" w:ascii="仿宋" w:hAnsi="仿宋" w:eastAsia="仿宋" w:cs="Arial"/>
          <w:color w:val="000000"/>
          <w:spacing w:val="1"/>
          <w:kern w:val="0"/>
          <w:sz w:val="34"/>
          <w:szCs w:val="34"/>
          <w:u w:val="single"/>
        </w:rPr>
        <w:t xml:space="preserve">   </w:t>
      </w:r>
      <w:r>
        <w:rPr>
          <w:rFonts w:hint="eastAsia" w:ascii="仿宋" w:hAnsi="仿宋" w:eastAsia="仿宋" w:cs="Arial"/>
          <w:color w:val="000000"/>
          <w:spacing w:val="-114"/>
          <w:kern w:val="0"/>
          <w:sz w:val="34"/>
          <w:szCs w:val="34"/>
          <w:u w:val="single"/>
        </w:rPr>
        <w:t xml:space="preserve">    </w:t>
      </w:r>
      <w:r>
        <w:rPr>
          <w:rFonts w:hint="eastAsia" w:ascii="仿宋_GB2312" w:hAnsi="Arial" w:eastAsia="仿宋_GB2312" w:cs="Arial"/>
          <w:color w:val="000000"/>
          <w:sz w:val="32"/>
          <w:szCs w:val="32"/>
        </w:rPr>
        <w:t>乡(镇)202</w:t>
      </w:r>
      <w:r>
        <w:rPr>
          <w:rFonts w:hint="eastAsia" w:ascii="仿宋_GB2312" w:hAnsi="Arial" w:eastAsia="仿宋_GB2312" w:cs="Arial"/>
          <w:color w:val="000000"/>
          <w:sz w:val="32"/>
          <w:szCs w:val="32"/>
          <w:lang w:val="en-US" w:eastAsia="zh-CN"/>
        </w:rPr>
        <w:t>5</w:t>
      </w:r>
      <w:r>
        <w:rPr>
          <w:rFonts w:hint="eastAsia" w:ascii="仿宋_GB2312" w:hAnsi="Arial" w:eastAsia="仿宋_GB2312" w:cs="Arial"/>
          <w:color w:val="000000"/>
          <w:sz w:val="32"/>
          <w:szCs w:val="32"/>
        </w:rPr>
        <w:t>年再生稻种植面积摸底汇总表》(</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9</w:t>
      </w:r>
      <w:r>
        <w:rPr>
          <w:rFonts w:hint="eastAsia" w:ascii="仿宋_GB2312" w:hAnsi="Arial" w:eastAsia="仿宋_GB2312" w:cs="Arial"/>
          <w:color w:val="000000"/>
          <w:sz w:val="32"/>
          <w:szCs w:val="32"/>
        </w:rPr>
        <w:t>)，</w:t>
      </w:r>
      <w:r>
        <w:rPr>
          <w:rFonts w:hint="eastAsia" w:ascii="仿宋_GB2312" w:hAnsi="仿宋_GB2312" w:eastAsia="仿宋_GB2312" w:cs="仿宋_GB2312"/>
          <w:sz w:val="32"/>
          <w:szCs w:val="32"/>
        </w:rPr>
        <w:t>汇总表需由经办人、乡（镇）分管领导、乡（镇）长签字确认，加盖乡(镇)政府公章后连同《清册》、规模种粮主体摸底表、再生稻摸底表一起上报县农业农村局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乡镇审核原则上要求于每年4月底前完成。</w:t>
      </w:r>
    </w:p>
    <w:p>
      <w:pPr>
        <w:ind w:firstLine="642" w:firstLineChars="200"/>
        <w:rPr>
          <w:rFonts w:hint="eastAsia" w:ascii="仿宋_GB2312" w:hAnsi="Times New Roman" w:eastAsia="仿宋_GB2312"/>
          <w:color w:val="000000"/>
          <w:sz w:val="32"/>
          <w:szCs w:val="32"/>
        </w:rPr>
      </w:pPr>
      <w:r>
        <w:rPr>
          <w:rFonts w:hint="eastAsia" w:ascii="楷体_GB2312" w:hAnsi="楷体_GB2312" w:eastAsia="楷体_GB2312" w:cs="楷体_GB2312"/>
          <w:b/>
          <w:color w:val="000000"/>
          <w:sz w:val="32"/>
          <w:szCs w:val="32"/>
        </w:rPr>
        <w:t xml:space="preserve"> (三)县级测算。</w:t>
      </w:r>
      <w:r>
        <w:rPr>
          <w:rFonts w:hint="eastAsia" w:ascii="仿宋_GB2312" w:hAnsi="Times New Roman" w:eastAsia="仿宋_GB2312"/>
          <w:color w:val="000000"/>
          <w:sz w:val="32"/>
          <w:szCs w:val="32"/>
        </w:rPr>
        <w:t>县农业农村局全面确认乡（镇）上报的清册、摸底表内容后，汇总形成全县补贴面积，并按照可补资金量（含当年拨付和上年结转资金），会同县级财政部门共同测算每亩补贴标准。</w:t>
      </w:r>
    </w:p>
    <w:p>
      <w:pPr>
        <w:ind w:firstLine="642" w:firstLineChars="200"/>
        <w:rPr>
          <w:rFonts w:ascii="仿宋_GB2312" w:hAnsi="仿宋_GB2312" w:eastAsia="仿宋_GB2312" w:cs="仿宋_GB2312"/>
          <w:sz w:val="32"/>
          <w:szCs w:val="32"/>
        </w:rPr>
      </w:pPr>
      <w:r>
        <w:rPr>
          <w:rFonts w:hint="eastAsia" w:ascii="楷体_GB2312" w:hAnsi="楷体_GB2312" w:eastAsia="楷体_GB2312" w:cs="楷体_GB2312"/>
          <w:b/>
          <w:color w:val="000000"/>
          <w:sz w:val="32"/>
          <w:szCs w:val="32"/>
        </w:rPr>
        <w:t>(四)资金拨付。</w:t>
      </w:r>
      <w:r>
        <w:rPr>
          <w:rFonts w:hint="eastAsia" w:ascii="仿宋_GB2312" w:hAnsi="仿宋_GB2312" w:eastAsia="仿宋_GB2312" w:cs="仿宋_GB2312"/>
          <w:sz w:val="32"/>
          <w:szCs w:val="32"/>
        </w:rPr>
        <w:t>耕地地力保护补贴资金通过国库拨付，县财政部门收到补贴资金后，严格按照资金使用管理和国库集中支付制度有关规定，及时兑付补贴资金。补贴资金应于6月25日前足额发放到户，上年结转资金要在当年统筹使用完毕。</w:t>
      </w:r>
      <w:r>
        <w:rPr>
          <w:rFonts w:hint="eastAsia" w:ascii="仿宋_GB2312" w:hAnsi="仿宋_GB2312" w:eastAsia="仿宋_GB2312" w:cs="仿宋_GB2312"/>
          <w:color w:val="auto"/>
          <w:sz w:val="32"/>
          <w:szCs w:val="32"/>
          <w:highlight w:val="none"/>
        </w:rPr>
        <w:t>按规定可获得耕地地力保护补贴的村组集体、国有农场、农民合作社、龙头企业等，应拨付到其对公账户</w:t>
      </w:r>
      <w:r>
        <w:rPr>
          <w:rFonts w:hint="eastAsia" w:ascii="仿宋_GB2312" w:hAnsi="仿宋_GB2312" w:eastAsia="仿宋_GB2312" w:cs="仿宋_GB2312"/>
          <w:color w:val="auto"/>
          <w:sz w:val="32"/>
          <w:szCs w:val="32"/>
          <w:highlight w:val="none"/>
          <w:lang w:eastAsia="zh-CN"/>
        </w:rPr>
        <w:t>。</w:t>
      </w:r>
      <w:r>
        <w:rPr>
          <w:rFonts w:hint="eastAsia" w:ascii="仿宋_GB2312" w:hAnsi="Times New Roman" w:eastAsia="仿宋_GB2312"/>
          <w:color w:val="000000"/>
          <w:sz w:val="32"/>
          <w:szCs w:val="32"/>
        </w:rPr>
        <w:t>承办金融机构</w:t>
      </w:r>
      <w:r>
        <w:rPr>
          <w:rFonts w:hint="eastAsia" w:ascii="仿宋_GB2312" w:hAnsi="Times New Roman" w:eastAsia="仿宋_GB2312"/>
          <w:color w:val="000000"/>
          <w:sz w:val="32"/>
          <w:szCs w:val="32"/>
          <w:lang w:eastAsia="zh-CN"/>
        </w:rPr>
        <w:t>营</w:t>
      </w:r>
      <w:r>
        <w:rPr>
          <w:rFonts w:hint="eastAsia" w:ascii="仿宋_GB2312" w:hAnsi="Times New Roman" w:eastAsia="仿宋_GB2312"/>
          <w:color w:val="000000"/>
          <w:sz w:val="32"/>
          <w:szCs w:val="32"/>
        </w:rPr>
        <w:t>业网点要按规定的时间内办理好补贴发放手续，</w:t>
      </w:r>
      <w:r>
        <w:rPr>
          <w:rFonts w:hint="eastAsia" w:ascii="仿宋_GB2312" w:hAnsi="Times New Roman" w:eastAsia="仿宋_GB2312"/>
          <w:color w:val="000000"/>
          <w:sz w:val="32"/>
          <w:szCs w:val="32"/>
          <w:lang w:eastAsia="zh-CN"/>
        </w:rPr>
        <w:t>并</w:t>
      </w:r>
      <w:r>
        <w:rPr>
          <w:rFonts w:hint="eastAsia" w:ascii="仿宋_GB2312" w:hAnsi="Times New Roman" w:eastAsia="仿宋_GB2312"/>
          <w:color w:val="000000"/>
          <w:sz w:val="32"/>
          <w:szCs w:val="32"/>
        </w:rPr>
        <w:t>在存款折摘要栏内注明“耕补”字样。</w:t>
      </w:r>
    </w:p>
    <w:p>
      <w:pPr>
        <w:tabs>
          <w:tab w:val="left" w:pos="3686"/>
        </w:tabs>
        <w:snapToGrid w:val="0"/>
        <w:spacing w:line="580" w:lineRule="exact"/>
        <w:ind w:firstLine="642" w:firstLineChars="200"/>
        <w:rPr>
          <w:rFonts w:ascii="仿宋_GB2312" w:hAnsi="仿宋_GB2312" w:eastAsia="仿宋_GB2312" w:cs="仿宋_GB2312"/>
          <w:sz w:val="32"/>
          <w:szCs w:val="32"/>
        </w:rPr>
      </w:pPr>
      <w:r>
        <w:rPr>
          <w:rFonts w:hint="eastAsia" w:ascii="楷体_GB2312" w:hAnsi="楷体_GB2312" w:eastAsia="楷体_GB2312" w:cs="楷体_GB2312"/>
          <w:b/>
          <w:color w:val="000000"/>
          <w:sz w:val="32"/>
          <w:szCs w:val="32"/>
        </w:rPr>
        <w:t>(五)系统录入。</w:t>
      </w:r>
      <w:r>
        <w:rPr>
          <w:rFonts w:hint="eastAsia" w:ascii="仿宋_GB2312" w:hAnsi="仿宋_GB2312" w:eastAsia="仿宋_GB2312" w:cs="仿宋_GB2312"/>
          <w:color w:val="000000"/>
          <w:sz w:val="32"/>
          <w:szCs w:val="32"/>
        </w:rPr>
        <w:t>县农业农村局于补贴资金发放完成后的5个工作日内，依托福建省乡村振兴（扶贫惠民）资金在线监管平台、农业农村部转移支付管理平台以及福建省农业农村厅财政资金上报系统，填报项目资金等有关情况。</w:t>
      </w:r>
    </w:p>
    <w:p>
      <w:pPr>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三、职责分工 </w:t>
      </w:r>
    </w:p>
    <w:p>
      <w:pPr>
        <w:snapToGrid w:val="0"/>
        <w:spacing w:line="580" w:lineRule="exact"/>
        <w:ind w:firstLine="642" w:firstLineChars="200"/>
        <w:rPr>
          <w:rFonts w:ascii="仿宋_GB2312" w:hAnsi="仿宋_GB2312" w:eastAsia="仿宋_GB2312" w:cs="仿宋_GB2312"/>
          <w:sz w:val="32"/>
          <w:szCs w:val="32"/>
        </w:rPr>
      </w:pPr>
      <w:r>
        <w:rPr>
          <w:rFonts w:hint="eastAsia" w:ascii="楷体_GB2312" w:hAnsi="楷体_GB2312" w:eastAsia="楷体_GB2312" w:cs="楷体_GB2312"/>
          <w:b/>
          <w:color w:val="000000"/>
          <w:sz w:val="32"/>
          <w:szCs w:val="32"/>
        </w:rPr>
        <w:t>(一)</w:t>
      </w:r>
      <w:r>
        <w:rPr>
          <w:rFonts w:hint="eastAsia" w:ascii="仿宋_GB2312" w:hAnsi="仿宋_GB2312" w:eastAsia="仿宋_GB2312" w:cs="仿宋_GB2312"/>
          <w:sz w:val="32"/>
          <w:szCs w:val="32"/>
        </w:rPr>
        <w:t>耕地地力保护补贴发放工作由县级负总责，不断完善县乡村三级工作体系，各级明确专人负责补贴发放工作。乡（镇）人民政府和村委员会对补贴对象和补贴面积的真实性负责。</w:t>
      </w:r>
    </w:p>
    <w:p>
      <w:pPr>
        <w:snapToGrid w:val="0"/>
        <w:spacing w:line="580" w:lineRule="exact"/>
        <w:ind w:firstLine="642" w:firstLineChars="200"/>
        <w:rPr>
          <w:rFonts w:ascii="仿宋_GB2312" w:hAnsi="仿宋_GB2312" w:eastAsia="仿宋_GB2312" w:cs="仿宋_GB2312"/>
          <w:sz w:val="32"/>
          <w:szCs w:val="32"/>
        </w:rPr>
      </w:pPr>
      <w:r>
        <w:rPr>
          <w:rFonts w:hint="eastAsia" w:ascii="楷体_GB2312" w:hAnsi="楷体_GB2312" w:eastAsia="楷体_GB2312" w:cs="楷体_GB2312"/>
          <w:b/>
          <w:color w:val="000000"/>
          <w:sz w:val="32"/>
          <w:szCs w:val="32"/>
        </w:rPr>
        <w:t>(二)</w:t>
      </w:r>
      <w:r>
        <w:rPr>
          <w:rFonts w:hint="eastAsia" w:ascii="仿宋_GB2312" w:hAnsi="仿宋_GB2312" w:eastAsia="仿宋_GB2312" w:cs="仿宋_GB2312"/>
          <w:sz w:val="32"/>
          <w:szCs w:val="32"/>
        </w:rPr>
        <w:t>县级农业农村部门要切实发挥牵头作用，强化培训、指导和服务工作，</w:t>
      </w:r>
      <w:r>
        <w:rPr>
          <w:rFonts w:hint="eastAsia" w:ascii="仿宋_GB2312" w:hAnsi="仿宋_GB2312" w:eastAsia="仿宋_GB2312" w:cs="仿宋_GB2312"/>
          <w:sz w:val="32"/>
          <w:szCs w:val="32"/>
          <w:lang w:eastAsia="zh-CN"/>
        </w:rPr>
        <w:t>会同财政部门编制实施方案，</w:t>
      </w:r>
      <w:r>
        <w:rPr>
          <w:rFonts w:hint="eastAsia" w:ascii="仿宋_GB2312" w:hAnsi="仿宋_GB2312" w:eastAsia="仿宋_GB2312" w:cs="仿宋_GB2312"/>
          <w:sz w:val="32"/>
          <w:szCs w:val="32"/>
        </w:rPr>
        <w:t>负责组织实施补贴发放、补贴信息公开等工作，每年抽取一定比例的农户（主体）开展实地核查。县级财政部门负责审核县农业农村部门提供的补贴发放相关数据，拨付补贴资金，补贴资金监管、重点绩效评</w:t>
      </w:r>
      <w:r>
        <w:rPr>
          <w:rFonts w:hint="eastAsia" w:ascii="仿宋_GB2312" w:hAnsi="仿宋_GB2312" w:eastAsia="仿宋_GB2312" w:cs="仿宋_GB2312"/>
          <w:sz w:val="32"/>
          <w:szCs w:val="32"/>
          <w:highlight w:val="none"/>
        </w:rPr>
        <w:t>价，</w:t>
      </w:r>
      <w:r>
        <w:rPr>
          <w:rFonts w:hint="eastAsia" w:ascii="仿宋_GB2312" w:hAnsi="仿宋_GB2312" w:eastAsia="仿宋_GB2312" w:cs="仿宋_GB2312"/>
          <w:sz w:val="32"/>
          <w:szCs w:val="32"/>
          <w:highlight w:val="none"/>
          <w:lang w:eastAsia="zh-CN"/>
        </w:rPr>
        <w:t>配合农业农村部门制定实施方案，</w:t>
      </w:r>
      <w:r>
        <w:rPr>
          <w:rFonts w:hint="eastAsia" w:ascii="仿宋_GB2312" w:hAnsi="仿宋_GB2312" w:eastAsia="仿宋_GB2312" w:cs="仿宋_GB2312"/>
          <w:sz w:val="32"/>
          <w:szCs w:val="32"/>
        </w:rPr>
        <w:t>督促指导代发金融机构及时、准确兑付补贴资金。</w:t>
      </w:r>
    </w:p>
    <w:p>
      <w:pPr>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四、工作要求</w:t>
      </w:r>
    </w:p>
    <w:p>
      <w:pPr>
        <w:widowControl/>
        <w:spacing w:line="580" w:lineRule="exact"/>
        <w:ind w:firstLine="642" w:firstLineChars="200"/>
        <w:rPr>
          <w:rFonts w:ascii="仿宋_GB2312" w:hAnsi="仿宋_GB2312" w:eastAsia="仿宋_GB2312" w:cs="仿宋_GB2312"/>
          <w:color w:val="auto"/>
          <w:kern w:val="0"/>
          <w:sz w:val="32"/>
          <w:szCs w:val="32"/>
        </w:rPr>
      </w:pPr>
      <w:r>
        <w:rPr>
          <w:rFonts w:hint="eastAsia" w:ascii="楷体_GB2312" w:hAnsi="楷体_GB2312" w:eastAsia="楷体_GB2312" w:cs="楷体_GB2312"/>
          <w:b/>
          <w:color w:val="000000"/>
          <w:sz w:val="32"/>
          <w:szCs w:val="32"/>
        </w:rPr>
        <w:t>(一)规范资金管理。</w:t>
      </w:r>
      <w:r>
        <w:rPr>
          <w:rFonts w:hint="eastAsia" w:ascii="仿宋_GB2312" w:hAnsi="仿宋_GB2312" w:eastAsia="仿宋_GB2312" w:cs="仿宋_GB2312"/>
          <w:sz w:val="32"/>
          <w:szCs w:val="32"/>
        </w:rPr>
        <w:t>严格规范使用补贴资金，确保专款专用，严禁任何单位和个人虚报耕地地力保护补贴面积，不得滞留截留、虚报冒领、挤占挪用补贴资金，不得用补贴资金抵扣各种债务和欠款。</w:t>
      </w:r>
      <w:r>
        <w:rPr>
          <w:rFonts w:hint="eastAsia" w:ascii="仿宋_GB2312" w:hAnsi="仿宋_GB2312" w:eastAsia="仿宋_GB2312" w:cs="仿宋_GB2312"/>
          <w:sz w:val="32"/>
          <w:szCs w:val="32"/>
          <w:highlight w:val="none"/>
        </w:rPr>
        <w:t>按规定获得补贴的国有农场和村集体，要严格执行财务管理规定，落实耕地保护工作。</w:t>
      </w:r>
      <w:r>
        <w:rPr>
          <w:rFonts w:hint="eastAsia" w:ascii="仿宋_GB2312" w:hAnsi="仿宋_GB2312" w:eastAsia="仿宋_GB2312" w:cs="仿宋_GB2312"/>
          <w:color w:val="auto"/>
          <w:sz w:val="32"/>
          <w:szCs w:val="32"/>
        </w:rPr>
        <w:t>按照《中华人民共和国村民委员会</w:t>
      </w:r>
      <w:r>
        <w:rPr>
          <w:rFonts w:hint="eastAsia" w:ascii="仿宋_GB2312" w:hAnsi="仿宋_GB2312" w:eastAsia="仿宋_GB2312" w:cs="仿宋_GB2312"/>
          <w:color w:val="auto"/>
          <w:sz w:val="32"/>
          <w:szCs w:val="32"/>
          <w:lang w:eastAsia="zh-CN"/>
        </w:rPr>
        <w:t>组织法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议事规则，</w:t>
      </w:r>
      <w:r>
        <w:rPr>
          <w:rFonts w:hint="eastAsia" w:ascii="仿宋_GB2312" w:hAnsi="仿宋_GB2312" w:eastAsia="仿宋_GB2312" w:cs="仿宋_GB2312"/>
          <w:color w:val="auto"/>
          <w:sz w:val="32"/>
          <w:szCs w:val="32"/>
        </w:rPr>
        <w:t>经村民或</w:t>
      </w:r>
      <w:r>
        <w:rPr>
          <w:rFonts w:hint="eastAsia" w:ascii="仿宋_GB2312" w:hAnsi="仿宋_GB2312" w:eastAsia="仿宋_GB2312" w:cs="仿宋_GB2312"/>
          <w:color w:val="auto"/>
          <w:sz w:val="32"/>
          <w:szCs w:val="32"/>
          <w:lang w:eastAsia="zh-CN"/>
        </w:rPr>
        <w:t>者</w:t>
      </w:r>
      <w:r>
        <w:rPr>
          <w:rFonts w:hint="eastAsia" w:ascii="仿宋_GB2312" w:hAnsi="仿宋_GB2312" w:eastAsia="仿宋_GB2312" w:cs="仿宋_GB2312"/>
          <w:color w:val="auto"/>
          <w:sz w:val="32"/>
          <w:szCs w:val="32"/>
        </w:rPr>
        <w:t>村民代表会议同意，允许从耕地地力保护补贴资金中代交水稻保险保费中农民承担的部分。</w:t>
      </w:r>
    </w:p>
    <w:p>
      <w:pPr>
        <w:widowControl/>
        <w:autoSpaceDE w:val="0"/>
        <w:spacing w:line="580" w:lineRule="exact"/>
        <w:ind w:firstLine="642" w:firstLineChars="200"/>
        <w:rPr>
          <w:rFonts w:ascii="仿宋_GB2312" w:hAnsi="仿宋_GB2312" w:eastAsia="仿宋_GB2312" w:cs="仿宋_GB2312"/>
          <w:b/>
          <w:color w:val="000000"/>
          <w:sz w:val="32"/>
          <w:szCs w:val="32"/>
        </w:rPr>
      </w:pPr>
      <w:r>
        <w:rPr>
          <w:rFonts w:hint="eastAsia" w:ascii="楷体_GB2312" w:hAnsi="楷体_GB2312" w:eastAsia="楷体_GB2312" w:cs="楷体_GB2312"/>
          <w:b/>
          <w:color w:val="000000"/>
          <w:sz w:val="32"/>
          <w:szCs w:val="32"/>
        </w:rPr>
        <w:t>(二)加强监督检查。</w:t>
      </w:r>
      <w:r>
        <w:rPr>
          <w:rFonts w:hint="eastAsia" w:ascii="仿宋_GB2312" w:hAnsi="仿宋_GB2312" w:eastAsia="仿宋_GB2312" w:cs="仿宋_GB2312"/>
          <w:color w:val="000000"/>
          <w:kern w:val="0"/>
          <w:sz w:val="32"/>
          <w:szCs w:val="32"/>
        </w:rPr>
        <w:t>各级农业农村、财政部门应当建立健全工作机制，采取日常监管、随机抽查、重点检查、专项督查等方式，加强补贴发放各环节监管。加强信访处理，积极回应群众关切，及时发现并纠正补贴发放中存在的问题，维护农户的合法权益。对骗取、贪污、挤占、挪用或违规发放等行为，依法依规严肃处理。乡镇要公开监督举报电话，应当听取农民群众意见，接受群众监督。</w:t>
      </w:r>
    </w:p>
    <w:p>
      <w:pPr>
        <w:spacing w:line="580" w:lineRule="exact"/>
        <w:ind w:firstLine="642" w:firstLineChars="200"/>
        <w:rPr>
          <w:rFonts w:ascii="楷体_GB2312" w:hAnsi="楷体_GB2312" w:eastAsia="楷体_GB2312" w:cs="楷体_GB2312"/>
          <w:bCs/>
          <w:color w:val="000000"/>
          <w:sz w:val="32"/>
          <w:szCs w:val="32"/>
        </w:rPr>
      </w:pPr>
      <w:r>
        <w:rPr>
          <w:rFonts w:hint="eastAsia" w:ascii="楷体_GB2312" w:hAnsi="楷体_GB2312" w:eastAsia="楷体_GB2312" w:cs="楷体_GB2312"/>
          <w:b/>
          <w:color w:val="000000"/>
          <w:sz w:val="32"/>
          <w:szCs w:val="32"/>
        </w:rPr>
        <w:t>(三)健全档案管理。</w:t>
      </w:r>
      <w:r>
        <w:rPr>
          <w:rFonts w:hint="eastAsia" w:ascii="仿宋_GB2312" w:hAnsi="仿宋_GB2312" w:eastAsia="仿宋_GB2312" w:cs="仿宋_GB2312"/>
          <w:bCs/>
          <w:color w:val="000000"/>
          <w:kern w:val="0"/>
          <w:sz w:val="32"/>
          <w:szCs w:val="32"/>
          <w:lang w:val="en-US" w:eastAsia="zh-CN" w:bidi="ar-SA"/>
        </w:rPr>
        <w:t>村委会将公示无异议后的最终材料，签字盖章后报送到乡镇留档。乡镇应加强补贴政策资料的整理建档，及时将地力补贴、规模种粮主体补贴、再生稻补贴的最终材料及公示材料（照片）留档备查，</w:t>
      </w:r>
      <w:r>
        <w:rPr>
          <w:rFonts w:hint="eastAsia" w:ascii="仿宋_GB2312" w:hAnsi="仿宋_GB2312" w:eastAsia="仿宋_GB2312" w:cs="仿宋_GB2312"/>
          <w:sz w:val="32"/>
          <w:szCs w:val="32"/>
        </w:rPr>
        <w:t>并储存好各村核定后的补贴数据电子档</w:t>
      </w:r>
      <w:r>
        <w:rPr>
          <w:rFonts w:hint="eastAsia" w:ascii="仿宋_GB2312" w:hAnsi="仿宋_GB2312" w:eastAsia="仿宋_GB2312" w:cs="仿宋_GB2312"/>
          <w:color w:val="000000"/>
          <w:sz w:val="32"/>
          <w:szCs w:val="32"/>
        </w:rPr>
        <w:t>以备查询</w:t>
      </w:r>
      <w:r>
        <w:rPr>
          <w:rFonts w:hint="eastAsia" w:ascii="仿宋_GB2312" w:hAnsi="仿宋_GB2312" w:eastAsia="仿宋_GB2312" w:cs="仿宋_GB2312"/>
          <w:sz w:val="32"/>
          <w:szCs w:val="32"/>
        </w:rPr>
        <w:t>，严禁随意毁损或遗弃。</w:t>
      </w:r>
      <w:r>
        <w:rPr>
          <w:rFonts w:hint="eastAsia" w:ascii="仿宋_GB2312" w:hAnsi="仿宋_GB2312" w:eastAsia="仿宋_GB2312" w:cs="仿宋_GB2312"/>
          <w:color w:val="000000"/>
          <w:sz w:val="32"/>
          <w:szCs w:val="32"/>
        </w:rPr>
        <w:t>村级组织应建立公示台账，便于日常管理及留样备查。</w:t>
      </w:r>
    </w:p>
    <w:p>
      <w:pPr>
        <w:spacing w:line="580" w:lineRule="exact"/>
        <w:ind w:firstLine="642" w:firstLineChars="200"/>
        <w:rPr>
          <w:rFonts w:ascii="仿宋" w:eastAsia="仿宋" w:cs="宋体"/>
          <w:color w:val="000000"/>
          <w:sz w:val="32"/>
          <w:szCs w:val="32"/>
        </w:rPr>
      </w:pPr>
      <w:r>
        <w:rPr>
          <w:rFonts w:hint="eastAsia" w:ascii="楷体_GB2312" w:hAnsi="楷体_GB2312" w:eastAsia="楷体_GB2312" w:cs="楷体_GB2312"/>
          <w:b/>
          <w:color w:val="000000"/>
          <w:sz w:val="32"/>
          <w:szCs w:val="32"/>
        </w:rPr>
        <w:t>(四)强化政策宣传。</w:t>
      </w:r>
      <w:r>
        <w:rPr>
          <w:rFonts w:hint="eastAsia" w:ascii="仿宋_GB2312" w:hAnsi="仿宋_GB2312" w:eastAsia="仿宋_GB2312" w:cs="仿宋_GB2312"/>
          <w:bCs/>
          <w:color w:val="000000"/>
          <w:sz w:val="32"/>
          <w:szCs w:val="32"/>
        </w:rPr>
        <w:t>各级要强化耕地地力保护补贴的政策解读，引导基层干部特别是乡村一级干部，准确把握此项补贴的政策目标和管理要求，同时加强对农民的政策宣传，通过张榜公示、发放明白纸等渠道，重点明确补贴政策与耕地地力保护责任相挂钩的任务要求，有效调动农民群众自觉保护耕地提升地力的积极性和主动性，贯彻落实好党中央的强农惠农政策。</w:t>
      </w:r>
    </w:p>
    <w:p>
      <w:pPr>
        <w:snapToGrid w:val="0"/>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五、时间要求</w:t>
      </w:r>
    </w:p>
    <w:p>
      <w:pPr>
        <w:spacing w:line="580" w:lineRule="exact"/>
        <w:ind w:firstLine="640" w:firstLineChars="200"/>
        <w:rPr>
          <w:rFonts w:hint="eastAsia"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各乡（镇）要于2026年4月30日前将补贴材料（含电子版）报县农业农村局。2026年及以后年度，如我省地力补贴政策未变动，则参照该方案实施，其中规模种粮主体和再生稻种植补贴采取当年补上年的形式，因此原则要求于上一年度10月底前完成摸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right="0" w:firstLine="608" w:firstLineChars="190"/>
        <w:jc w:val="both"/>
        <w:textAlignment w:val="auto"/>
        <w:outlineLvl w:val="9"/>
        <w:rPr>
          <w:rFonts w:hint="default" w:ascii="仿宋" w:hAnsi="仿宋" w:eastAsia="仿宋" w:cs="仿宋"/>
          <w:snapToGrid/>
          <w:color w:val="auto"/>
          <w:spacing w:val="0"/>
          <w:w w:val="100"/>
          <w:kern w:val="2"/>
          <w:position w:val="0"/>
          <w:sz w:val="32"/>
          <w:szCs w:val="32"/>
          <w:u w:val="none" w:color="auto"/>
          <w:vertAlign w:val="baseline"/>
          <w:lang w:val="en-US" w:eastAsia="zh-CN" w:bidi="ar-SA"/>
        </w:rPr>
      </w:pPr>
      <w:r>
        <w:rPr>
          <w:rFonts w:hint="eastAsia" w:ascii="仿宋" w:hAnsi="仿宋" w:eastAsia="仿宋" w:cs="仿宋"/>
          <w:snapToGrid/>
          <w:color w:val="auto"/>
          <w:spacing w:val="0"/>
          <w:w w:val="100"/>
          <w:kern w:val="2"/>
          <w:position w:val="0"/>
          <w:sz w:val="32"/>
          <w:szCs w:val="32"/>
          <w:u w:val="none" w:color="auto"/>
          <w:vertAlign w:val="baseline"/>
          <w:lang w:bidi="ar-SA"/>
        </w:rPr>
        <w:t>本实施方案自</w:t>
      </w:r>
      <w:r>
        <w:rPr>
          <w:rFonts w:hint="eastAsia" w:ascii="仿宋" w:hAnsi="仿宋" w:eastAsia="仿宋" w:cs="仿宋"/>
          <w:snapToGrid/>
          <w:color w:val="auto"/>
          <w:spacing w:val="0"/>
          <w:w w:val="100"/>
          <w:kern w:val="2"/>
          <w:position w:val="0"/>
          <w:sz w:val="32"/>
          <w:szCs w:val="32"/>
          <w:u w:val="none" w:color="auto"/>
          <w:vertAlign w:val="baseline"/>
          <w:lang w:val="en-US" w:eastAsia="zh-CN" w:bidi="ar-SA"/>
        </w:rPr>
        <w:t>下发之</w:t>
      </w:r>
      <w:r>
        <w:rPr>
          <w:rFonts w:hint="eastAsia" w:ascii="仿宋" w:hAnsi="仿宋" w:eastAsia="仿宋" w:cs="仿宋"/>
          <w:snapToGrid/>
          <w:color w:val="auto"/>
          <w:spacing w:val="0"/>
          <w:w w:val="100"/>
          <w:kern w:val="2"/>
          <w:position w:val="0"/>
          <w:sz w:val="32"/>
          <w:szCs w:val="32"/>
          <w:u w:val="none" w:color="auto"/>
          <w:vertAlign w:val="baseline"/>
          <w:lang w:bidi="ar-SA"/>
        </w:rPr>
        <w:t>日起执行</w:t>
      </w:r>
      <w:r>
        <w:rPr>
          <w:rFonts w:hint="eastAsia" w:ascii="仿宋" w:hAnsi="仿宋" w:eastAsia="仿宋" w:cs="仿宋"/>
          <w:snapToGrid/>
          <w:color w:val="auto"/>
          <w:spacing w:val="0"/>
          <w:w w:val="100"/>
          <w:kern w:val="2"/>
          <w:position w:val="0"/>
          <w:sz w:val="32"/>
          <w:szCs w:val="32"/>
          <w:u w:val="none" w:color="auto"/>
          <w:vertAlign w:val="baseline"/>
          <w:lang w:eastAsia="zh-CN"/>
        </w:rPr>
        <w:t>，有效期至</w:t>
      </w:r>
      <w:r>
        <w:rPr>
          <w:rFonts w:hint="eastAsia" w:ascii="仿宋" w:hAnsi="仿宋" w:eastAsia="仿宋" w:cs="仿宋"/>
          <w:snapToGrid/>
          <w:color w:val="auto"/>
          <w:spacing w:val="0"/>
          <w:w w:val="100"/>
          <w:kern w:val="2"/>
          <w:position w:val="0"/>
          <w:sz w:val="32"/>
          <w:szCs w:val="32"/>
          <w:u w:val="none" w:color="auto"/>
          <w:vertAlign w:val="baseline"/>
          <w:lang w:val="en-US" w:eastAsia="zh-CN"/>
        </w:rPr>
        <w:t>2030年12月31日，</w:t>
      </w:r>
      <w:r>
        <w:rPr>
          <w:rFonts w:hint="eastAsia" w:ascii="仿宋" w:hAnsi="仿宋" w:eastAsia="仿宋" w:cs="仿宋"/>
          <w:snapToGrid/>
          <w:color w:val="auto"/>
          <w:spacing w:val="0"/>
          <w:w w:val="100"/>
          <w:kern w:val="2"/>
          <w:position w:val="0"/>
          <w:sz w:val="32"/>
          <w:szCs w:val="32"/>
          <w:u w:val="none" w:color="auto"/>
          <w:vertAlign w:val="baseline"/>
          <w:lang w:eastAsia="zh-CN" w:bidi="ar-SA"/>
        </w:rPr>
        <w:t>本方案由将乐县农业农村局负责解释。</w:t>
      </w:r>
    </w:p>
    <w:p>
      <w:pPr>
        <w:ind w:firstLine="640" w:firstLineChars="200"/>
        <w:rPr>
          <w:rFonts w:ascii="仿宋" w:hAnsi="仿宋" w:eastAsia="仿宋"/>
          <w:bCs/>
          <w:sz w:val="32"/>
          <w:szCs w:val="32"/>
          <w:shd w:val="clear" w:color="auto" w:fill="FFFFFF"/>
        </w:rPr>
      </w:pPr>
    </w:p>
    <w:p>
      <w:pPr>
        <w:spacing w:line="500" w:lineRule="exact"/>
        <w:ind w:left="1598" w:leftChars="304" w:hanging="960" w:hangingChars="300"/>
        <w:rPr>
          <w:rFonts w:ascii="仿宋" w:hAnsi="仿宋" w:eastAsia="仿宋"/>
          <w:color w:val="000000"/>
          <w:sz w:val="32"/>
          <w:szCs w:val="32"/>
        </w:rPr>
      </w:pPr>
      <w:r>
        <w:rPr>
          <w:rFonts w:hint="eastAsia" w:ascii="仿宋" w:hAnsi="仿宋" w:eastAsia="仿宋"/>
          <w:bCs/>
          <w:sz w:val="32"/>
          <w:szCs w:val="32"/>
          <w:shd w:val="clear" w:color="auto" w:fill="FFFFFF"/>
        </w:rPr>
        <w:t>附件：</w:t>
      </w:r>
      <w:r>
        <w:rPr>
          <w:rFonts w:ascii="仿宋" w:hAnsi="仿宋" w:eastAsia="仿宋"/>
          <w:color w:val="000000"/>
          <w:sz w:val="32"/>
          <w:szCs w:val="32"/>
        </w:rPr>
        <w:t>1</w:t>
      </w:r>
      <w:r>
        <w:rPr>
          <w:rFonts w:hint="eastAsia" w:ascii="仿宋_GB2312" w:hAnsi="仿宋_GB2312" w:eastAsia="仿宋_GB2312" w:cs="仿宋_GB2312"/>
          <w:sz w:val="32"/>
          <w:szCs w:val="32"/>
        </w:rPr>
        <w:t>.</w:t>
      </w:r>
      <w:r>
        <w:rPr>
          <w:rFonts w:hint="eastAsia" w:ascii="仿宋" w:hAnsi="仿宋" w:eastAsia="仿宋"/>
          <w:color w:val="000000"/>
          <w:sz w:val="32"/>
          <w:szCs w:val="32"/>
        </w:rPr>
        <w:t>将乐县</w:t>
      </w:r>
      <w:r>
        <w:rPr>
          <w:rFonts w:ascii="仿宋" w:hAnsi="仿宋" w:eastAsia="仿宋"/>
          <w:color w:val="000000"/>
          <w:sz w:val="32"/>
          <w:szCs w:val="32"/>
          <w:u w:val="single"/>
        </w:rPr>
        <w:t xml:space="preserve">    </w:t>
      </w:r>
      <w:r>
        <w:rPr>
          <w:rFonts w:hint="eastAsia" w:ascii="仿宋" w:hAnsi="仿宋" w:eastAsia="仿宋"/>
          <w:color w:val="000000"/>
          <w:sz w:val="32"/>
          <w:szCs w:val="32"/>
        </w:rPr>
        <w:t>乡（镇）</w:t>
      </w:r>
      <w:r>
        <w:rPr>
          <w:rFonts w:ascii="仿宋" w:hAnsi="仿宋" w:eastAsia="仿宋"/>
          <w:color w:val="000000"/>
          <w:sz w:val="32"/>
          <w:szCs w:val="32"/>
          <w:u w:val="single"/>
        </w:rPr>
        <w:t xml:space="preserve">    </w:t>
      </w:r>
      <w:r>
        <w:rPr>
          <w:rFonts w:hint="eastAsia" w:ascii="仿宋" w:hAnsi="仿宋" w:eastAsia="仿宋"/>
          <w:color w:val="000000"/>
          <w:sz w:val="32"/>
          <w:szCs w:val="32"/>
        </w:rPr>
        <w:t>村202</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年</w:t>
      </w:r>
      <w:r>
        <w:rPr>
          <w:rFonts w:hint="eastAsia" w:ascii="仿宋_GB2312" w:hAnsi="仿宋_GB2312" w:eastAsia="仿宋_GB2312" w:cs="仿宋_GB2312"/>
          <w:sz w:val="32"/>
          <w:szCs w:val="32"/>
        </w:rPr>
        <w:t>耕地地力补贴清册</w:t>
      </w:r>
    </w:p>
    <w:p>
      <w:pPr>
        <w:spacing w:line="500" w:lineRule="exact"/>
        <w:ind w:left="1598" w:leftChars="304" w:hanging="960" w:hangingChars="300"/>
        <w:rPr>
          <w:rFonts w:ascii="仿宋" w:hAnsi="仿宋" w:eastAsia="仿宋" w:cs="方正小标宋简体"/>
          <w:sz w:val="32"/>
          <w:szCs w:val="32"/>
          <w:lang w:val="zh-CN"/>
        </w:rPr>
      </w:pPr>
      <w:r>
        <w:rPr>
          <w:rFonts w:hint="eastAsia" w:ascii="仿宋" w:hAnsi="仿宋" w:eastAsia="仿宋"/>
          <w:color w:val="000000"/>
          <w:sz w:val="32"/>
          <w:szCs w:val="32"/>
        </w:rPr>
        <w:t xml:space="preserve">      </w:t>
      </w:r>
      <w:r>
        <w:rPr>
          <w:rFonts w:ascii="仿宋" w:hAnsi="仿宋" w:eastAsia="仿宋"/>
          <w:color w:val="000000"/>
          <w:sz w:val="32"/>
          <w:szCs w:val="32"/>
        </w:rPr>
        <w:t>2</w:t>
      </w:r>
      <w:r>
        <w:rPr>
          <w:rFonts w:hint="eastAsia" w:ascii="仿宋" w:hAnsi="仿宋" w:eastAsia="仿宋" w:cs="仿宋_GB2312"/>
          <w:sz w:val="32"/>
          <w:szCs w:val="32"/>
        </w:rPr>
        <w:t>.</w:t>
      </w:r>
      <w:r>
        <w:rPr>
          <w:rFonts w:hint="eastAsia" w:ascii="仿宋" w:hAnsi="仿宋" w:eastAsia="仿宋" w:cs="方正小标宋简体"/>
          <w:sz w:val="32"/>
          <w:szCs w:val="32"/>
          <w:lang w:val="zh-CN"/>
        </w:rPr>
        <w:t>将乐县202</w:t>
      </w:r>
      <w:r>
        <w:rPr>
          <w:rFonts w:hint="eastAsia" w:ascii="仿宋" w:hAnsi="仿宋" w:eastAsia="仿宋" w:cs="方正小标宋简体"/>
          <w:sz w:val="32"/>
          <w:szCs w:val="32"/>
          <w:lang w:val="en-US" w:eastAsia="zh-CN"/>
        </w:rPr>
        <w:t>5</w:t>
      </w:r>
      <w:r>
        <w:rPr>
          <w:rFonts w:hint="eastAsia" w:ascii="仿宋" w:hAnsi="仿宋" w:eastAsia="仿宋" w:cs="方正小标宋简体"/>
          <w:sz w:val="32"/>
          <w:szCs w:val="32"/>
          <w:lang w:val="zh-CN"/>
        </w:rPr>
        <w:t>年</w:t>
      </w:r>
      <w:r>
        <w:rPr>
          <w:rFonts w:ascii="仿宋" w:hAnsi="仿宋" w:eastAsia="仿宋" w:cs="仿宋"/>
          <w:spacing w:val="1"/>
          <w:sz w:val="32"/>
          <w:szCs w:val="32"/>
          <w:u w:val="single"/>
        </w:rPr>
        <w:t xml:space="preserve"> </w:t>
      </w:r>
      <w:r>
        <w:rPr>
          <w:rFonts w:hint="eastAsia" w:ascii="仿宋" w:hAnsi="仿宋" w:eastAsia="仿宋" w:cs="仿宋"/>
          <w:spacing w:val="1"/>
          <w:sz w:val="32"/>
          <w:szCs w:val="32"/>
          <w:u w:val="single"/>
        </w:rPr>
        <w:t xml:space="preserve">  </w:t>
      </w:r>
      <w:r>
        <w:rPr>
          <w:rFonts w:ascii="仿宋" w:hAnsi="仿宋" w:eastAsia="仿宋" w:cs="仿宋"/>
          <w:spacing w:val="-114"/>
          <w:sz w:val="32"/>
          <w:szCs w:val="32"/>
          <w:u w:val="single"/>
        </w:rPr>
        <w:t xml:space="preserve"> </w:t>
      </w:r>
      <w:r>
        <w:rPr>
          <w:rFonts w:hint="eastAsia" w:ascii="仿宋" w:hAnsi="仿宋" w:eastAsia="仿宋" w:cs="仿宋"/>
          <w:spacing w:val="-114"/>
          <w:sz w:val="32"/>
          <w:szCs w:val="32"/>
          <w:u w:val="single"/>
        </w:rPr>
        <w:t xml:space="preserve">   </w:t>
      </w:r>
      <w:r>
        <w:rPr>
          <w:rFonts w:hint="eastAsia" w:ascii="仿宋" w:hAnsi="仿宋" w:eastAsia="仿宋" w:cs="方正小标宋简体"/>
          <w:sz w:val="32"/>
          <w:szCs w:val="32"/>
          <w:lang w:val="zh-CN"/>
        </w:rPr>
        <w:t xml:space="preserve">乡(镇) </w:t>
      </w:r>
      <w:r>
        <w:rPr>
          <w:rFonts w:ascii="仿宋" w:hAnsi="仿宋" w:eastAsia="仿宋" w:cs="仿宋"/>
          <w:spacing w:val="1"/>
          <w:sz w:val="32"/>
          <w:szCs w:val="32"/>
          <w:u w:val="single"/>
        </w:rPr>
        <w:t xml:space="preserve"> </w:t>
      </w:r>
      <w:r>
        <w:rPr>
          <w:rFonts w:hint="eastAsia" w:ascii="仿宋" w:hAnsi="仿宋" w:eastAsia="仿宋" w:cs="仿宋"/>
          <w:spacing w:val="1"/>
          <w:sz w:val="32"/>
          <w:szCs w:val="32"/>
          <w:u w:val="single"/>
        </w:rPr>
        <w:t xml:space="preserve">  </w:t>
      </w:r>
      <w:r>
        <w:rPr>
          <w:rFonts w:ascii="仿宋" w:hAnsi="仿宋" w:eastAsia="仿宋" w:cs="仿宋"/>
          <w:spacing w:val="-114"/>
          <w:sz w:val="32"/>
          <w:szCs w:val="32"/>
          <w:u w:val="single"/>
        </w:rPr>
        <w:t xml:space="preserve"> </w:t>
      </w:r>
      <w:r>
        <w:rPr>
          <w:rFonts w:hint="eastAsia" w:ascii="仿宋" w:hAnsi="仿宋" w:eastAsia="仿宋" w:cs="仿宋"/>
          <w:spacing w:val="-114"/>
          <w:sz w:val="32"/>
          <w:szCs w:val="32"/>
          <w:u w:val="single"/>
        </w:rPr>
        <w:t xml:space="preserve">   </w:t>
      </w:r>
      <w:r>
        <w:rPr>
          <w:rFonts w:hint="eastAsia" w:ascii="仿宋" w:hAnsi="仿宋" w:eastAsia="仿宋" w:cs="方正小标宋简体"/>
          <w:sz w:val="32"/>
          <w:szCs w:val="32"/>
          <w:lang w:val="zh-CN"/>
        </w:rPr>
        <w:t>村</w:t>
      </w:r>
      <w:r>
        <w:rPr>
          <w:rFonts w:hint="eastAsia" w:ascii="仿宋_GB2312" w:hAnsi="仿宋_GB2312" w:eastAsia="仿宋_GB2312" w:cs="仿宋_GB2312"/>
          <w:bCs/>
          <w:color w:val="000000"/>
          <w:kern w:val="0"/>
          <w:sz w:val="32"/>
          <w:szCs w:val="32"/>
          <w:lang w:val="en-US" w:eastAsia="zh-CN" w:bidi="ar-SA"/>
        </w:rPr>
        <w:t>规模种粮主体</w:t>
      </w:r>
      <w:r>
        <w:rPr>
          <w:rFonts w:hint="eastAsia" w:ascii="仿宋" w:hAnsi="仿宋" w:eastAsia="仿宋" w:cs="方正小标宋简体"/>
          <w:sz w:val="32"/>
          <w:szCs w:val="32"/>
          <w:lang w:val="zh-CN"/>
        </w:rPr>
        <w:t>补贴申报表</w:t>
      </w:r>
    </w:p>
    <w:p>
      <w:pPr>
        <w:spacing w:before="185" w:line="225" w:lineRule="auto"/>
        <w:ind w:left="1598" w:leftChars="761"/>
        <w:rPr>
          <w:rFonts w:hint="eastAsia" w:ascii="仿宋" w:hAnsi="仿宋" w:eastAsia="仿宋" w:cs="方正小标宋简体"/>
          <w:sz w:val="32"/>
          <w:szCs w:val="32"/>
          <w:lang w:val="zh-CN"/>
        </w:rPr>
      </w:pPr>
      <w:r>
        <w:rPr>
          <w:rFonts w:hint="eastAsia" w:ascii="仿宋" w:hAnsi="仿宋" w:eastAsia="仿宋" w:cs="方正小标宋简体"/>
          <w:sz w:val="32"/>
          <w:szCs w:val="32"/>
          <w:lang w:val="zh-CN"/>
        </w:rPr>
        <w:t>3.将乐县202</w:t>
      </w:r>
      <w:r>
        <w:rPr>
          <w:rFonts w:hint="eastAsia" w:ascii="仿宋" w:hAnsi="仿宋" w:eastAsia="仿宋" w:cs="方正小标宋简体"/>
          <w:sz w:val="32"/>
          <w:szCs w:val="32"/>
          <w:lang w:val="en-US" w:eastAsia="zh-CN"/>
        </w:rPr>
        <w:t>5</w:t>
      </w:r>
      <w:r>
        <w:rPr>
          <w:rFonts w:hint="eastAsia" w:ascii="仿宋" w:hAnsi="仿宋" w:eastAsia="仿宋" w:cs="方正小标宋简体"/>
          <w:sz w:val="32"/>
          <w:szCs w:val="32"/>
          <w:lang w:val="zh-CN"/>
        </w:rPr>
        <w:t>年</w:t>
      </w:r>
      <w:r>
        <w:rPr>
          <w:rFonts w:ascii="仿宋" w:hAnsi="仿宋" w:eastAsia="仿宋" w:cs="仿宋"/>
          <w:spacing w:val="1"/>
          <w:sz w:val="32"/>
          <w:szCs w:val="32"/>
          <w:u w:val="single"/>
        </w:rPr>
        <w:t xml:space="preserve"> </w:t>
      </w:r>
      <w:r>
        <w:rPr>
          <w:rFonts w:hint="eastAsia" w:ascii="仿宋" w:hAnsi="仿宋" w:eastAsia="仿宋" w:cs="仿宋"/>
          <w:spacing w:val="1"/>
          <w:sz w:val="32"/>
          <w:szCs w:val="32"/>
          <w:u w:val="single"/>
        </w:rPr>
        <w:t xml:space="preserve">  </w:t>
      </w:r>
      <w:r>
        <w:rPr>
          <w:rFonts w:ascii="仿宋" w:hAnsi="仿宋" w:eastAsia="仿宋" w:cs="仿宋"/>
          <w:spacing w:val="-114"/>
          <w:sz w:val="32"/>
          <w:szCs w:val="32"/>
          <w:u w:val="single"/>
        </w:rPr>
        <w:t xml:space="preserve"> </w:t>
      </w:r>
      <w:r>
        <w:rPr>
          <w:rFonts w:hint="eastAsia" w:ascii="仿宋" w:hAnsi="仿宋" w:eastAsia="仿宋" w:cs="仿宋"/>
          <w:spacing w:val="-114"/>
          <w:sz w:val="32"/>
          <w:szCs w:val="32"/>
          <w:u w:val="single"/>
        </w:rPr>
        <w:t xml:space="preserve">   </w:t>
      </w:r>
      <w:r>
        <w:rPr>
          <w:rFonts w:hint="eastAsia" w:ascii="仿宋" w:hAnsi="仿宋" w:eastAsia="仿宋" w:cs="方正小标宋简体"/>
          <w:sz w:val="32"/>
          <w:szCs w:val="32"/>
          <w:lang w:val="zh-CN"/>
        </w:rPr>
        <w:t>乡 ( 镇 )</w:t>
      </w:r>
      <w:r>
        <w:rPr>
          <w:rFonts w:ascii="仿宋" w:hAnsi="仿宋" w:eastAsia="仿宋" w:cs="仿宋"/>
          <w:spacing w:val="1"/>
          <w:sz w:val="32"/>
          <w:szCs w:val="32"/>
          <w:u w:val="single"/>
        </w:rPr>
        <w:t xml:space="preserve"> </w:t>
      </w:r>
      <w:r>
        <w:rPr>
          <w:rFonts w:hint="eastAsia" w:ascii="仿宋" w:hAnsi="仿宋" w:eastAsia="仿宋" w:cs="仿宋"/>
          <w:spacing w:val="1"/>
          <w:sz w:val="32"/>
          <w:szCs w:val="32"/>
          <w:u w:val="single"/>
        </w:rPr>
        <w:t xml:space="preserve">  </w:t>
      </w:r>
      <w:r>
        <w:rPr>
          <w:rFonts w:ascii="仿宋" w:hAnsi="仿宋" w:eastAsia="仿宋" w:cs="仿宋"/>
          <w:spacing w:val="-114"/>
          <w:sz w:val="32"/>
          <w:szCs w:val="32"/>
          <w:u w:val="single"/>
        </w:rPr>
        <w:t xml:space="preserve"> </w:t>
      </w:r>
      <w:r>
        <w:rPr>
          <w:rFonts w:hint="eastAsia" w:ascii="仿宋" w:hAnsi="仿宋" w:eastAsia="仿宋" w:cs="仿宋"/>
          <w:spacing w:val="-114"/>
          <w:sz w:val="32"/>
          <w:szCs w:val="32"/>
          <w:u w:val="single"/>
        </w:rPr>
        <w:t xml:space="preserve">   </w:t>
      </w:r>
      <w:r>
        <w:rPr>
          <w:rFonts w:hint="eastAsia" w:ascii="仿宋_GB2312" w:hAnsi="仿宋_GB2312" w:eastAsia="仿宋_GB2312" w:cs="仿宋_GB2312"/>
          <w:bCs/>
          <w:color w:val="000000"/>
          <w:kern w:val="0"/>
          <w:sz w:val="32"/>
          <w:szCs w:val="32"/>
          <w:lang w:val="en-US" w:eastAsia="zh-CN" w:bidi="ar-SA"/>
        </w:rPr>
        <w:t>规模种粮主体</w:t>
      </w:r>
      <w:r>
        <w:rPr>
          <w:rFonts w:hint="eastAsia" w:ascii="仿宋" w:hAnsi="仿宋" w:eastAsia="仿宋" w:cs="方正小标宋简体"/>
          <w:sz w:val="32"/>
          <w:szCs w:val="32"/>
          <w:lang w:val="zh-CN"/>
        </w:rPr>
        <w:t>土地流转面积明细表</w:t>
      </w:r>
    </w:p>
    <w:p>
      <w:pPr>
        <w:spacing w:before="185" w:line="225" w:lineRule="auto"/>
        <w:ind w:left="1598" w:leftChars="761"/>
        <w:rPr>
          <w:rFonts w:hint="eastAsia" w:ascii="仿宋" w:hAnsi="仿宋" w:eastAsia="仿宋" w:cs="方正小标宋简体"/>
          <w:sz w:val="32"/>
          <w:szCs w:val="32"/>
          <w:lang w:val="zh-CN"/>
        </w:rPr>
      </w:pPr>
      <w:r>
        <w:rPr>
          <w:rFonts w:hint="eastAsia" w:ascii="仿宋_GB2312" w:hAnsi="仿宋_GB2312" w:eastAsia="仿宋_GB2312" w:cs="仿宋_GB2312"/>
          <w:color w:val="auto"/>
          <w:kern w:val="2"/>
          <w:sz w:val="32"/>
          <w:szCs w:val="32"/>
          <w:lang w:val="en-US" w:eastAsia="zh-CN" w:bidi="ar-SA"/>
        </w:rPr>
        <w:t>4.将乐</w:t>
      </w:r>
      <w:r>
        <w:rPr>
          <w:rFonts w:hint="eastAsia" w:ascii="仿宋_GB2312" w:hAnsi="仿宋_GB2312" w:eastAsia="仿宋_GB2312" w:cs="仿宋_GB2312"/>
          <w:color w:val="000000"/>
          <w:sz w:val="32"/>
          <w:szCs w:val="32"/>
        </w:rPr>
        <w:t>县</w:t>
      </w:r>
      <w:r>
        <w:rPr>
          <w:rFonts w:hint="eastAsia" w:ascii="仿宋_GB2312" w:hAnsi="仿宋_GB2312" w:eastAsia="仿宋_GB2312" w:cs="仿宋_GB2312"/>
          <w:color w:val="000000"/>
          <w:spacing w:val="1"/>
          <w:kern w:val="0"/>
          <w:sz w:val="34"/>
          <w:szCs w:val="34"/>
          <w:u w:val="single"/>
        </w:rPr>
        <w:t xml:space="preserve">   </w:t>
      </w:r>
      <w:r>
        <w:rPr>
          <w:rFonts w:hint="eastAsia" w:ascii="仿宋_GB2312" w:hAnsi="仿宋_GB2312" w:eastAsia="仿宋_GB2312" w:cs="仿宋_GB2312"/>
          <w:color w:val="000000"/>
          <w:spacing w:val="-114"/>
          <w:kern w:val="0"/>
          <w:sz w:val="34"/>
          <w:szCs w:val="34"/>
          <w:u w:val="single"/>
        </w:rPr>
        <w:t xml:space="preserve">    </w:t>
      </w:r>
      <w:r>
        <w:rPr>
          <w:rFonts w:hint="eastAsia" w:ascii="仿宋_GB2312" w:hAnsi="仿宋_GB2312" w:eastAsia="仿宋_GB2312" w:cs="仿宋_GB2312"/>
          <w:color w:val="000000"/>
          <w:sz w:val="32"/>
          <w:szCs w:val="32"/>
        </w:rPr>
        <w:t>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pacing w:val="1"/>
          <w:kern w:val="0"/>
          <w:sz w:val="34"/>
          <w:szCs w:val="34"/>
          <w:u w:val="single"/>
        </w:rPr>
        <w:t xml:space="preserve">   </w:t>
      </w:r>
      <w:r>
        <w:rPr>
          <w:rFonts w:hint="eastAsia" w:ascii="仿宋_GB2312" w:hAnsi="仿宋_GB2312" w:eastAsia="仿宋_GB2312" w:cs="仿宋_GB2312"/>
          <w:color w:val="000000"/>
          <w:spacing w:val="-114"/>
          <w:kern w:val="0"/>
          <w:sz w:val="34"/>
          <w:szCs w:val="34"/>
          <w:u w:val="single"/>
        </w:rPr>
        <w:t xml:space="preserve">    </w:t>
      </w:r>
      <w:r>
        <w:rPr>
          <w:rFonts w:hint="eastAsia" w:ascii="仿宋_GB2312" w:hAnsi="仿宋_GB2312" w:eastAsia="仿宋_GB2312" w:cs="仿宋_GB2312"/>
          <w:color w:val="000000"/>
          <w:sz w:val="32"/>
          <w:szCs w:val="32"/>
        </w:rPr>
        <w:t>村202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sz w:val="32"/>
          <w:szCs w:val="32"/>
        </w:rPr>
        <w:t>规模种粮主体</w:t>
      </w:r>
      <w:r>
        <w:rPr>
          <w:rFonts w:hint="eastAsia" w:ascii="仿宋_GB2312" w:hAnsi="仿宋_GB2312" w:eastAsia="仿宋_GB2312" w:cs="仿宋_GB2312"/>
          <w:color w:val="auto"/>
          <w:kern w:val="2"/>
          <w:sz w:val="32"/>
          <w:szCs w:val="32"/>
          <w:lang w:val="en-US" w:eastAsia="zh-CN" w:bidi="ar-SA"/>
        </w:rPr>
        <w:t>面积</w:t>
      </w:r>
      <w:r>
        <w:rPr>
          <w:rFonts w:hint="eastAsia" w:ascii="仿宋_GB2312" w:hAnsi="仿宋_GB2312" w:eastAsia="仿宋_GB2312" w:cs="仿宋_GB2312"/>
          <w:color w:val="auto"/>
          <w:kern w:val="2"/>
          <w:sz w:val="32"/>
          <w:szCs w:val="32"/>
          <w:lang w:val="en-US" w:eastAsia="zh-CN"/>
        </w:rPr>
        <w:t>验收确认表</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rPr>
        <w:t>（附件4）</w:t>
      </w:r>
    </w:p>
    <w:p>
      <w:pPr>
        <w:spacing w:before="185" w:line="225" w:lineRule="auto"/>
        <w:ind w:left="1598" w:leftChars="761"/>
        <w:rPr>
          <w:rFonts w:ascii="仿宋" w:hAnsi="仿宋" w:eastAsia="仿宋" w:cs="仿宋_GB2312"/>
          <w:sz w:val="32"/>
          <w:szCs w:val="32"/>
        </w:rPr>
      </w:pPr>
      <w:r>
        <w:rPr>
          <w:rFonts w:hint="eastAsia" w:ascii="仿宋" w:hAnsi="仿宋" w:eastAsia="仿宋" w:cs="方正小标宋简体"/>
          <w:sz w:val="32"/>
          <w:szCs w:val="32"/>
          <w:lang w:val="en-US" w:eastAsia="zh-CN"/>
        </w:rPr>
        <w:t>5</w:t>
      </w:r>
      <w:r>
        <w:rPr>
          <w:rFonts w:hint="eastAsia" w:ascii="仿宋" w:hAnsi="仿宋" w:eastAsia="仿宋" w:cs="方正小标宋简体"/>
          <w:sz w:val="32"/>
          <w:szCs w:val="32"/>
          <w:lang w:val="zh-CN"/>
        </w:rPr>
        <w:t xml:space="preserve">.将乐县 </w:t>
      </w:r>
      <w:r>
        <w:rPr>
          <w:rFonts w:ascii="仿宋" w:hAnsi="仿宋" w:eastAsia="仿宋" w:cs="仿宋"/>
          <w:spacing w:val="1"/>
          <w:sz w:val="32"/>
          <w:szCs w:val="32"/>
          <w:u w:val="single"/>
        </w:rPr>
        <w:t xml:space="preserve"> </w:t>
      </w:r>
      <w:r>
        <w:rPr>
          <w:rFonts w:hint="eastAsia" w:ascii="仿宋" w:hAnsi="仿宋" w:eastAsia="仿宋" w:cs="仿宋"/>
          <w:spacing w:val="1"/>
          <w:sz w:val="32"/>
          <w:szCs w:val="32"/>
          <w:u w:val="single"/>
        </w:rPr>
        <w:t xml:space="preserve">  </w:t>
      </w:r>
      <w:r>
        <w:rPr>
          <w:rFonts w:ascii="仿宋" w:hAnsi="仿宋" w:eastAsia="仿宋" w:cs="仿宋"/>
          <w:spacing w:val="-114"/>
          <w:sz w:val="32"/>
          <w:szCs w:val="32"/>
          <w:u w:val="single"/>
        </w:rPr>
        <w:t xml:space="preserve"> </w:t>
      </w:r>
      <w:r>
        <w:rPr>
          <w:rFonts w:hint="eastAsia" w:ascii="仿宋" w:hAnsi="仿宋" w:eastAsia="仿宋" w:cs="仿宋"/>
          <w:spacing w:val="-114"/>
          <w:sz w:val="32"/>
          <w:szCs w:val="32"/>
          <w:u w:val="single"/>
        </w:rPr>
        <w:t xml:space="preserve">   </w:t>
      </w:r>
      <w:r>
        <w:rPr>
          <w:rFonts w:hint="eastAsia" w:ascii="仿宋" w:hAnsi="仿宋" w:eastAsia="仿宋" w:cs="方正小标宋简体"/>
          <w:sz w:val="32"/>
          <w:szCs w:val="32"/>
          <w:lang w:val="zh-CN"/>
        </w:rPr>
        <w:t xml:space="preserve">乡 (镇) </w:t>
      </w:r>
      <w:r>
        <w:rPr>
          <w:rFonts w:ascii="仿宋" w:hAnsi="仿宋" w:eastAsia="仿宋" w:cs="仿宋"/>
          <w:spacing w:val="1"/>
          <w:sz w:val="32"/>
          <w:szCs w:val="32"/>
          <w:u w:val="single"/>
        </w:rPr>
        <w:t xml:space="preserve"> </w:t>
      </w:r>
      <w:r>
        <w:rPr>
          <w:rFonts w:hint="eastAsia" w:ascii="仿宋" w:hAnsi="仿宋" w:eastAsia="仿宋" w:cs="仿宋"/>
          <w:spacing w:val="1"/>
          <w:sz w:val="32"/>
          <w:szCs w:val="32"/>
          <w:u w:val="single"/>
        </w:rPr>
        <w:t xml:space="preserve">  </w:t>
      </w:r>
      <w:r>
        <w:rPr>
          <w:rFonts w:ascii="仿宋" w:hAnsi="仿宋" w:eastAsia="仿宋" w:cs="仿宋"/>
          <w:spacing w:val="-114"/>
          <w:sz w:val="32"/>
          <w:szCs w:val="32"/>
          <w:u w:val="single"/>
        </w:rPr>
        <w:t xml:space="preserve"> </w:t>
      </w:r>
      <w:r>
        <w:rPr>
          <w:rFonts w:hint="eastAsia" w:ascii="仿宋" w:hAnsi="仿宋" w:eastAsia="仿宋" w:cs="仿宋"/>
          <w:spacing w:val="-114"/>
          <w:sz w:val="32"/>
          <w:szCs w:val="32"/>
          <w:u w:val="single"/>
        </w:rPr>
        <w:t xml:space="preserve">   </w:t>
      </w:r>
      <w:r>
        <w:rPr>
          <w:rFonts w:hint="eastAsia" w:ascii="仿宋" w:hAnsi="仿宋" w:eastAsia="仿宋" w:cs="方正小标宋简体"/>
          <w:sz w:val="32"/>
          <w:szCs w:val="32"/>
          <w:lang w:val="zh-CN"/>
        </w:rPr>
        <w:t>村202</w:t>
      </w:r>
      <w:r>
        <w:rPr>
          <w:rFonts w:hint="eastAsia" w:ascii="仿宋" w:hAnsi="仿宋" w:eastAsia="仿宋" w:cs="方正小标宋简体"/>
          <w:sz w:val="32"/>
          <w:szCs w:val="32"/>
          <w:lang w:val="en-US" w:eastAsia="zh-CN"/>
        </w:rPr>
        <w:t>5</w:t>
      </w:r>
      <w:r>
        <w:rPr>
          <w:rFonts w:hint="eastAsia" w:ascii="仿宋" w:hAnsi="仿宋" w:eastAsia="仿宋" w:cs="方正小标宋简体"/>
          <w:sz w:val="32"/>
          <w:szCs w:val="32"/>
          <w:lang w:val="zh-CN"/>
        </w:rPr>
        <w:t>年</w:t>
      </w:r>
      <w:r>
        <w:rPr>
          <w:rFonts w:hint="eastAsia" w:ascii="仿宋_GB2312" w:hAnsi="仿宋_GB2312" w:eastAsia="仿宋_GB2312" w:cs="仿宋_GB2312"/>
          <w:sz w:val="32"/>
          <w:szCs w:val="32"/>
        </w:rPr>
        <w:t>规模种粮主体</w:t>
      </w:r>
      <w:r>
        <w:rPr>
          <w:rFonts w:hint="eastAsia" w:ascii="仿宋" w:hAnsi="仿宋" w:eastAsia="仿宋" w:cs="方正小标宋简体"/>
          <w:sz w:val="32"/>
          <w:szCs w:val="32"/>
          <w:lang w:val="zh-CN"/>
        </w:rPr>
        <w:t>种植面积摸底表</w:t>
      </w:r>
    </w:p>
    <w:p>
      <w:pPr>
        <w:spacing w:before="185" w:line="225" w:lineRule="auto"/>
        <w:ind w:left="1598" w:leftChars="761"/>
        <w:rPr>
          <w:rFonts w:ascii="仿宋" w:hAnsi="仿宋" w:eastAsia="仿宋" w:cs="方正小标宋简体"/>
          <w:sz w:val="32"/>
          <w:szCs w:val="32"/>
          <w:lang w:val="zh-CN"/>
        </w:rPr>
      </w:pPr>
      <w:r>
        <w:rPr>
          <w:rFonts w:hint="eastAsia" w:ascii="仿宋" w:hAnsi="仿宋" w:eastAsia="仿宋" w:cs="方正小标宋简体"/>
          <w:sz w:val="32"/>
          <w:szCs w:val="32"/>
          <w:lang w:val="en-US" w:eastAsia="zh-CN"/>
        </w:rPr>
        <w:t>6</w:t>
      </w:r>
      <w:r>
        <w:rPr>
          <w:rFonts w:hint="eastAsia" w:ascii="仿宋" w:hAnsi="仿宋" w:eastAsia="仿宋" w:cs="方正小标宋简体"/>
          <w:sz w:val="32"/>
          <w:szCs w:val="32"/>
          <w:lang w:val="zh-CN"/>
        </w:rPr>
        <w:t>.将乐县</w:t>
      </w:r>
      <w:r>
        <w:rPr>
          <w:rFonts w:ascii="仿宋" w:hAnsi="仿宋" w:eastAsia="仿宋" w:cs="仿宋"/>
          <w:spacing w:val="1"/>
          <w:sz w:val="32"/>
          <w:szCs w:val="32"/>
          <w:u w:val="single"/>
        </w:rPr>
        <w:t xml:space="preserve"> </w:t>
      </w:r>
      <w:r>
        <w:rPr>
          <w:rFonts w:hint="eastAsia" w:ascii="仿宋" w:hAnsi="仿宋" w:eastAsia="仿宋" w:cs="仿宋"/>
          <w:spacing w:val="1"/>
          <w:sz w:val="32"/>
          <w:szCs w:val="32"/>
          <w:u w:val="single"/>
        </w:rPr>
        <w:t xml:space="preserve">  </w:t>
      </w:r>
      <w:r>
        <w:rPr>
          <w:rFonts w:ascii="仿宋" w:hAnsi="仿宋" w:eastAsia="仿宋" w:cs="仿宋"/>
          <w:spacing w:val="-114"/>
          <w:sz w:val="32"/>
          <w:szCs w:val="32"/>
          <w:u w:val="single"/>
        </w:rPr>
        <w:t xml:space="preserve"> </w:t>
      </w:r>
      <w:r>
        <w:rPr>
          <w:rFonts w:hint="eastAsia" w:ascii="仿宋" w:hAnsi="仿宋" w:eastAsia="仿宋" w:cs="仿宋"/>
          <w:spacing w:val="-114"/>
          <w:sz w:val="32"/>
          <w:szCs w:val="32"/>
          <w:u w:val="single"/>
        </w:rPr>
        <w:t xml:space="preserve">   </w:t>
      </w:r>
      <w:r>
        <w:rPr>
          <w:rFonts w:hint="eastAsia" w:ascii="仿宋" w:hAnsi="仿宋" w:eastAsia="仿宋" w:cs="方正小标宋简体"/>
          <w:sz w:val="32"/>
          <w:szCs w:val="32"/>
          <w:lang w:val="zh-CN"/>
        </w:rPr>
        <w:t xml:space="preserve">乡(镇) </w:t>
      </w:r>
      <w:r>
        <w:rPr>
          <w:rFonts w:ascii="仿宋" w:hAnsi="仿宋" w:eastAsia="仿宋" w:cs="仿宋"/>
          <w:spacing w:val="1"/>
          <w:sz w:val="32"/>
          <w:szCs w:val="32"/>
          <w:u w:val="single"/>
        </w:rPr>
        <w:t xml:space="preserve"> </w:t>
      </w:r>
      <w:r>
        <w:rPr>
          <w:rFonts w:hint="eastAsia" w:ascii="仿宋" w:hAnsi="仿宋" w:eastAsia="仿宋" w:cs="仿宋"/>
          <w:spacing w:val="1"/>
          <w:sz w:val="32"/>
          <w:szCs w:val="32"/>
          <w:u w:val="single"/>
        </w:rPr>
        <w:t xml:space="preserve">  </w:t>
      </w:r>
      <w:r>
        <w:rPr>
          <w:rFonts w:ascii="仿宋" w:hAnsi="仿宋" w:eastAsia="仿宋" w:cs="仿宋"/>
          <w:spacing w:val="-114"/>
          <w:sz w:val="32"/>
          <w:szCs w:val="32"/>
          <w:u w:val="single"/>
        </w:rPr>
        <w:t xml:space="preserve"> </w:t>
      </w:r>
      <w:r>
        <w:rPr>
          <w:rFonts w:hint="eastAsia" w:ascii="仿宋" w:hAnsi="仿宋" w:eastAsia="仿宋" w:cs="仿宋"/>
          <w:spacing w:val="-114"/>
          <w:sz w:val="32"/>
          <w:szCs w:val="32"/>
          <w:u w:val="single"/>
        </w:rPr>
        <w:t xml:space="preserve">   </w:t>
      </w:r>
      <w:r>
        <w:rPr>
          <w:rFonts w:hint="eastAsia" w:ascii="仿宋" w:hAnsi="仿宋" w:eastAsia="仿宋" w:cs="方正小标宋简体"/>
          <w:sz w:val="32"/>
          <w:szCs w:val="32"/>
          <w:lang w:val="zh-CN"/>
        </w:rPr>
        <w:t>村202</w:t>
      </w:r>
      <w:r>
        <w:rPr>
          <w:rFonts w:hint="eastAsia" w:ascii="仿宋" w:hAnsi="仿宋" w:eastAsia="仿宋" w:cs="方正小标宋简体"/>
          <w:sz w:val="32"/>
          <w:szCs w:val="32"/>
          <w:lang w:val="en-US" w:eastAsia="zh-CN"/>
        </w:rPr>
        <w:t>5</w:t>
      </w:r>
      <w:r>
        <w:rPr>
          <w:rFonts w:hint="eastAsia" w:ascii="仿宋" w:hAnsi="仿宋" w:eastAsia="仿宋" w:cs="方正小标宋简体"/>
          <w:sz w:val="32"/>
          <w:szCs w:val="32"/>
          <w:lang w:val="zh-CN"/>
        </w:rPr>
        <w:t>年再生稻种植面积摸底表</w:t>
      </w:r>
    </w:p>
    <w:p>
      <w:pPr>
        <w:spacing w:line="500" w:lineRule="exact"/>
        <w:ind w:left="1916" w:leftChars="760" w:hanging="320" w:hangingChars="100"/>
        <w:rPr>
          <w:rFonts w:ascii="仿宋" w:hAnsi="仿宋" w:eastAsia="仿宋" w:cs="仿宋_GB2312"/>
          <w:sz w:val="32"/>
          <w:szCs w:val="32"/>
        </w:rPr>
      </w:pPr>
      <w:r>
        <w:rPr>
          <w:rFonts w:hint="eastAsia" w:ascii="仿宋" w:hAnsi="仿宋" w:eastAsia="仿宋" w:cs="方正小标宋简体"/>
          <w:sz w:val="32"/>
          <w:szCs w:val="32"/>
          <w:lang w:val="en-US" w:eastAsia="zh-CN"/>
        </w:rPr>
        <w:t>7</w:t>
      </w:r>
      <w:r>
        <w:rPr>
          <w:rFonts w:hint="eastAsia" w:ascii="仿宋" w:hAnsi="仿宋" w:eastAsia="仿宋" w:cs="方正小标宋简体"/>
          <w:sz w:val="32"/>
          <w:szCs w:val="32"/>
        </w:rPr>
        <w:t>.将乐县</w:t>
      </w:r>
      <w:r>
        <w:rPr>
          <w:rFonts w:ascii="仿宋" w:hAnsi="仿宋" w:eastAsia="仿宋"/>
          <w:color w:val="000000"/>
          <w:sz w:val="32"/>
          <w:szCs w:val="32"/>
          <w:u w:val="single"/>
        </w:rPr>
        <w:t xml:space="preserve">    </w:t>
      </w:r>
      <w:r>
        <w:rPr>
          <w:rFonts w:hint="eastAsia" w:ascii="仿宋" w:hAnsi="仿宋" w:eastAsia="仿宋" w:cs="方正小标宋简体"/>
          <w:sz w:val="32"/>
          <w:szCs w:val="32"/>
        </w:rPr>
        <w:t>乡镇202</w:t>
      </w:r>
      <w:r>
        <w:rPr>
          <w:rFonts w:hint="eastAsia" w:ascii="仿宋" w:hAnsi="仿宋" w:eastAsia="仿宋" w:cs="方正小标宋简体"/>
          <w:sz w:val="32"/>
          <w:szCs w:val="32"/>
          <w:lang w:val="en-US" w:eastAsia="zh-CN"/>
        </w:rPr>
        <w:t>6</w:t>
      </w:r>
      <w:r>
        <w:rPr>
          <w:rFonts w:hint="eastAsia" w:ascii="仿宋" w:hAnsi="仿宋" w:eastAsia="仿宋" w:cs="方正小标宋简体"/>
          <w:sz w:val="32"/>
          <w:szCs w:val="32"/>
        </w:rPr>
        <w:t>年耕地地力保护补贴面积汇总表</w:t>
      </w:r>
    </w:p>
    <w:p>
      <w:pPr>
        <w:spacing w:line="500" w:lineRule="exact"/>
        <w:ind w:left="1916" w:leftChars="760" w:hanging="320" w:hangingChars="100"/>
        <w:rPr>
          <w:rFonts w:ascii="仿宋" w:hAnsi="仿宋" w:eastAsia="仿宋" w:cs="方正小标宋简体"/>
          <w:sz w:val="32"/>
          <w:szCs w:val="32"/>
          <w:lang w:val="zh-CN"/>
        </w:rPr>
      </w:pPr>
      <w:r>
        <w:rPr>
          <w:rFonts w:hint="eastAsia" w:ascii="仿宋" w:hAnsi="仿宋" w:eastAsia="仿宋" w:cs="方正小标宋简体"/>
          <w:sz w:val="32"/>
          <w:szCs w:val="32"/>
          <w:lang w:val="en-US" w:eastAsia="zh-CN"/>
        </w:rPr>
        <w:t>8</w:t>
      </w:r>
      <w:r>
        <w:rPr>
          <w:rFonts w:hint="eastAsia" w:ascii="仿宋" w:hAnsi="仿宋" w:eastAsia="仿宋" w:cs="方正小标宋简体"/>
          <w:sz w:val="32"/>
          <w:szCs w:val="32"/>
          <w:lang w:val="zh-CN"/>
        </w:rPr>
        <w:t>.将乐县</w:t>
      </w:r>
      <w:r>
        <w:rPr>
          <w:rFonts w:ascii="仿宋" w:hAnsi="仿宋" w:eastAsia="仿宋" w:cs="仿宋"/>
          <w:spacing w:val="1"/>
          <w:sz w:val="32"/>
          <w:szCs w:val="32"/>
          <w:u w:val="single"/>
        </w:rPr>
        <w:t xml:space="preserve"> </w:t>
      </w:r>
      <w:r>
        <w:rPr>
          <w:rFonts w:hint="eastAsia" w:ascii="仿宋" w:hAnsi="仿宋" w:eastAsia="仿宋" w:cs="仿宋"/>
          <w:spacing w:val="1"/>
          <w:sz w:val="32"/>
          <w:szCs w:val="32"/>
          <w:u w:val="single"/>
        </w:rPr>
        <w:t xml:space="preserve">  </w:t>
      </w:r>
      <w:r>
        <w:rPr>
          <w:rFonts w:ascii="仿宋" w:hAnsi="仿宋" w:eastAsia="仿宋" w:cs="仿宋"/>
          <w:spacing w:val="-114"/>
          <w:sz w:val="32"/>
          <w:szCs w:val="32"/>
          <w:u w:val="single"/>
        </w:rPr>
        <w:t xml:space="preserve"> </w:t>
      </w:r>
      <w:r>
        <w:rPr>
          <w:rFonts w:hint="eastAsia" w:ascii="仿宋" w:hAnsi="仿宋" w:eastAsia="仿宋" w:cs="仿宋"/>
          <w:spacing w:val="-114"/>
          <w:sz w:val="32"/>
          <w:szCs w:val="32"/>
          <w:u w:val="single"/>
        </w:rPr>
        <w:t xml:space="preserve">   </w:t>
      </w:r>
      <w:r>
        <w:rPr>
          <w:rFonts w:hint="eastAsia" w:ascii="仿宋" w:hAnsi="仿宋" w:eastAsia="仿宋" w:cs="方正小标宋简体"/>
          <w:sz w:val="32"/>
          <w:szCs w:val="32"/>
          <w:lang w:val="zh-CN"/>
        </w:rPr>
        <w:t>乡(镇)202</w:t>
      </w:r>
      <w:r>
        <w:rPr>
          <w:rFonts w:hint="eastAsia" w:ascii="仿宋" w:hAnsi="仿宋" w:eastAsia="仿宋" w:cs="方正小标宋简体"/>
          <w:sz w:val="32"/>
          <w:szCs w:val="32"/>
          <w:lang w:val="en-US" w:eastAsia="zh-CN"/>
        </w:rPr>
        <w:t>5</w:t>
      </w:r>
      <w:r>
        <w:rPr>
          <w:rFonts w:hint="eastAsia" w:ascii="仿宋" w:hAnsi="仿宋" w:eastAsia="仿宋" w:cs="方正小标宋简体"/>
          <w:sz w:val="32"/>
          <w:szCs w:val="32"/>
          <w:lang w:val="zh-CN"/>
        </w:rPr>
        <w:t>年</w:t>
      </w:r>
      <w:r>
        <w:rPr>
          <w:rFonts w:hint="eastAsia" w:ascii="仿宋_GB2312" w:hAnsi="仿宋_GB2312" w:eastAsia="仿宋_GB2312" w:cs="仿宋_GB2312"/>
          <w:bCs/>
          <w:color w:val="000000"/>
          <w:kern w:val="0"/>
          <w:sz w:val="32"/>
          <w:szCs w:val="32"/>
          <w:lang w:val="en-US" w:eastAsia="zh-CN" w:bidi="ar-SA"/>
        </w:rPr>
        <w:t>规模种粮主体</w:t>
      </w:r>
      <w:r>
        <w:rPr>
          <w:rFonts w:hint="eastAsia" w:ascii="仿宋" w:hAnsi="仿宋" w:eastAsia="仿宋" w:cs="方正小标宋简体"/>
          <w:sz w:val="32"/>
          <w:szCs w:val="32"/>
          <w:lang w:val="zh-CN"/>
        </w:rPr>
        <w:t>种植面积摸底汇总表</w:t>
      </w:r>
    </w:p>
    <w:p>
      <w:pPr>
        <w:spacing w:line="500" w:lineRule="exact"/>
        <w:ind w:left="1916" w:leftChars="760" w:hanging="320" w:hangingChars="100"/>
        <w:rPr>
          <w:rFonts w:ascii="仿宋" w:hAnsi="仿宋" w:eastAsia="仿宋" w:cs="方正小标宋简体"/>
          <w:sz w:val="30"/>
          <w:szCs w:val="30"/>
          <w:lang w:val="zh-CN"/>
        </w:rPr>
      </w:pPr>
      <w:r>
        <w:rPr>
          <w:rFonts w:hint="eastAsia" w:ascii="仿宋" w:hAnsi="仿宋" w:eastAsia="仿宋" w:cs="方正小标宋简体"/>
          <w:sz w:val="32"/>
          <w:szCs w:val="32"/>
          <w:lang w:val="en-US" w:eastAsia="zh-CN"/>
        </w:rPr>
        <w:t>9.</w:t>
      </w:r>
      <w:r>
        <w:rPr>
          <w:rFonts w:hint="eastAsia" w:ascii="仿宋" w:hAnsi="仿宋" w:eastAsia="仿宋" w:cs="方正小标宋简体"/>
          <w:sz w:val="32"/>
          <w:szCs w:val="32"/>
          <w:lang w:val="zh-CN" w:eastAsia="zh-CN"/>
        </w:rPr>
        <w:t xml:space="preserve"> </w:t>
      </w:r>
      <w:r>
        <w:rPr>
          <w:rFonts w:hint="eastAsia" w:ascii="仿宋" w:hAnsi="仿宋" w:eastAsia="仿宋" w:cs="方正小标宋简体"/>
          <w:sz w:val="30"/>
          <w:szCs w:val="30"/>
          <w:lang w:val="zh-CN"/>
        </w:rPr>
        <w:t>将乐县</w:t>
      </w:r>
      <w:r>
        <w:rPr>
          <w:rFonts w:ascii="仿宋" w:hAnsi="仿宋" w:eastAsia="仿宋" w:cs="仿宋"/>
          <w:spacing w:val="1"/>
          <w:sz w:val="30"/>
          <w:szCs w:val="30"/>
          <w:u w:val="single"/>
        </w:rPr>
        <w:t xml:space="preserve"> </w:t>
      </w:r>
      <w:r>
        <w:rPr>
          <w:rFonts w:hint="eastAsia" w:ascii="仿宋" w:hAnsi="仿宋" w:eastAsia="仿宋" w:cs="仿宋"/>
          <w:spacing w:val="1"/>
          <w:sz w:val="30"/>
          <w:szCs w:val="30"/>
          <w:u w:val="single"/>
        </w:rPr>
        <w:t xml:space="preserve">  </w:t>
      </w:r>
      <w:r>
        <w:rPr>
          <w:rFonts w:ascii="仿宋" w:hAnsi="仿宋" w:eastAsia="仿宋" w:cs="仿宋"/>
          <w:spacing w:val="-114"/>
          <w:sz w:val="30"/>
          <w:szCs w:val="30"/>
          <w:u w:val="single"/>
        </w:rPr>
        <w:t xml:space="preserve"> </w:t>
      </w:r>
      <w:r>
        <w:rPr>
          <w:rFonts w:hint="eastAsia" w:ascii="仿宋" w:hAnsi="仿宋" w:eastAsia="仿宋" w:cs="仿宋"/>
          <w:spacing w:val="-114"/>
          <w:sz w:val="30"/>
          <w:szCs w:val="30"/>
          <w:u w:val="single"/>
        </w:rPr>
        <w:t xml:space="preserve">   </w:t>
      </w:r>
      <w:r>
        <w:rPr>
          <w:rFonts w:hint="eastAsia" w:ascii="仿宋" w:hAnsi="仿宋" w:eastAsia="仿宋" w:cs="方正小标宋简体"/>
          <w:sz w:val="30"/>
          <w:szCs w:val="30"/>
          <w:lang w:val="zh-CN"/>
        </w:rPr>
        <w:t>乡(镇)202</w:t>
      </w:r>
      <w:r>
        <w:rPr>
          <w:rFonts w:hint="eastAsia" w:ascii="仿宋" w:hAnsi="仿宋" w:eastAsia="仿宋" w:cs="方正小标宋简体"/>
          <w:sz w:val="30"/>
          <w:szCs w:val="30"/>
          <w:lang w:val="en-US" w:eastAsia="zh-CN"/>
        </w:rPr>
        <w:t>5</w:t>
      </w:r>
      <w:r>
        <w:rPr>
          <w:rFonts w:hint="eastAsia" w:ascii="仿宋" w:hAnsi="仿宋" w:eastAsia="仿宋" w:cs="方正小标宋简体"/>
          <w:sz w:val="30"/>
          <w:szCs w:val="30"/>
          <w:lang w:val="zh-CN"/>
        </w:rPr>
        <w:t>年再生稻种植面积摸底汇总表</w:t>
      </w:r>
    </w:p>
    <w:p>
      <w:pPr>
        <w:spacing w:line="500" w:lineRule="exact"/>
        <w:ind w:left="1916" w:leftChars="760" w:hanging="320" w:hangingChars="100"/>
        <w:rPr>
          <w:rFonts w:ascii="宋体"/>
          <w:sz w:val="32"/>
          <w:szCs w:val="32"/>
        </w:rPr>
        <w:sectPr>
          <w:pgSz w:w="11906" w:h="16838"/>
          <w:pgMar w:top="1440" w:right="1800" w:bottom="1440" w:left="1800" w:header="851" w:footer="992" w:gutter="0"/>
          <w:cols w:space="425" w:num="1"/>
          <w:docGrid w:type="lines" w:linePitch="312" w:charSpace="0"/>
        </w:sectPr>
      </w:pPr>
    </w:p>
    <w:tbl>
      <w:tblPr>
        <w:tblStyle w:val="6"/>
        <w:tblW w:w="4996" w:type="pct"/>
        <w:jc w:val="center"/>
        <w:tblLayout w:type="autofit"/>
        <w:tblCellMar>
          <w:top w:w="0" w:type="dxa"/>
          <w:left w:w="108" w:type="dxa"/>
          <w:bottom w:w="0" w:type="dxa"/>
          <w:right w:w="108" w:type="dxa"/>
        </w:tblCellMar>
      </w:tblPr>
      <w:tblGrid>
        <w:gridCol w:w="707"/>
        <w:gridCol w:w="1342"/>
        <w:gridCol w:w="830"/>
        <w:gridCol w:w="802"/>
        <w:gridCol w:w="1176"/>
        <w:gridCol w:w="1210"/>
        <w:gridCol w:w="541"/>
        <w:gridCol w:w="2139"/>
        <w:gridCol w:w="1136"/>
        <w:gridCol w:w="2127"/>
        <w:gridCol w:w="2153"/>
      </w:tblGrid>
      <w:tr>
        <w:tblPrEx>
          <w:tblCellMar>
            <w:top w:w="0" w:type="dxa"/>
            <w:left w:w="108" w:type="dxa"/>
            <w:bottom w:w="0" w:type="dxa"/>
            <w:right w:w="108" w:type="dxa"/>
          </w:tblCellMar>
        </w:tblPrEx>
        <w:trPr>
          <w:trHeight w:val="504" w:hRule="atLeast"/>
          <w:jc w:val="center"/>
        </w:trPr>
        <w:tc>
          <w:tcPr>
            <w:tcW w:w="724" w:type="pct"/>
            <w:gridSpan w:val="2"/>
            <w:tcBorders>
              <w:top w:val="nil"/>
              <w:left w:val="nil"/>
              <w:bottom w:val="nil"/>
              <w:right w:val="nil"/>
            </w:tcBorders>
            <w:noWrap/>
            <w:vAlign w:val="bottom"/>
          </w:tcPr>
          <w:p>
            <w:pPr>
              <w:widowControl/>
              <w:jc w:val="left"/>
              <w:rPr>
                <w:rFonts w:ascii="宋体" w:hAnsi="宋体" w:cs="宋体"/>
                <w:kern w:val="0"/>
                <w:sz w:val="24"/>
              </w:rPr>
            </w:pPr>
            <w:r>
              <w:rPr>
                <w:rFonts w:hint="eastAsia" w:ascii="黑体" w:hAnsi="黑体" w:eastAsia="黑体" w:cs="黑体"/>
                <w:sz w:val="32"/>
                <w:szCs w:val="32"/>
              </w:rPr>
              <w:t>附件1</w:t>
            </w:r>
          </w:p>
        </w:tc>
        <w:tc>
          <w:tcPr>
            <w:tcW w:w="293" w:type="pct"/>
            <w:tcBorders>
              <w:top w:val="nil"/>
              <w:left w:val="nil"/>
              <w:bottom w:val="nil"/>
              <w:right w:val="nil"/>
            </w:tcBorders>
            <w:noWrap/>
            <w:vAlign w:val="bottom"/>
          </w:tcPr>
          <w:p>
            <w:pPr>
              <w:widowControl/>
              <w:jc w:val="left"/>
              <w:rPr>
                <w:rFonts w:ascii="宋体" w:hAnsi="宋体" w:cs="宋体"/>
                <w:kern w:val="0"/>
                <w:sz w:val="24"/>
              </w:rPr>
            </w:pPr>
          </w:p>
        </w:tc>
        <w:tc>
          <w:tcPr>
            <w:tcW w:w="1316" w:type="pct"/>
            <w:gridSpan w:val="4"/>
            <w:tcBorders>
              <w:top w:val="nil"/>
              <w:left w:val="nil"/>
              <w:bottom w:val="nil"/>
              <w:right w:val="nil"/>
            </w:tcBorders>
            <w:noWrap/>
            <w:vAlign w:val="bottom"/>
          </w:tcPr>
          <w:p>
            <w:pPr>
              <w:widowControl/>
              <w:jc w:val="left"/>
              <w:rPr>
                <w:rFonts w:ascii="宋体" w:hAnsi="宋体" w:cs="宋体"/>
                <w:kern w:val="0"/>
                <w:sz w:val="24"/>
              </w:rPr>
            </w:pPr>
          </w:p>
        </w:tc>
        <w:tc>
          <w:tcPr>
            <w:tcW w:w="1156" w:type="pct"/>
            <w:gridSpan w:val="2"/>
            <w:tcBorders>
              <w:top w:val="nil"/>
              <w:left w:val="nil"/>
              <w:bottom w:val="nil"/>
              <w:right w:val="nil"/>
            </w:tcBorders>
            <w:noWrap/>
            <w:vAlign w:val="bottom"/>
          </w:tcPr>
          <w:p>
            <w:pPr>
              <w:widowControl/>
              <w:jc w:val="left"/>
              <w:rPr>
                <w:rFonts w:ascii="宋体" w:hAnsi="宋体" w:cs="宋体"/>
                <w:kern w:val="0"/>
                <w:sz w:val="24"/>
              </w:rPr>
            </w:pPr>
          </w:p>
        </w:tc>
        <w:tc>
          <w:tcPr>
            <w:tcW w:w="750" w:type="pct"/>
            <w:tcBorders>
              <w:top w:val="nil"/>
              <w:left w:val="nil"/>
              <w:bottom w:val="nil"/>
              <w:right w:val="nil"/>
            </w:tcBorders>
            <w:noWrap/>
            <w:vAlign w:val="bottom"/>
          </w:tcPr>
          <w:p>
            <w:pPr>
              <w:widowControl/>
              <w:jc w:val="left"/>
              <w:rPr>
                <w:rFonts w:ascii="宋体" w:hAnsi="宋体" w:cs="宋体"/>
                <w:kern w:val="0"/>
                <w:sz w:val="24"/>
              </w:rPr>
            </w:pPr>
          </w:p>
        </w:tc>
        <w:tc>
          <w:tcPr>
            <w:tcW w:w="759" w:type="pct"/>
            <w:tcBorders>
              <w:top w:val="nil"/>
              <w:left w:val="nil"/>
              <w:bottom w:val="nil"/>
              <w:right w:val="nil"/>
            </w:tcBorders>
            <w:noWrap/>
            <w:vAlign w:val="bottom"/>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321" w:hRule="atLeast"/>
          <w:jc w:val="center"/>
        </w:trPr>
        <w:tc>
          <w:tcPr>
            <w:tcW w:w="5000" w:type="pct"/>
            <w:gridSpan w:val="11"/>
            <w:tcBorders>
              <w:top w:val="nil"/>
              <w:left w:val="nil"/>
              <w:bottom w:val="nil"/>
              <w:right w:val="nil"/>
            </w:tcBorders>
            <w:noWrap/>
            <w:vAlign w:val="center"/>
          </w:tcPr>
          <w:p>
            <w:pPr>
              <w:widowControl/>
              <w:jc w:val="center"/>
              <w:rPr>
                <w:rFonts w:ascii="宋体" w:cs="宋体"/>
                <w:color w:val="000000"/>
                <w:kern w:val="0"/>
                <w:sz w:val="32"/>
                <w:szCs w:val="32"/>
              </w:rPr>
            </w:pPr>
            <w:r>
              <w:rPr>
                <w:rFonts w:hint="eastAsia" w:ascii="方正小标宋简体" w:hAnsi="方正小标宋简体" w:eastAsia="方正小标宋简体" w:cs="方正小标宋简体"/>
                <w:sz w:val="36"/>
                <w:szCs w:val="36"/>
              </w:rPr>
              <w:t>将乐县</w:t>
            </w:r>
            <w:r>
              <w:rPr>
                <w:rFonts w:ascii="仿宋" w:hAnsi="仿宋" w:eastAsia="仿宋"/>
                <w:color w:val="000000"/>
                <w:sz w:val="32"/>
                <w:szCs w:val="32"/>
                <w:u w:val="single"/>
              </w:rPr>
              <w:t xml:space="preserve">    </w:t>
            </w:r>
            <w:r>
              <w:rPr>
                <w:rFonts w:hint="eastAsia" w:ascii="方正小标宋简体" w:hAnsi="方正小标宋简体" w:eastAsia="方正小标宋简体" w:cs="方正小标宋简体"/>
                <w:sz w:val="36"/>
                <w:szCs w:val="36"/>
              </w:rPr>
              <w:t>乡（镇）</w:t>
            </w:r>
            <w:r>
              <w:rPr>
                <w:rFonts w:ascii="仿宋" w:hAnsi="仿宋" w:eastAsia="仿宋"/>
                <w:color w:val="000000"/>
                <w:sz w:val="32"/>
                <w:szCs w:val="32"/>
                <w:u w:val="single"/>
              </w:rPr>
              <w:t xml:space="preserve">    </w:t>
            </w:r>
            <w:r>
              <w:rPr>
                <w:rFonts w:hint="eastAsia" w:ascii="方正小标宋简体" w:hAnsi="方正小标宋简体" w:eastAsia="方正小标宋简体" w:cs="方正小标宋简体"/>
                <w:sz w:val="36"/>
                <w:szCs w:val="36"/>
              </w:rPr>
              <w:t>村202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rPr>
              <w:t>年耕地地力补贴清册</w:t>
            </w:r>
          </w:p>
        </w:tc>
      </w:tr>
      <w:tr>
        <w:tblPrEx>
          <w:tblCellMar>
            <w:top w:w="0" w:type="dxa"/>
            <w:left w:w="108" w:type="dxa"/>
            <w:bottom w:w="0" w:type="dxa"/>
            <w:right w:w="108" w:type="dxa"/>
          </w:tblCellMar>
        </w:tblPrEx>
        <w:trPr>
          <w:trHeight w:val="519" w:hRule="atLeast"/>
          <w:jc w:val="center"/>
        </w:trPr>
        <w:tc>
          <w:tcPr>
            <w:tcW w:w="2333" w:type="pct"/>
            <w:gridSpan w:val="7"/>
            <w:tcBorders>
              <w:top w:val="nil"/>
              <w:left w:val="nil"/>
              <w:bottom w:val="nil"/>
              <w:right w:val="nil"/>
            </w:tcBorders>
            <w:noWrap/>
            <w:vAlign w:val="center"/>
          </w:tcPr>
          <w:p>
            <w:pPr>
              <w:widowControl/>
              <w:jc w:val="left"/>
              <w:rPr>
                <w:rFonts w:ascii="宋体" w:cs="宋体"/>
                <w:color w:val="000000"/>
                <w:kern w:val="0"/>
                <w:sz w:val="24"/>
              </w:rPr>
            </w:pPr>
            <w:r>
              <w:rPr>
                <w:rFonts w:hint="eastAsia" w:ascii="宋体" w:hAnsi="宋体" w:cs="宋体"/>
                <w:color w:val="000000"/>
                <w:kern w:val="0"/>
                <w:sz w:val="24"/>
              </w:rPr>
              <w:t>行政村（盖章）：</w:t>
            </w:r>
          </w:p>
        </w:tc>
        <w:tc>
          <w:tcPr>
            <w:tcW w:w="1156" w:type="pct"/>
            <w:gridSpan w:val="2"/>
            <w:tcBorders>
              <w:top w:val="nil"/>
              <w:left w:val="nil"/>
              <w:bottom w:val="nil"/>
              <w:right w:val="nil"/>
            </w:tcBorders>
            <w:noWrap/>
            <w:vAlign w:val="center"/>
          </w:tcPr>
          <w:p>
            <w:pPr>
              <w:widowControl/>
              <w:jc w:val="left"/>
              <w:rPr>
                <w:rFonts w:ascii="宋体" w:cs="宋体"/>
                <w:color w:val="000000"/>
                <w:kern w:val="0"/>
                <w:sz w:val="24"/>
              </w:rPr>
            </w:pPr>
            <w:r>
              <w:rPr>
                <w:rFonts w:hint="eastAsia" w:ascii="宋体" w:hAnsi="宋体" w:cs="宋体"/>
                <w:color w:val="000000"/>
                <w:kern w:val="0"/>
                <w:sz w:val="24"/>
              </w:rPr>
              <w:t>村务监督委员会（盖章）：</w:t>
            </w:r>
          </w:p>
        </w:tc>
        <w:tc>
          <w:tcPr>
            <w:tcW w:w="750" w:type="pct"/>
            <w:tcBorders>
              <w:top w:val="nil"/>
              <w:left w:val="nil"/>
              <w:bottom w:val="nil"/>
              <w:right w:val="nil"/>
            </w:tcBorders>
            <w:noWrap/>
            <w:vAlign w:val="bottom"/>
          </w:tcPr>
          <w:p>
            <w:pPr>
              <w:widowControl/>
              <w:jc w:val="left"/>
              <w:rPr>
                <w:rFonts w:ascii="宋体" w:cs="宋体"/>
                <w:color w:val="000000"/>
                <w:kern w:val="0"/>
                <w:sz w:val="24"/>
              </w:rPr>
            </w:pPr>
          </w:p>
        </w:tc>
        <w:tc>
          <w:tcPr>
            <w:tcW w:w="759" w:type="pct"/>
            <w:tcBorders>
              <w:top w:val="nil"/>
              <w:left w:val="nil"/>
              <w:bottom w:val="nil"/>
              <w:right w:val="nil"/>
            </w:tcBorders>
            <w:noWrap/>
            <w:vAlign w:val="bottom"/>
          </w:tcPr>
          <w:p>
            <w:pPr>
              <w:widowControl/>
              <w:jc w:val="left"/>
              <w:rPr>
                <w:rFonts w:ascii="宋体" w:cs="宋体"/>
                <w:color w:val="000000"/>
                <w:kern w:val="0"/>
                <w:sz w:val="24"/>
              </w:rPr>
            </w:pPr>
          </w:p>
        </w:tc>
      </w:tr>
      <w:tr>
        <w:tblPrEx>
          <w:tblCellMar>
            <w:top w:w="0" w:type="dxa"/>
            <w:left w:w="108" w:type="dxa"/>
            <w:bottom w:w="0" w:type="dxa"/>
            <w:right w:w="108" w:type="dxa"/>
          </w:tblCellMar>
        </w:tblPrEx>
        <w:trPr>
          <w:trHeight w:val="351" w:hRule="atLeast"/>
          <w:jc w:val="center"/>
        </w:trPr>
        <w:tc>
          <w:tcPr>
            <w:tcW w:w="2333" w:type="pct"/>
            <w:gridSpan w:val="7"/>
            <w:tcBorders>
              <w:top w:val="nil"/>
              <w:left w:val="nil"/>
              <w:bottom w:val="nil"/>
              <w:right w:val="nil"/>
            </w:tcBorders>
            <w:noWrap/>
            <w:vAlign w:val="center"/>
          </w:tcPr>
          <w:p>
            <w:pPr>
              <w:widowControl/>
              <w:jc w:val="left"/>
              <w:rPr>
                <w:rFonts w:ascii="宋体" w:cs="宋体"/>
                <w:color w:val="000000"/>
                <w:kern w:val="0"/>
                <w:sz w:val="24"/>
              </w:rPr>
            </w:pPr>
            <w:r>
              <w:rPr>
                <w:rFonts w:hint="eastAsia" w:ascii="宋体" w:hAnsi="宋体" w:cs="宋体"/>
                <w:color w:val="000000"/>
                <w:kern w:val="0"/>
                <w:sz w:val="24"/>
              </w:rPr>
              <w:t>村主任（村书记）（签字）：</w:t>
            </w:r>
          </w:p>
        </w:tc>
        <w:tc>
          <w:tcPr>
            <w:tcW w:w="1907" w:type="pct"/>
            <w:gridSpan w:val="3"/>
            <w:tcBorders>
              <w:top w:val="nil"/>
              <w:left w:val="nil"/>
              <w:bottom w:val="nil"/>
              <w:right w:val="nil"/>
            </w:tcBorders>
            <w:noWrap/>
            <w:vAlign w:val="center"/>
          </w:tcPr>
          <w:p>
            <w:pPr>
              <w:widowControl/>
              <w:jc w:val="left"/>
              <w:rPr>
                <w:rFonts w:ascii="宋体" w:cs="宋体"/>
                <w:color w:val="000000"/>
                <w:kern w:val="0"/>
                <w:sz w:val="24"/>
              </w:rPr>
            </w:pPr>
            <w:r>
              <w:rPr>
                <w:rFonts w:hint="eastAsia" w:ascii="宋体" w:hAnsi="宋体" w:cs="宋体"/>
                <w:color w:val="000000"/>
                <w:kern w:val="0"/>
                <w:sz w:val="24"/>
              </w:rPr>
              <w:t>村务监督委员会主任（签字）：</w:t>
            </w:r>
          </w:p>
        </w:tc>
        <w:tc>
          <w:tcPr>
            <w:tcW w:w="759" w:type="pct"/>
            <w:tcBorders>
              <w:top w:val="nil"/>
              <w:left w:val="nil"/>
              <w:bottom w:val="nil"/>
              <w:right w:val="nil"/>
            </w:tcBorders>
            <w:noWrap/>
            <w:vAlign w:val="bottom"/>
          </w:tcPr>
          <w:p>
            <w:pPr>
              <w:widowControl/>
              <w:jc w:val="left"/>
              <w:rPr>
                <w:rFonts w:ascii="宋体" w:cs="宋体"/>
                <w:color w:val="000000"/>
                <w:kern w:val="0"/>
                <w:sz w:val="24"/>
              </w:rPr>
            </w:pPr>
          </w:p>
        </w:tc>
      </w:tr>
      <w:tr>
        <w:tblPrEx>
          <w:tblCellMar>
            <w:top w:w="0" w:type="dxa"/>
            <w:left w:w="108" w:type="dxa"/>
            <w:bottom w:w="0" w:type="dxa"/>
            <w:right w:w="108" w:type="dxa"/>
          </w:tblCellMar>
        </w:tblPrEx>
        <w:trPr>
          <w:trHeight w:val="639" w:hRule="atLeast"/>
          <w:jc w:val="center"/>
        </w:trPr>
        <w:tc>
          <w:tcPr>
            <w:tcW w:w="2333" w:type="pct"/>
            <w:gridSpan w:val="7"/>
            <w:tcBorders>
              <w:top w:val="nil"/>
              <w:left w:val="nil"/>
              <w:bottom w:val="nil"/>
              <w:right w:val="nil"/>
            </w:tcBorders>
            <w:noWrap/>
            <w:vAlign w:val="center"/>
          </w:tcPr>
          <w:p>
            <w:pPr>
              <w:widowControl/>
              <w:jc w:val="left"/>
              <w:rPr>
                <w:rFonts w:ascii="宋体" w:cs="宋体"/>
                <w:color w:val="000000"/>
                <w:kern w:val="0"/>
                <w:sz w:val="24"/>
              </w:rPr>
            </w:pPr>
            <w:r>
              <w:rPr>
                <w:rFonts w:hint="eastAsia" w:ascii="宋体" w:hAnsi="宋体" w:cs="宋体"/>
                <w:color w:val="000000"/>
                <w:kern w:val="0"/>
                <w:sz w:val="24"/>
              </w:rPr>
              <w:t>村工作队长（签字）：</w:t>
            </w:r>
          </w:p>
        </w:tc>
        <w:tc>
          <w:tcPr>
            <w:tcW w:w="1156" w:type="pct"/>
            <w:gridSpan w:val="2"/>
            <w:tcBorders>
              <w:top w:val="nil"/>
              <w:left w:val="nil"/>
              <w:bottom w:val="nil"/>
              <w:right w:val="nil"/>
            </w:tcBorders>
            <w:noWrap/>
            <w:vAlign w:val="center"/>
          </w:tcPr>
          <w:p>
            <w:pPr>
              <w:widowControl/>
              <w:jc w:val="left"/>
              <w:rPr>
                <w:rFonts w:ascii="宋体" w:cs="宋体"/>
                <w:color w:val="000000"/>
                <w:kern w:val="0"/>
                <w:sz w:val="24"/>
              </w:rPr>
            </w:pPr>
            <w:r>
              <w:rPr>
                <w:rFonts w:hint="eastAsia" w:ascii="宋体" w:hAnsi="宋体" w:cs="宋体"/>
                <w:color w:val="000000"/>
                <w:kern w:val="0"/>
                <w:sz w:val="24"/>
              </w:rPr>
              <w:t>挂村乡领导（签字）：</w:t>
            </w:r>
          </w:p>
        </w:tc>
        <w:tc>
          <w:tcPr>
            <w:tcW w:w="750" w:type="pct"/>
            <w:tcBorders>
              <w:top w:val="nil"/>
              <w:left w:val="nil"/>
              <w:bottom w:val="nil"/>
              <w:right w:val="nil"/>
            </w:tcBorders>
            <w:noWrap/>
            <w:vAlign w:val="bottom"/>
          </w:tcPr>
          <w:p>
            <w:pPr>
              <w:widowControl/>
              <w:jc w:val="left"/>
              <w:rPr>
                <w:rFonts w:ascii="宋体" w:cs="宋体"/>
                <w:color w:val="000000"/>
                <w:kern w:val="0"/>
                <w:sz w:val="24"/>
              </w:rPr>
            </w:pPr>
          </w:p>
        </w:tc>
        <w:tc>
          <w:tcPr>
            <w:tcW w:w="759" w:type="pct"/>
            <w:tcBorders>
              <w:top w:val="nil"/>
              <w:left w:val="nil"/>
              <w:bottom w:val="nil"/>
              <w:right w:val="nil"/>
            </w:tcBorders>
            <w:noWrap/>
            <w:vAlign w:val="bottom"/>
          </w:tcPr>
          <w:p>
            <w:pPr>
              <w:widowControl/>
              <w:jc w:val="left"/>
              <w:rPr>
                <w:rFonts w:ascii="宋体" w:cs="宋体"/>
                <w:color w:val="000000"/>
                <w:kern w:val="0"/>
                <w:sz w:val="24"/>
              </w:rPr>
            </w:pPr>
          </w:p>
        </w:tc>
      </w:tr>
      <w:tr>
        <w:tblPrEx>
          <w:tblCellMar>
            <w:top w:w="0" w:type="dxa"/>
            <w:left w:w="108" w:type="dxa"/>
            <w:bottom w:w="0" w:type="dxa"/>
            <w:right w:w="108" w:type="dxa"/>
          </w:tblCellMar>
        </w:tblPrEx>
        <w:trPr>
          <w:trHeight w:val="761" w:hRule="atLeast"/>
          <w:jc w:val="center"/>
        </w:trPr>
        <w:tc>
          <w:tcPr>
            <w:tcW w:w="5000" w:type="pct"/>
            <w:gridSpan w:val="11"/>
            <w:tcBorders>
              <w:top w:val="nil"/>
              <w:left w:val="nil"/>
              <w:bottom w:val="single" w:color="auto" w:sz="4" w:space="0"/>
              <w:right w:val="nil"/>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公示时间、地点</w:t>
            </w:r>
            <w:r>
              <w:rPr>
                <w:rFonts w:ascii="宋体" w:hAnsi="宋体" w:cs="宋体"/>
                <w:color w:val="000000"/>
                <w:kern w:val="0"/>
                <w:sz w:val="24"/>
              </w:rPr>
              <w:t>:</w:t>
            </w:r>
            <w:r>
              <w:rPr>
                <w:rFonts w:hint="eastAsia" w:ascii="宋体" w:hAnsi="宋体" w:cs="宋体"/>
                <w:color w:val="000000"/>
                <w:kern w:val="0"/>
                <w:sz w:val="24"/>
              </w:rPr>
              <w:t>于</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年</w:t>
            </w:r>
            <w:r>
              <w:rPr>
                <w:rFonts w:ascii="宋体" w:hAnsi="宋体" w:cs="宋体"/>
                <w:color w:val="000000"/>
                <w:kern w:val="0"/>
                <w:sz w:val="24"/>
              </w:rPr>
              <w:t xml:space="preserve">  </w:t>
            </w:r>
            <w:r>
              <w:rPr>
                <w:rFonts w:hint="eastAsia" w:ascii="宋体" w:hAnsi="宋体" w:cs="宋体"/>
                <w:color w:val="000000"/>
                <w:kern w:val="0"/>
                <w:sz w:val="24"/>
              </w:rPr>
              <w:t>月</w:t>
            </w:r>
            <w:r>
              <w:rPr>
                <w:rFonts w:ascii="宋体" w:hAnsi="宋体" w:cs="宋体"/>
                <w:color w:val="000000"/>
                <w:kern w:val="0"/>
                <w:sz w:val="24"/>
              </w:rPr>
              <w:t xml:space="preserve">  </w:t>
            </w:r>
            <w:r>
              <w:rPr>
                <w:rFonts w:hint="eastAsia" w:ascii="宋体" w:hAnsi="宋体" w:cs="宋体"/>
                <w:color w:val="000000"/>
                <w:kern w:val="0"/>
                <w:sz w:val="24"/>
              </w:rPr>
              <w:t>日至</w:t>
            </w:r>
            <w:r>
              <w:rPr>
                <w:rFonts w:ascii="宋体" w:hAnsi="宋体" w:cs="宋体"/>
                <w:color w:val="000000"/>
                <w:kern w:val="0"/>
                <w:sz w:val="24"/>
              </w:rPr>
              <w:t xml:space="preserve">   </w:t>
            </w:r>
            <w:r>
              <w:rPr>
                <w:rFonts w:hint="eastAsia" w:ascii="宋体" w:hAnsi="宋体" w:cs="宋体"/>
                <w:color w:val="000000"/>
                <w:kern w:val="0"/>
                <w:sz w:val="24"/>
              </w:rPr>
              <w:t>月</w:t>
            </w:r>
            <w:r>
              <w:rPr>
                <w:rFonts w:ascii="宋体" w:hAnsi="宋体" w:cs="宋体"/>
                <w:color w:val="000000"/>
                <w:kern w:val="0"/>
                <w:sz w:val="24"/>
              </w:rPr>
              <w:t xml:space="preserve">  </w:t>
            </w:r>
            <w:r>
              <w:rPr>
                <w:rFonts w:hint="eastAsia" w:ascii="宋体" w:hAnsi="宋体" w:cs="宋体"/>
                <w:color w:val="000000"/>
                <w:kern w:val="0"/>
                <w:sz w:val="24"/>
              </w:rPr>
              <w:t>日在</w:t>
            </w:r>
            <w:r>
              <w:rPr>
                <w:rFonts w:ascii="宋体" w:hAnsi="宋体" w:cs="宋体"/>
                <w:color w:val="000000"/>
                <w:kern w:val="0"/>
                <w:sz w:val="24"/>
              </w:rPr>
              <w:t xml:space="preserve">       </w:t>
            </w:r>
            <w:r>
              <w:rPr>
                <w:rFonts w:hint="eastAsia" w:ascii="宋体" w:hAnsi="宋体" w:cs="宋体"/>
                <w:color w:val="000000"/>
                <w:kern w:val="0"/>
                <w:sz w:val="24"/>
              </w:rPr>
              <w:t>公示</w:t>
            </w:r>
            <w:r>
              <w:rPr>
                <w:rFonts w:ascii="宋体" w:cs="宋体"/>
                <w:color w:val="000000"/>
                <w:kern w:val="0"/>
                <w:sz w:val="24"/>
              </w:rPr>
              <w:t>,</w:t>
            </w:r>
            <w:r>
              <w:rPr>
                <w:rFonts w:hint="eastAsia" w:ascii="宋体" w:hAnsi="宋体" w:cs="宋体"/>
                <w:color w:val="000000"/>
                <w:kern w:val="0"/>
                <w:sz w:val="24"/>
              </w:rPr>
              <w:t xml:space="preserve">无异议。                                         </w:t>
            </w:r>
          </w:p>
          <w:p>
            <w:pPr>
              <w:widowControl/>
              <w:ind w:firstLine="12810" w:firstLineChars="6100"/>
              <w:jc w:val="left"/>
              <w:rPr>
                <w:rFonts w:ascii="宋体" w:cs="宋体"/>
                <w:color w:val="000000"/>
                <w:kern w:val="0"/>
                <w:sz w:val="24"/>
              </w:rPr>
            </w:pPr>
            <w:r>
              <w:rPr>
                <w:rFonts w:hint="eastAsia" w:ascii="宋体" w:hAnsi="宋体" w:cs="宋体"/>
                <w:color w:val="000000"/>
                <w:kern w:val="0"/>
                <w:szCs w:val="21"/>
              </w:rPr>
              <w:t>单位：亩</w:t>
            </w:r>
          </w:p>
        </w:tc>
      </w:tr>
      <w:tr>
        <w:tblPrEx>
          <w:tblCellMar>
            <w:top w:w="0" w:type="dxa"/>
            <w:left w:w="108" w:type="dxa"/>
            <w:bottom w:w="0" w:type="dxa"/>
            <w:right w:w="108" w:type="dxa"/>
          </w:tblCellMar>
        </w:tblPrEx>
        <w:trPr>
          <w:trHeight w:val="699" w:hRule="atLeast"/>
          <w:jc w:val="center"/>
        </w:trPr>
        <w:tc>
          <w:tcPr>
            <w:tcW w:w="250" w:type="pc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序号</w:t>
            </w:r>
          </w:p>
        </w:tc>
        <w:tc>
          <w:tcPr>
            <w:tcW w:w="473" w:type="pct"/>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姓名</w:t>
            </w:r>
          </w:p>
        </w:tc>
        <w:tc>
          <w:tcPr>
            <w:tcW w:w="576" w:type="pct"/>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应补面积</w:t>
            </w:r>
          </w:p>
        </w:tc>
        <w:tc>
          <w:tcPr>
            <w:tcW w:w="415" w:type="pct"/>
            <w:tcBorders>
              <w:top w:val="nil"/>
              <w:left w:val="nil"/>
              <w:bottom w:val="single" w:color="auto" w:sz="4" w:space="0"/>
              <w:right w:val="single" w:color="auto" w:sz="4" w:space="0"/>
            </w:tcBorders>
            <w:vAlign w:val="center"/>
          </w:tcPr>
          <w:p>
            <w:pPr>
              <w:widowControl/>
              <w:jc w:val="center"/>
              <w:rPr>
                <w:rFonts w:ascii="宋体" w:hAnsi="宋体" w:cs="宋体"/>
                <w:color w:val="FF0000"/>
                <w:kern w:val="0"/>
                <w:sz w:val="24"/>
                <w:szCs w:val="24"/>
              </w:rPr>
            </w:pPr>
            <w:r>
              <w:rPr>
                <w:rFonts w:hint="eastAsia" w:ascii="宋体" w:hAnsi="宋体" w:cs="宋体"/>
                <w:kern w:val="0"/>
                <w:sz w:val="24"/>
                <w:szCs w:val="24"/>
                <w:lang w:eastAsia="zh-CN"/>
              </w:rPr>
              <w:t>确权</w:t>
            </w:r>
            <w:r>
              <w:rPr>
                <w:rFonts w:hint="eastAsia" w:ascii="宋体" w:hAnsi="宋体" w:cs="宋体"/>
                <w:kern w:val="0"/>
                <w:sz w:val="24"/>
                <w:szCs w:val="24"/>
              </w:rPr>
              <w:t>面积</w:t>
            </w:r>
          </w:p>
        </w:tc>
        <w:tc>
          <w:tcPr>
            <w:tcW w:w="427" w:type="pct"/>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核减面积</w:t>
            </w:r>
          </w:p>
        </w:tc>
        <w:tc>
          <w:tcPr>
            <w:tcW w:w="946" w:type="pct"/>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身份证号</w:t>
            </w:r>
          </w:p>
        </w:tc>
        <w:tc>
          <w:tcPr>
            <w:tcW w:w="1151" w:type="pct"/>
            <w:gridSpan w:val="2"/>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rPr>
              <w:t>“一卡通”账号</w:t>
            </w:r>
          </w:p>
        </w:tc>
        <w:tc>
          <w:tcPr>
            <w:tcW w:w="759"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联系电话</w:t>
            </w:r>
          </w:p>
        </w:tc>
      </w:tr>
      <w:tr>
        <w:tblPrEx>
          <w:tblCellMar>
            <w:top w:w="0" w:type="dxa"/>
            <w:left w:w="108" w:type="dxa"/>
            <w:bottom w:w="0" w:type="dxa"/>
            <w:right w:w="108" w:type="dxa"/>
          </w:tblCellMar>
        </w:tblPrEx>
        <w:trPr>
          <w:trHeight w:val="476" w:hRule="atLeast"/>
          <w:jc w:val="center"/>
        </w:trPr>
        <w:tc>
          <w:tcPr>
            <w:tcW w:w="250" w:type="pct"/>
            <w:tcBorders>
              <w:top w:val="single" w:color="auto" w:sz="4" w:space="0"/>
              <w:left w:val="single" w:color="auto" w:sz="4" w:space="0"/>
              <w:bottom w:val="single" w:color="auto" w:sz="4" w:space="0"/>
              <w:right w:val="single" w:color="auto" w:sz="4" w:space="0"/>
            </w:tcBorders>
            <w:noWrap/>
            <w:vAlign w:val="bottom"/>
          </w:tcPr>
          <w:p>
            <w:pPr>
              <w:widowControl/>
              <w:spacing w:line="480" w:lineRule="auto"/>
              <w:jc w:val="center"/>
              <w:rPr>
                <w:rFonts w:ascii="宋体" w:hAnsi="宋体" w:cs="宋体"/>
                <w:kern w:val="0"/>
                <w:sz w:val="24"/>
                <w:szCs w:val="24"/>
              </w:rPr>
            </w:pPr>
            <w:r>
              <w:rPr>
                <w:rFonts w:ascii="宋体" w:hAnsi="宋体" w:cs="宋体"/>
                <w:kern w:val="0"/>
                <w:sz w:val="24"/>
                <w:szCs w:val="24"/>
              </w:rPr>
              <w:t>合计</w:t>
            </w:r>
          </w:p>
        </w:tc>
        <w:tc>
          <w:tcPr>
            <w:tcW w:w="473" w:type="pct"/>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cs="宋体"/>
                <w:color w:val="333333"/>
                <w:kern w:val="0"/>
                <w:sz w:val="22"/>
              </w:rPr>
            </w:pPr>
            <w:r>
              <w:rPr>
                <w:rFonts w:hint="eastAsia" w:ascii="宋体" w:hAnsi="宋体" w:cs="宋体"/>
                <w:kern w:val="0"/>
                <w:sz w:val="24"/>
              </w:rPr>
              <w:t>　</w:t>
            </w:r>
            <w:r>
              <w:rPr>
                <w:rFonts w:hint="eastAsia" w:ascii="宋体" w:hAnsi="宋体" w:cs="宋体"/>
                <w:color w:val="333333"/>
                <w:kern w:val="0"/>
                <w:sz w:val="22"/>
              </w:rPr>
              <w:t>　</w:t>
            </w:r>
          </w:p>
        </w:tc>
        <w:tc>
          <w:tcPr>
            <w:tcW w:w="576"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333333"/>
                <w:kern w:val="0"/>
                <w:sz w:val="22"/>
              </w:rPr>
            </w:pPr>
            <w:r>
              <w:rPr>
                <w:rFonts w:hint="eastAsia" w:ascii="宋体" w:hAnsi="宋体" w:cs="宋体"/>
                <w:color w:val="333333"/>
                <w:kern w:val="0"/>
                <w:sz w:val="22"/>
              </w:rPr>
              <w:t>　</w:t>
            </w:r>
          </w:p>
        </w:tc>
        <w:tc>
          <w:tcPr>
            <w:tcW w:w="4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333333"/>
                <w:kern w:val="0"/>
                <w:sz w:val="18"/>
                <w:szCs w:val="18"/>
              </w:rPr>
            </w:pPr>
            <w:r>
              <w:rPr>
                <w:rFonts w:hint="eastAsia" w:ascii="宋体" w:hAnsi="宋体" w:cs="宋体"/>
                <w:color w:val="333333"/>
                <w:kern w:val="0"/>
                <w:sz w:val="18"/>
                <w:szCs w:val="18"/>
              </w:rPr>
              <w:t>　</w:t>
            </w:r>
          </w:p>
        </w:tc>
        <w:tc>
          <w:tcPr>
            <w:tcW w:w="427" w:type="pct"/>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cs="宋体"/>
                <w:kern w:val="0"/>
                <w:sz w:val="24"/>
              </w:rPr>
            </w:pPr>
            <w:r>
              <w:rPr>
                <w:rFonts w:hint="eastAsia" w:ascii="宋体" w:hAnsi="宋体" w:cs="宋体"/>
                <w:kern w:val="0"/>
                <w:sz w:val="24"/>
              </w:rPr>
              <w:t>　</w:t>
            </w:r>
          </w:p>
        </w:tc>
        <w:tc>
          <w:tcPr>
            <w:tcW w:w="946" w:type="pct"/>
            <w:gridSpan w:val="2"/>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cs="宋体"/>
                <w:kern w:val="0"/>
                <w:sz w:val="18"/>
                <w:szCs w:val="18"/>
              </w:rPr>
            </w:pPr>
            <w:r>
              <w:rPr>
                <w:rFonts w:hint="eastAsia" w:ascii="宋体" w:hAnsi="宋体" w:cs="宋体"/>
                <w:kern w:val="0"/>
                <w:sz w:val="18"/>
                <w:szCs w:val="18"/>
              </w:rPr>
              <w:t>　</w:t>
            </w:r>
          </w:p>
        </w:tc>
        <w:tc>
          <w:tcPr>
            <w:tcW w:w="1151" w:type="pct"/>
            <w:gridSpan w:val="2"/>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cs="宋体"/>
                <w:kern w:val="0"/>
                <w:sz w:val="18"/>
                <w:szCs w:val="18"/>
              </w:rPr>
            </w:pPr>
          </w:p>
        </w:tc>
        <w:tc>
          <w:tcPr>
            <w:tcW w:w="759" w:type="pct"/>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229" w:hRule="atLeast"/>
          <w:jc w:val="center"/>
        </w:trPr>
        <w:tc>
          <w:tcPr>
            <w:tcW w:w="250" w:type="pct"/>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szCs w:val="24"/>
              </w:rPr>
            </w:pPr>
            <w:r>
              <w:rPr>
                <w:rFonts w:ascii="宋体" w:hAnsi="宋体" w:cs="宋体"/>
                <w:kern w:val="0"/>
                <w:sz w:val="24"/>
                <w:szCs w:val="24"/>
              </w:rPr>
              <w:t>1</w:t>
            </w:r>
          </w:p>
        </w:tc>
        <w:tc>
          <w:tcPr>
            <w:tcW w:w="473" w:type="pct"/>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cs="宋体"/>
                <w:color w:val="333333"/>
                <w:kern w:val="0"/>
                <w:sz w:val="22"/>
              </w:rPr>
            </w:pPr>
          </w:p>
        </w:tc>
        <w:tc>
          <w:tcPr>
            <w:tcW w:w="576"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333333"/>
                <w:kern w:val="0"/>
                <w:sz w:val="22"/>
              </w:rPr>
            </w:pPr>
          </w:p>
        </w:tc>
        <w:tc>
          <w:tcPr>
            <w:tcW w:w="4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333333"/>
                <w:kern w:val="0"/>
                <w:sz w:val="18"/>
                <w:szCs w:val="18"/>
              </w:rPr>
            </w:pPr>
          </w:p>
        </w:tc>
        <w:tc>
          <w:tcPr>
            <w:tcW w:w="427" w:type="pct"/>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rPr>
            </w:pPr>
          </w:p>
        </w:tc>
        <w:tc>
          <w:tcPr>
            <w:tcW w:w="946" w:type="pct"/>
            <w:gridSpan w:val="2"/>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cs="宋体"/>
                <w:kern w:val="0"/>
                <w:sz w:val="18"/>
                <w:szCs w:val="18"/>
              </w:rPr>
            </w:pPr>
          </w:p>
        </w:tc>
        <w:tc>
          <w:tcPr>
            <w:tcW w:w="1151" w:type="pct"/>
            <w:gridSpan w:val="2"/>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cs="宋体"/>
                <w:kern w:val="0"/>
                <w:sz w:val="18"/>
                <w:szCs w:val="18"/>
              </w:rPr>
            </w:pPr>
          </w:p>
        </w:tc>
        <w:tc>
          <w:tcPr>
            <w:tcW w:w="759" w:type="pct"/>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229" w:hRule="atLeast"/>
          <w:jc w:val="center"/>
        </w:trPr>
        <w:tc>
          <w:tcPr>
            <w:tcW w:w="250" w:type="pct"/>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szCs w:val="24"/>
              </w:rPr>
            </w:pPr>
            <w:r>
              <w:rPr>
                <w:rFonts w:ascii="宋体" w:hAnsi="宋体" w:cs="宋体"/>
                <w:kern w:val="0"/>
                <w:sz w:val="24"/>
                <w:szCs w:val="24"/>
              </w:rPr>
              <w:t>2</w:t>
            </w:r>
          </w:p>
        </w:tc>
        <w:tc>
          <w:tcPr>
            <w:tcW w:w="473" w:type="pct"/>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cs="宋体"/>
                <w:color w:val="333333"/>
                <w:kern w:val="0"/>
                <w:sz w:val="22"/>
              </w:rPr>
            </w:pPr>
            <w:r>
              <w:rPr>
                <w:rFonts w:hint="eastAsia" w:ascii="宋体" w:hAnsi="宋体" w:cs="宋体"/>
                <w:kern w:val="0"/>
                <w:sz w:val="24"/>
              </w:rPr>
              <w:t>　</w:t>
            </w:r>
            <w:r>
              <w:rPr>
                <w:rFonts w:hint="eastAsia" w:ascii="宋体" w:hAnsi="宋体" w:cs="宋体"/>
                <w:color w:val="333333"/>
                <w:kern w:val="0"/>
                <w:sz w:val="22"/>
              </w:rPr>
              <w:t>　</w:t>
            </w:r>
          </w:p>
        </w:tc>
        <w:tc>
          <w:tcPr>
            <w:tcW w:w="576"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333333"/>
                <w:kern w:val="0"/>
                <w:sz w:val="22"/>
              </w:rPr>
            </w:pPr>
            <w:r>
              <w:rPr>
                <w:rFonts w:hint="eastAsia" w:ascii="宋体" w:hAnsi="宋体" w:cs="宋体"/>
                <w:color w:val="333333"/>
                <w:kern w:val="0"/>
                <w:sz w:val="22"/>
              </w:rPr>
              <w:t>　</w:t>
            </w:r>
          </w:p>
        </w:tc>
        <w:tc>
          <w:tcPr>
            <w:tcW w:w="4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333333"/>
                <w:kern w:val="0"/>
                <w:sz w:val="18"/>
                <w:szCs w:val="18"/>
              </w:rPr>
            </w:pPr>
            <w:r>
              <w:rPr>
                <w:rFonts w:hint="eastAsia" w:ascii="宋体" w:hAnsi="宋体" w:cs="宋体"/>
                <w:color w:val="333333"/>
                <w:kern w:val="0"/>
                <w:sz w:val="18"/>
                <w:szCs w:val="18"/>
              </w:rPr>
              <w:t>　</w:t>
            </w:r>
          </w:p>
        </w:tc>
        <w:tc>
          <w:tcPr>
            <w:tcW w:w="427" w:type="pct"/>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cs="宋体"/>
                <w:kern w:val="0"/>
                <w:sz w:val="24"/>
              </w:rPr>
            </w:pPr>
            <w:r>
              <w:rPr>
                <w:rFonts w:hint="eastAsia" w:ascii="宋体" w:hAnsi="宋体" w:cs="宋体"/>
                <w:kern w:val="0"/>
                <w:sz w:val="24"/>
              </w:rPr>
              <w:t>　</w:t>
            </w:r>
          </w:p>
        </w:tc>
        <w:tc>
          <w:tcPr>
            <w:tcW w:w="946" w:type="pct"/>
            <w:gridSpan w:val="2"/>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cs="宋体"/>
                <w:kern w:val="0"/>
                <w:sz w:val="18"/>
                <w:szCs w:val="18"/>
              </w:rPr>
            </w:pPr>
            <w:r>
              <w:rPr>
                <w:rFonts w:hint="eastAsia" w:ascii="宋体" w:hAnsi="宋体" w:cs="宋体"/>
                <w:kern w:val="0"/>
                <w:sz w:val="18"/>
                <w:szCs w:val="18"/>
              </w:rPr>
              <w:t>　</w:t>
            </w:r>
          </w:p>
        </w:tc>
        <w:tc>
          <w:tcPr>
            <w:tcW w:w="1151" w:type="pct"/>
            <w:gridSpan w:val="2"/>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cs="宋体"/>
                <w:kern w:val="0"/>
                <w:sz w:val="18"/>
                <w:szCs w:val="18"/>
              </w:rPr>
            </w:pPr>
          </w:p>
        </w:tc>
        <w:tc>
          <w:tcPr>
            <w:tcW w:w="759" w:type="pct"/>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229" w:hRule="atLeast"/>
          <w:jc w:val="center"/>
        </w:trPr>
        <w:tc>
          <w:tcPr>
            <w:tcW w:w="250" w:type="pct"/>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szCs w:val="24"/>
              </w:rPr>
            </w:pPr>
            <w:r>
              <w:rPr>
                <w:rFonts w:ascii="宋体" w:hAnsi="宋体" w:cs="宋体"/>
                <w:kern w:val="0"/>
                <w:sz w:val="24"/>
                <w:szCs w:val="24"/>
              </w:rPr>
              <w:t>3</w:t>
            </w:r>
          </w:p>
        </w:tc>
        <w:tc>
          <w:tcPr>
            <w:tcW w:w="473" w:type="pct"/>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cs="宋体"/>
                <w:kern w:val="0"/>
                <w:sz w:val="24"/>
              </w:rPr>
            </w:pPr>
            <w:r>
              <w:rPr>
                <w:rFonts w:hint="eastAsia" w:ascii="宋体" w:hAnsi="宋体" w:cs="宋体"/>
                <w:kern w:val="0"/>
                <w:sz w:val="24"/>
              </w:rPr>
              <w:t>　</w:t>
            </w:r>
          </w:p>
        </w:tc>
        <w:tc>
          <w:tcPr>
            <w:tcW w:w="576"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333333"/>
                <w:kern w:val="0"/>
                <w:sz w:val="22"/>
              </w:rPr>
            </w:pPr>
          </w:p>
        </w:tc>
        <w:tc>
          <w:tcPr>
            <w:tcW w:w="4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333333"/>
                <w:kern w:val="0"/>
                <w:sz w:val="18"/>
                <w:szCs w:val="18"/>
              </w:rPr>
            </w:pPr>
            <w:r>
              <w:rPr>
                <w:rFonts w:hint="eastAsia" w:ascii="宋体" w:hAnsi="宋体" w:cs="宋体"/>
                <w:color w:val="333333"/>
                <w:kern w:val="0"/>
                <w:sz w:val="18"/>
                <w:szCs w:val="18"/>
              </w:rPr>
              <w:t>　</w:t>
            </w:r>
          </w:p>
        </w:tc>
        <w:tc>
          <w:tcPr>
            <w:tcW w:w="427" w:type="pct"/>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cs="宋体"/>
                <w:kern w:val="0"/>
                <w:sz w:val="24"/>
              </w:rPr>
            </w:pPr>
            <w:r>
              <w:rPr>
                <w:rFonts w:hint="eastAsia" w:ascii="宋体" w:hAnsi="宋体" w:cs="宋体"/>
                <w:kern w:val="0"/>
                <w:sz w:val="24"/>
              </w:rPr>
              <w:t>　</w:t>
            </w:r>
          </w:p>
        </w:tc>
        <w:tc>
          <w:tcPr>
            <w:tcW w:w="946" w:type="pct"/>
            <w:gridSpan w:val="2"/>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cs="宋体"/>
                <w:kern w:val="0"/>
                <w:sz w:val="18"/>
                <w:szCs w:val="18"/>
              </w:rPr>
            </w:pPr>
            <w:r>
              <w:rPr>
                <w:rFonts w:hint="eastAsia" w:ascii="宋体" w:hAnsi="宋体" w:cs="宋体"/>
                <w:kern w:val="0"/>
                <w:sz w:val="18"/>
                <w:szCs w:val="18"/>
              </w:rPr>
              <w:t>　</w:t>
            </w:r>
          </w:p>
        </w:tc>
        <w:tc>
          <w:tcPr>
            <w:tcW w:w="1151" w:type="pct"/>
            <w:gridSpan w:val="2"/>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cs="宋体"/>
                <w:kern w:val="0"/>
                <w:sz w:val="18"/>
                <w:szCs w:val="18"/>
              </w:rPr>
            </w:pPr>
          </w:p>
        </w:tc>
        <w:tc>
          <w:tcPr>
            <w:tcW w:w="759" w:type="pct"/>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229" w:hRule="atLeast"/>
          <w:jc w:val="center"/>
        </w:trPr>
        <w:tc>
          <w:tcPr>
            <w:tcW w:w="250" w:type="pct"/>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cs="宋体"/>
                <w:kern w:val="0"/>
                <w:sz w:val="24"/>
                <w:szCs w:val="24"/>
              </w:rPr>
            </w:pPr>
            <w:r>
              <w:rPr>
                <w:rFonts w:ascii="宋体" w:hAnsi="宋体" w:cs="宋体"/>
                <w:kern w:val="0"/>
                <w:sz w:val="24"/>
                <w:szCs w:val="24"/>
              </w:rPr>
              <w:t>4</w:t>
            </w:r>
          </w:p>
        </w:tc>
        <w:tc>
          <w:tcPr>
            <w:tcW w:w="473" w:type="pct"/>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cs="宋体"/>
                <w:color w:val="333333"/>
                <w:kern w:val="0"/>
                <w:sz w:val="22"/>
              </w:rPr>
            </w:pPr>
            <w:r>
              <w:rPr>
                <w:rFonts w:hint="eastAsia" w:ascii="宋体" w:hAnsi="宋体" w:cs="宋体"/>
                <w:color w:val="333333"/>
                <w:kern w:val="0"/>
                <w:sz w:val="22"/>
              </w:rPr>
              <w:t>　</w:t>
            </w:r>
          </w:p>
        </w:tc>
        <w:tc>
          <w:tcPr>
            <w:tcW w:w="576"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333333"/>
                <w:kern w:val="0"/>
                <w:sz w:val="22"/>
              </w:rPr>
            </w:pPr>
            <w:r>
              <w:rPr>
                <w:rFonts w:hint="eastAsia" w:ascii="宋体" w:hAnsi="宋体" w:cs="宋体"/>
                <w:color w:val="333333"/>
                <w:kern w:val="0"/>
                <w:sz w:val="22"/>
              </w:rPr>
              <w:t>　</w:t>
            </w:r>
          </w:p>
        </w:tc>
        <w:tc>
          <w:tcPr>
            <w:tcW w:w="4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333333"/>
                <w:kern w:val="0"/>
                <w:sz w:val="18"/>
                <w:szCs w:val="18"/>
              </w:rPr>
            </w:pPr>
            <w:r>
              <w:rPr>
                <w:rFonts w:hint="eastAsia" w:ascii="宋体" w:hAnsi="宋体" w:cs="宋体"/>
                <w:color w:val="333333"/>
                <w:kern w:val="0"/>
                <w:sz w:val="18"/>
                <w:szCs w:val="18"/>
              </w:rPr>
              <w:t>　</w:t>
            </w:r>
          </w:p>
        </w:tc>
        <w:tc>
          <w:tcPr>
            <w:tcW w:w="427" w:type="pct"/>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cs="宋体"/>
                <w:kern w:val="0"/>
                <w:sz w:val="24"/>
              </w:rPr>
            </w:pPr>
            <w:r>
              <w:rPr>
                <w:rFonts w:hint="eastAsia" w:ascii="宋体" w:hAnsi="宋体" w:cs="宋体"/>
                <w:kern w:val="0"/>
                <w:sz w:val="24"/>
              </w:rPr>
              <w:t>　</w:t>
            </w:r>
          </w:p>
        </w:tc>
        <w:tc>
          <w:tcPr>
            <w:tcW w:w="946" w:type="pct"/>
            <w:gridSpan w:val="2"/>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cs="宋体"/>
                <w:kern w:val="0"/>
                <w:sz w:val="18"/>
                <w:szCs w:val="18"/>
              </w:rPr>
            </w:pPr>
            <w:r>
              <w:rPr>
                <w:rFonts w:hint="eastAsia" w:ascii="宋体" w:hAnsi="宋体" w:cs="宋体"/>
                <w:kern w:val="0"/>
                <w:sz w:val="18"/>
                <w:szCs w:val="18"/>
              </w:rPr>
              <w:t>　</w:t>
            </w:r>
          </w:p>
        </w:tc>
        <w:tc>
          <w:tcPr>
            <w:tcW w:w="1151" w:type="pct"/>
            <w:gridSpan w:val="2"/>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cs="宋体"/>
                <w:kern w:val="0"/>
                <w:sz w:val="18"/>
                <w:szCs w:val="18"/>
              </w:rPr>
            </w:pPr>
          </w:p>
        </w:tc>
        <w:tc>
          <w:tcPr>
            <w:tcW w:w="759" w:type="pct"/>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cs="宋体"/>
                <w:kern w:val="0"/>
                <w:sz w:val="18"/>
                <w:szCs w:val="18"/>
              </w:rPr>
            </w:pPr>
          </w:p>
        </w:tc>
      </w:tr>
    </w:tbl>
    <w:p>
      <w:pPr>
        <w:widowControl/>
        <w:jc w:val="left"/>
        <w:rPr>
          <w:rFonts w:ascii="宋体" w:cs="宋体"/>
          <w:b/>
          <w:bCs/>
          <w:kern w:val="0"/>
          <w:sz w:val="24"/>
        </w:rPr>
        <w:sectPr>
          <w:pgSz w:w="16838" w:h="11906" w:orient="landscape"/>
          <w:pgMar w:top="1800" w:right="1440" w:bottom="1800" w:left="1440" w:header="851" w:footer="992" w:gutter="0"/>
          <w:cols w:space="425" w:num="1"/>
          <w:docGrid w:type="lines" w:linePitch="312" w:charSpace="0"/>
        </w:sectPr>
      </w:pPr>
    </w:p>
    <w:p>
      <w:pPr>
        <w:spacing w:line="640" w:lineRule="exact"/>
        <w:jc w:val="left"/>
        <w:rPr>
          <w:rFonts w:ascii="黑体" w:hAnsi="黑体" w:eastAsia="黑体" w:cs="黑体"/>
          <w:sz w:val="32"/>
          <w:szCs w:val="32"/>
        </w:rPr>
      </w:pPr>
      <w:r>
        <w:rPr>
          <w:rFonts w:hint="eastAsia" w:ascii="黑体" w:hAnsi="黑体" w:eastAsia="黑体" w:cs="黑体"/>
          <w:sz w:val="32"/>
          <w:szCs w:val="32"/>
        </w:rPr>
        <w:t>附件2</w:t>
      </w:r>
    </w:p>
    <w:p>
      <w:pPr>
        <w:spacing w:line="260" w:lineRule="auto"/>
      </w:pPr>
    </w:p>
    <w:p>
      <w:pPr>
        <w:spacing w:line="600" w:lineRule="exact"/>
        <w:jc w:val="center"/>
        <w:rPr>
          <w:rFonts w:ascii="方正小标宋简体" w:hAnsi="方正小标宋简体" w:eastAsia="方正小标宋简体" w:cs="方正小标宋简体"/>
          <w:sz w:val="36"/>
          <w:szCs w:val="36"/>
          <w:lang w:val="zh-CN"/>
        </w:rPr>
      </w:pPr>
      <w:r>
        <w:rPr>
          <w:rFonts w:hint="eastAsia" w:ascii="方正小标宋简体" w:hAnsi="方正小标宋简体" w:eastAsia="方正小标宋简体" w:cs="方正小标宋简体"/>
          <w:sz w:val="36"/>
          <w:szCs w:val="36"/>
          <w:lang w:val="zh-CN"/>
        </w:rPr>
        <w:t>将乐县202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lang w:val="zh-CN"/>
        </w:rPr>
        <w:t>年</w:t>
      </w:r>
      <w:r>
        <w:rPr>
          <w:rFonts w:ascii="仿宋" w:hAnsi="仿宋" w:eastAsia="仿宋" w:cs="仿宋"/>
          <w:spacing w:val="1"/>
          <w:sz w:val="34"/>
          <w:szCs w:val="34"/>
          <w:u w:val="single"/>
        </w:rPr>
        <w:t xml:space="preserve"> </w:t>
      </w:r>
      <w:r>
        <w:rPr>
          <w:rFonts w:hint="eastAsia" w:ascii="仿宋" w:hAnsi="仿宋" w:eastAsia="仿宋" w:cs="仿宋"/>
          <w:spacing w:val="1"/>
          <w:sz w:val="34"/>
          <w:szCs w:val="34"/>
          <w:u w:val="single"/>
        </w:rPr>
        <w:t xml:space="preserve">  </w:t>
      </w:r>
      <w:r>
        <w:rPr>
          <w:rFonts w:ascii="仿宋" w:hAnsi="仿宋" w:eastAsia="仿宋" w:cs="仿宋"/>
          <w:spacing w:val="-114"/>
          <w:sz w:val="34"/>
          <w:szCs w:val="34"/>
          <w:u w:val="single"/>
        </w:rPr>
        <w:t xml:space="preserve"> </w:t>
      </w:r>
      <w:r>
        <w:rPr>
          <w:rFonts w:hint="eastAsia" w:ascii="仿宋" w:hAnsi="仿宋" w:eastAsia="仿宋" w:cs="仿宋"/>
          <w:spacing w:val="-114"/>
          <w:sz w:val="34"/>
          <w:szCs w:val="34"/>
          <w:u w:val="single"/>
        </w:rPr>
        <w:t xml:space="preserve">   </w:t>
      </w:r>
      <w:r>
        <w:rPr>
          <w:rFonts w:hint="eastAsia" w:ascii="方正小标宋简体" w:hAnsi="方正小标宋简体" w:eastAsia="方正小标宋简体" w:cs="方正小标宋简体"/>
          <w:sz w:val="36"/>
          <w:szCs w:val="36"/>
          <w:lang w:val="zh-CN"/>
        </w:rPr>
        <w:t xml:space="preserve">乡(镇) </w:t>
      </w:r>
      <w:r>
        <w:rPr>
          <w:rFonts w:ascii="仿宋" w:hAnsi="仿宋" w:eastAsia="仿宋" w:cs="仿宋"/>
          <w:spacing w:val="1"/>
          <w:sz w:val="34"/>
          <w:szCs w:val="34"/>
          <w:u w:val="single"/>
        </w:rPr>
        <w:t xml:space="preserve"> </w:t>
      </w:r>
      <w:r>
        <w:rPr>
          <w:rFonts w:hint="eastAsia" w:ascii="仿宋" w:hAnsi="仿宋" w:eastAsia="仿宋" w:cs="仿宋"/>
          <w:spacing w:val="1"/>
          <w:sz w:val="34"/>
          <w:szCs w:val="34"/>
          <w:u w:val="single"/>
        </w:rPr>
        <w:t xml:space="preserve">  </w:t>
      </w:r>
      <w:r>
        <w:rPr>
          <w:rFonts w:ascii="仿宋" w:hAnsi="仿宋" w:eastAsia="仿宋" w:cs="仿宋"/>
          <w:spacing w:val="-114"/>
          <w:sz w:val="34"/>
          <w:szCs w:val="34"/>
          <w:u w:val="single"/>
        </w:rPr>
        <w:t xml:space="preserve"> </w:t>
      </w:r>
      <w:r>
        <w:rPr>
          <w:rFonts w:hint="eastAsia" w:ascii="仿宋" w:hAnsi="仿宋" w:eastAsia="仿宋" w:cs="仿宋"/>
          <w:spacing w:val="-114"/>
          <w:sz w:val="34"/>
          <w:szCs w:val="34"/>
          <w:u w:val="single"/>
        </w:rPr>
        <w:t xml:space="preserve">   </w:t>
      </w:r>
      <w:r>
        <w:rPr>
          <w:rFonts w:hint="eastAsia" w:ascii="方正小标宋简体" w:hAnsi="方正小标宋简体" w:eastAsia="方正小标宋简体" w:cs="方正小标宋简体"/>
          <w:sz w:val="36"/>
          <w:szCs w:val="36"/>
          <w:lang w:val="zh-CN"/>
        </w:rPr>
        <w:t>村规模种粮主体补贴申报表</w:t>
      </w:r>
    </w:p>
    <w:p/>
    <w:p>
      <w:pPr>
        <w:spacing w:line="127" w:lineRule="exact"/>
      </w:pPr>
    </w:p>
    <w:tbl>
      <w:tblPr>
        <w:tblStyle w:val="6"/>
        <w:tblW w:w="90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1189"/>
        <w:gridCol w:w="1298"/>
        <w:gridCol w:w="1049"/>
        <w:gridCol w:w="469"/>
        <w:gridCol w:w="559"/>
        <w:gridCol w:w="1039"/>
        <w:gridCol w:w="22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194" w:type="dxa"/>
            <w:vMerge w:val="restart"/>
            <w:tcBorders>
              <w:bottom w:val="nil"/>
            </w:tcBorders>
          </w:tcPr>
          <w:p>
            <w:pPr>
              <w:spacing w:line="306" w:lineRule="auto"/>
            </w:pPr>
          </w:p>
          <w:p>
            <w:pPr>
              <w:spacing w:line="306" w:lineRule="auto"/>
            </w:pPr>
          </w:p>
          <w:p>
            <w:pPr>
              <w:spacing w:line="307" w:lineRule="auto"/>
            </w:pPr>
          </w:p>
          <w:p>
            <w:pPr>
              <w:spacing w:before="78" w:line="219" w:lineRule="auto"/>
              <w:ind w:left="134"/>
              <w:rPr>
                <w:rFonts w:ascii="宋体" w:cs="宋体"/>
                <w:sz w:val="24"/>
              </w:rPr>
            </w:pPr>
            <w:r>
              <w:rPr>
                <w:rFonts w:hint="eastAsia" w:ascii="宋体" w:hAnsi="宋体" w:cs="宋体"/>
                <w:spacing w:val="4"/>
                <w:sz w:val="24"/>
              </w:rPr>
              <w:t>基本信息</w:t>
            </w:r>
          </w:p>
        </w:tc>
        <w:tc>
          <w:tcPr>
            <w:tcW w:w="1189" w:type="dxa"/>
          </w:tcPr>
          <w:p>
            <w:pPr>
              <w:spacing w:before="154" w:line="219" w:lineRule="auto"/>
              <w:ind w:left="120"/>
              <w:rPr>
                <w:rFonts w:ascii="宋体" w:cs="宋体"/>
                <w:sz w:val="24"/>
              </w:rPr>
            </w:pPr>
            <w:r>
              <w:rPr>
                <w:rFonts w:hint="eastAsia" w:ascii="宋体" w:hAnsi="宋体" w:cs="宋体"/>
                <w:spacing w:val="7"/>
                <w:sz w:val="24"/>
              </w:rPr>
              <w:t>户主姓名</w:t>
            </w:r>
          </w:p>
        </w:tc>
        <w:tc>
          <w:tcPr>
            <w:tcW w:w="1298" w:type="dxa"/>
          </w:tcPr>
          <w:p/>
        </w:tc>
        <w:tc>
          <w:tcPr>
            <w:tcW w:w="1049" w:type="dxa"/>
          </w:tcPr>
          <w:p>
            <w:pPr>
              <w:spacing w:before="155" w:line="220" w:lineRule="auto"/>
              <w:ind w:left="273"/>
              <w:rPr>
                <w:rFonts w:ascii="宋体" w:cs="宋体"/>
                <w:sz w:val="24"/>
              </w:rPr>
            </w:pPr>
            <w:r>
              <w:rPr>
                <w:rFonts w:hint="eastAsia" w:ascii="宋体" w:hAnsi="宋体" w:cs="宋体"/>
                <w:spacing w:val="9"/>
                <w:sz w:val="24"/>
              </w:rPr>
              <w:t>性别</w:t>
            </w:r>
          </w:p>
        </w:tc>
        <w:tc>
          <w:tcPr>
            <w:tcW w:w="1028" w:type="dxa"/>
            <w:gridSpan w:val="2"/>
          </w:tcPr>
          <w:p/>
        </w:tc>
        <w:tc>
          <w:tcPr>
            <w:tcW w:w="1039" w:type="dxa"/>
          </w:tcPr>
          <w:p>
            <w:pPr>
              <w:spacing w:before="158" w:line="221" w:lineRule="auto"/>
              <w:ind w:left="56"/>
              <w:rPr>
                <w:rFonts w:ascii="宋体" w:cs="宋体"/>
                <w:sz w:val="24"/>
              </w:rPr>
            </w:pPr>
            <w:r>
              <w:rPr>
                <w:rFonts w:hint="eastAsia" w:ascii="宋体" w:hAnsi="宋体" w:cs="宋体"/>
                <w:spacing w:val="-2"/>
                <w:sz w:val="24"/>
              </w:rPr>
              <w:t>联系电话</w:t>
            </w:r>
          </w:p>
        </w:tc>
        <w:tc>
          <w:tcPr>
            <w:tcW w:w="2218"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194" w:type="dxa"/>
            <w:vMerge w:val="continue"/>
            <w:tcBorders>
              <w:top w:val="nil"/>
              <w:bottom w:val="nil"/>
            </w:tcBorders>
          </w:tcPr>
          <w:p/>
        </w:tc>
        <w:tc>
          <w:tcPr>
            <w:tcW w:w="1189" w:type="dxa"/>
          </w:tcPr>
          <w:p>
            <w:pPr>
              <w:spacing w:before="171" w:line="219" w:lineRule="auto"/>
              <w:ind w:left="120"/>
              <w:rPr>
                <w:rFonts w:ascii="宋体" w:cs="宋体"/>
                <w:sz w:val="24"/>
              </w:rPr>
            </w:pPr>
            <w:r>
              <w:rPr>
                <w:rFonts w:hint="eastAsia" w:ascii="宋体" w:hAnsi="宋体" w:cs="宋体"/>
                <w:spacing w:val="3"/>
                <w:sz w:val="24"/>
              </w:rPr>
              <w:t>身份证号</w:t>
            </w:r>
          </w:p>
        </w:tc>
        <w:tc>
          <w:tcPr>
            <w:tcW w:w="2816" w:type="dxa"/>
            <w:gridSpan w:val="3"/>
          </w:tcPr>
          <w:p/>
        </w:tc>
        <w:tc>
          <w:tcPr>
            <w:tcW w:w="3816" w:type="dxa"/>
            <w:gridSpan w:val="3"/>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94" w:type="dxa"/>
            <w:vMerge w:val="continue"/>
            <w:tcBorders>
              <w:top w:val="nil"/>
              <w:bottom w:val="nil"/>
            </w:tcBorders>
          </w:tcPr>
          <w:p/>
        </w:tc>
        <w:tc>
          <w:tcPr>
            <w:tcW w:w="1189" w:type="dxa"/>
          </w:tcPr>
          <w:p>
            <w:pPr>
              <w:spacing w:before="152" w:line="220" w:lineRule="auto"/>
              <w:ind w:left="120"/>
              <w:rPr>
                <w:rFonts w:ascii="宋体" w:cs="宋体"/>
                <w:sz w:val="24"/>
              </w:rPr>
            </w:pPr>
            <w:r>
              <w:rPr>
                <w:rFonts w:hint="eastAsia" w:ascii="宋体" w:hAnsi="宋体" w:cs="宋体"/>
                <w:spacing w:val="2"/>
                <w:sz w:val="24"/>
              </w:rPr>
              <w:t>家庭住址</w:t>
            </w:r>
          </w:p>
        </w:tc>
        <w:tc>
          <w:tcPr>
            <w:tcW w:w="2816" w:type="dxa"/>
            <w:gridSpan w:val="3"/>
          </w:tcPr>
          <w:p/>
        </w:tc>
        <w:tc>
          <w:tcPr>
            <w:tcW w:w="3816" w:type="dxa"/>
            <w:gridSpan w:val="3"/>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94" w:type="dxa"/>
            <w:vMerge w:val="continue"/>
            <w:tcBorders>
              <w:top w:val="nil"/>
            </w:tcBorders>
          </w:tcPr>
          <w:p/>
        </w:tc>
        <w:tc>
          <w:tcPr>
            <w:tcW w:w="1189" w:type="dxa"/>
          </w:tcPr>
          <w:p>
            <w:pPr>
              <w:spacing w:before="163" w:line="219" w:lineRule="auto"/>
              <w:ind w:left="120"/>
              <w:rPr>
                <w:rFonts w:ascii="宋体" w:cs="宋体"/>
                <w:sz w:val="24"/>
              </w:rPr>
            </w:pPr>
            <w:r>
              <w:rPr>
                <w:rFonts w:hint="eastAsia" w:ascii="宋体" w:hAnsi="宋体" w:cs="宋体"/>
                <w:spacing w:val="3"/>
                <w:sz w:val="24"/>
              </w:rPr>
              <w:t>社保卡号</w:t>
            </w:r>
          </w:p>
        </w:tc>
        <w:tc>
          <w:tcPr>
            <w:tcW w:w="2816" w:type="dxa"/>
            <w:gridSpan w:val="3"/>
          </w:tcPr>
          <w:p/>
        </w:tc>
        <w:tc>
          <w:tcPr>
            <w:tcW w:w="3816" w:type="dxa"/>
            <w:gridSpan w:val="3"/>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194" w:type="dxa"/>
          </w:tcPr>
          <w:p>
            <w:pPr>
              <w:spacing w:before="164" w:line="219" w:lineRule="auto"/>
              <w:ind w:left="134"/>
              <w:rPr>
                <w:rFonts w:ascii="宋体" w:cs="宋体"/>
                <w:sz w:val="24"/>
              </w:rPr>
            </w:pPr>
            <w:r>
              <w:rPr>
                <w:rFonts w:hint="eastAsia" w:ascii="宋体" w:hAnsi="宋体" w:cs="宋体"/>
                <w:spacing w:val="3"/>
                <w:sz w:val="24"/>
              </w:rPr>
              <w:t>种植面积</w:t>
            </w:r>
          </w:p>
        </w:tc>
        <w:tc>
          <w:tcPr>
            <w:tcW w:w="7821" w:type="dxa"/>
            <w:gridSpan w:val="7"/>
          </w:tcPr>
          <w:p>
            <w:pPr>
              <w:spacing w:before="164" w:line="219" w:lineRule="auto"/>
              <w:rPr>
                <w:rFonts w:ascii="宋体" w:cs="宋体"/>
                <w:sz w:val="24"/>
              </w:rPr>
            </w:pPr>
            <w:r>
              <w:rPr>
                <w:rFonts w:hint="eastAsia" w:ascii="宋体" w:hAnsi="宋体" w:cs="宋体"/>
                <w:spacing w:val="-1"/>
                <w:sz w:val="24"/>
              </w:rPr>
              <w:t>合计</w:t>
            </w:r>
            <w:r>
              <w:rPr>
                <w:rFonts w:ascii="宋体" w:hAnsi="宋体" w:cs="宋体"/>
                <w:spacing w:val="6"/>
                <w:sz w:val="24"/>
              </w:rPr>
              <w:t xml:space="preserve">   </w:t>
            </w:r>
            <w:r>
              <w:rPr>
                <w:rFonts w:hint="eastAsia" w:ascii="宋体" w:hAnsi="宋体" w:cs="宋体"/>
                <w:spacing w:val="-1"/>
                <w:sz w:val="24"/>
              </w:rPr>
              <w:t>亩，其中：双季早稻</w:t>
            </w:r>
            <w:r>
              <w:rPr>
                <w:rFonts w:ascii="宋体" w:hAnsi="宋体" w:cs="宋体"/>
                <w:spacing w:val="12"/>
                <w:sz w:val="24"/>
              </w:rPr>
              <w:t xml:space="preserve"> </w:t>
            </w:r>
            <w:r>
              <w:rPr>
                <w:rFonts w:hint="eastAsia" w:ascii="宋体" w:hAnsi="宋体" w:cs="宋体"/>
                <w:spacing w:val="-1"/>
                <w:sz w:val="24"/>
              </w:rPr>
              <w:t>亩</w:t>
            </w:r>
            <w:r>
              <w:rPr>
                <w:rFonts w:ascii="宋体" w:cs="宋体"/>
                <w:spacing w:val="8"/>
                <w:sz w:val="24"/>
              </w:rPr>
              <w:t>,</w:t>
            </w:r>
            <w:r>
              <w:rPr>
                <w:rFonts w:hint="eastAsia" w:ascii="宋体" w:hAnsi="宋体" w:cs="宋体"/>
                <w:spacing w:val="8"/>
                <w:sz w:val="24"/>
              </w:rPr>
              <w:t>双季晚稻</w:t>
            </w:r>
            <w:r>
              <w:rPr>
                <w:rFonts w:ascii="宋体" w:hAnsi="宋体" w:cs="宋体"/>
                <w:spacing w:val="16"/>
                <w:sz w:val="24"/>
              </w:rPr>
              <w:t xml:space="preserve">  </w:t>
            </w:r>
            <w:r>
              <w:rPr>
                <w:rFonts w:hint="eastAsia" w:ascii="宋体" w:hAnsi="宋体" w:cs="宋体"/>
                <w:spacing w:val="8"/>
                <w:sz w:val="24"/>
              </w:rPr>
              <w:t>亩，单季稻</w:t>
            </w:r>
            <w:r>
              <w:rPr>
                <w:rFonts w:ascii="宋体" w:hAnsi="宋体" w:cs="宋体"/>
                <w:spacing w:val="9"/>
                <w:sz w:val="24"/>
              </w:rPr>
              <w:t xml:space="preserve">  </w:t>
            </w:r>
            <w:r>
              <w:rPr>
                <w:rFonts w:hint="eastAsia" w:ascii="宋体" w:hAnsi="宋体" w:cs="宋体"/>
                <w:spacing w:val="8"/>
                <w:sz w:val="24"/>
              </w:rPr>
              <w:t>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199" w:type="dxa"/>
            <w:gridSpan w:val="5"/>
          </w:tcPr>
          <w:p>
            <w:pPr>
              <w:spacing w:before="162" w:line="219" w:lineRule="auto"/>
              <w:ind w:right="1"/>
              <w:jc w:val="center"/>
              <w:rPr>
                <w:rFonts w:ascii="宋体" w:cs="宋体"/>
                <w:sz w:val="24"/>
              </w:rPr>
            </w:pPr>
            <w:r>
              <w:rPr>
                <w:rFonts w:hint="eastAsia" w:ascii="宋体" w:hAnsi="宋体" w:cs="宋体"/>
                <w:spacing w:val="-2"/>
                <w:sz w:val="24"/>
                <w:lang w:eastAsia="zh-CN"/>
              </w:rPr>
              <w:t>规模种粮主体</w:t>
            </w:r>
            <w:r>
              <w:rPr>
                <w:rFonts w:hint="eastAsia" w:ascii="宋体" w:hAnsi="宋体" w:cs="宋体"/>
                <w:spacing w:val="-2"/>
                <w:sz w:val="24"/>
              </w:rPr>
              <w:t>承诺</w:t>
            </w:r>
          </w:p>
        </w:tc>
        <w:tc>
          <w:tcPr>
            <w:tcW w:w="3816" w:type="dxa"/>
            <w:gridSpan w:val="3"/>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8" w:hRule="atLeast"/>
        </w:trPr>
        <w:tc>
          <w:tcPr>
            <w:tcW w:w="9015" w:type="dxa"/>
            <w:gridSpan w:val="8"/>
          </w:tcPr>
          <w:p>
            <w:pPr>
              <w:spacing w:before="303" w:line="242" w:lineRule="auto"/>
              <w:ind w:left="144" w:firstLine="369"/>
              <w:rPr>
                <w:rFonts w:ascii="宋体" w:cs="宋体"/>
                <w:sz w:val="23"/>
                <w:szCs w:val="23"/>
              </w:rPr>
            </w:pPr>
            <w:r>
              <w:rPr>
                <w:rFonts w:hint="eastAsia" w:ascii="宋体" w:hAnsi="宋体" w:cs="宋体"/>
                <w:spacing w:val="9"/>
                <w:sz w:val="23"/>
                <w:szCs w:val="23"/>
              </w:rPr>
              <w:t>本人提供的信息和证件真实、准确，不存在假冒、合并造假、重复申报和不种粮</w:t>
            </w:r>
            <w:r>
              <w:rPr>
                <w:rFonts w:ascii="宋体" w:hAnsi="宋体" w:cs="宋体"/>
                <w:spacing w:val="6"/>
                <w:sz w:val="23"/>
                <w:szCs w:val="23"/>
              </w:rPr>
              <w:t xml:space="preserve">  </w:t>
            </w:r>
            <w:r>
              <w:rPr>
                <w:rFonts w:hint="eastAsia" w:ascii="宋体" w:hAnsi="宋体" w:cs="宋体"/>
                <w:spacing w:val="9"/>
                <w:sz w:val="23"/>
                <w:szCs w:val="23"/>
              </w:rPr>
              <w:t>食也申报的情况，若有不实，愿承担相应的法律责任，并交回全部</w:t>
            </w:r>
            <w:r>
              <w:rPr>
                <w:rFonts w:hint="eastAsia" w:ascii="宋体" w:hAnsi="宋体" w:cs="宋体"/>
                <w:spacing w:val="9"/>
                <w:sz w:val="23"/>
                <w:szCs w:val="23"/>
                <w:lang w:eastAsia="zh-CN"/>
              </w:rPr>
              <w:t>规模种粮主体</w:t>
            </w:r>
            <w:r>
              <w:rPr>
                <w:rFonts w:hint="eastAsia" w:ascii="宋体" w:hAnsi="宋体" w:cs="宋体"/>
                <w:spacing w:val="9"/>
                <w:sz w:val="23"/>
                <w:szCs w:val="23"/>
              </w:rPr>
              <w:t>补贴资金</w:t>
            </w:r>
            <w:r>
              <w:rPr>
                <w:rFonts w:ascii="宋体" w:hAnsi="宋体" w:cs="宋体"/>
                <w:spacing w:val="16"/>
                <w:sz w:val="23"/>
                <w:szCs w:val="23"/>
              </w:rPr>
              <w:t xml:space="preserve"> </w:t>
            </w:r>
            <w:r>
              <w:rPr>
                <w:rFonts w:ascii="宋体" w:hAnsi="宋体" w:cs="宋体"/>
                <w:spacing w:val="20"/>
                <w:sz w:val="23"/>
                <w:szCs w:val="23"/>
              </w:rPr>
              <w:t>(</w:t>
            </w:r>
            <w:r>
              <w:rPr>
                <w:rFonts w:hint="eastAsia" w:ascii="宋体" w:hAnsi="宋体" w:cs="宋体"/>
                <w:spacing w:val="20"/>
                <w:sz w:val="23"/>
                <w:szCs w:val="23"/>
              </w:rPr>
              <w:t>土地流转明细表</w:t>
            </w:r>
            <w:r>
              <w:rPr>
                <w:rFonts w:ascii="宋体" w:hAnsi="宋体" w:cs="宋体"/>
                <w:spacing w:val="20"/>
                <w:sz w:val="23"/>
                <w:szCs w:val="23"/>
              </w:rPr>
              <w:t>)</w:t>
            </w:r>
            <w:r>
              <w:rPr>
                <w:rFonts w:hint="eastAsia" w:ascii="宋体" w:hAnsi="宋体" w:cs="宋体"/>
                <w:spacing w:val="20"/>
                <w:sz w:val="23"/>
                <w:szCs w:val="23"/>
              </w:rPr>
              <w:t>。</w:t>
            </w:r>
          </w:p>
          <w:p>
            <w:pPr>
              <w:spacing w:before="287" w:line="219" w:lineRule="auto"/>
              <w:ind w:left="4544"/>
              <w:rPr>
                <w:rFonts w:ascii="宋体" w:cs="宋体"/>
                <w:sz w:val="24"/>
              </w:rPr>
            </w:pPr>
            <w:r>
              <w:rPr>
                <w:rFonts w:hint="eastAsia" w:ascii="宋体" w:hAnsi="宋体" w:cs="宋体"/>
                <w:spacing w:val="20"/>
                <w:sz w:val="24"/>
              </w:rPr>
              <w:t>承诺人签字：</w:t>
            </w:r>
          </w:p>
          <w:p>
            <w:pPr>
              <w:spacing w:before="24" w:line="195" w:lineRule="auto"/>
              <w:ind w:left="6754"/>
              <w:rPr>
                <w:rFonts w:ascii="宋体" w:cs="宋体"/>
                <w:sz w:val="24"/>
              </w:rPr>
            </w:pPr>
            <w:r>
              <w:rPr>
                <w:rFonts w:hint="eastAsia" w:ascii="宋体" w:hAnsi="宋体" w:cs="宋体"/>
                <w:spacing w:val="-9"/>
                <w:sz w:val="24"/>
              </w:rPr>
              <w:t>年</w:t>
            </w:r>
            <w:r>
              <w:rPr>
                <w:rFonts w:ascii="宋体" w:hAnsi="宋体" w:cs="宋体"/>
                <w:spacing w:val="19"/>
                <w:sz w:val="24"/>
              </w:rPr>
              <w:t xml:space="preserve">  </w:t>
            </w:r>
            <w:r>
              <w:rPr>
                <w:rFonts w:hint="eastAsia" w:ascii="宋体" w:hAnsi="宋体" w:cs="宋体"/>
                <w:spacing w:val="-9"/>
                <w:sz w:val="24"/>
              </w:rPr>
              <w:t>月</w:t>
            </w:r>
            <w:r>
              <w:rPr>
                <w:rFonts w:ascii="宋体" w:hAnsi="宋体" w:cs="宋体"/>
                <w:spacing w:val="27"/>
                <w:sz w:val="24"/>
              </w:rPr>
              <w:t xml:space="preserve">   </w:t>
            </w:r>
            <w:r>
              <w:rPr>
                <w:rFonts w:hint="eastAsia" w:ascii="宋体" w:hAnsi="宋体" w:cs="宋体"/>
                <w:spacing w:val="-9"/>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4730" w:type="dxa"/>
            <w:gridSpan w:val="4"/>
          </w:tcPr>
          <w:p>
            <w:pPr>
              <w:spacing w:before="165" w:line="219" w:lineRule="auto"/>
              <w:ind w:left="1644"/>
              <w:rPr>
                <w:rFonts w:ascii="宋体" w:cs="宋体"/>
                <w:sz w:val="24"/>
              </w:rPr>
            </w:pPr>
            <w:r>
              <w:rPr>
                <w:rFonts w:hint="eastAsia" w:ascii="宋体" w:hAnsi="宋体" w:cs="宋体"/>
                <w:spacing w:val="2"/>
                <w:sz w:val="24"/>
              </w:rPr>
              <w:t>村级审核意见</w:t>
            </w:r>
          </w:p>
        </w:tc>
        <w:tc>
          <w:tcPr>
            <w:tcW w:w="4285" w:type="dxa"/>
            <w:gridSpan w:val="4"/>
          </w:tcPr>
          <w:p>
            <w:pPr>
              <w:spacing w:before="167" w:line="219" w:lineRule="auto"/>
              <w:ind w:left="1195"/>
              <w:rPr>
                <w:rFonts w:ascii="宋体" w:cs="宋体"/>
                <w:sz w:val="24"/>
              </w:rPr>
            </w:pPr>
            <w:r>
              <w:rPr>
                <w:rFonts w:hint="eastAsia" w:ascii="宋体" w:hAnsi="宋体" w:cs="宋体"/>
                <w:spacing w:val="1"/>
                <w:sz w:val="24"/>
              </w:rPr>
              <w:t>乡</w:t>
            </w:r>
            <w:r>
              <w:rPr>
                <w:rFonts w:ascii="宋体" w:hAnsi="宋体" w:cs="宋体"/>
                <w:spacing w:val="1"/>
                <w:sz w:val="24"/>
              </w:rPr>
              <w:t>(</w:t>
            </w:r>
            <w:r>
              <w:rPr>
                <w:rFonts w:hint="eastAsia" w:ascii="宋体" w:hAnsi="宋体" w:cs="宋体"/>
                <w:spacing w:val="1"/>
                <w:sz w:val="24"/>
              </w:rPr>
              <w:t>镇</w:t>
            </w:r>
            <w:r>
              <w:rPr>
                <w:rFonts w:ascii="宋体" w:hAnsi="宋体" w:cs="宋体"/>
                <w:spacing w:val="1"/>
                <w:sz w:val="24"/>
              </w:rPr>
              <w:t>)</w:t>
            </w:r>
            <w:r>
              <w:rPr>
                <w:rFonts w:hint="eastAsia" w:ascii="宋体" w:hAnsi="宋体" w:cs="宋体"/>
                <w:spacing w:val="1"/>
                <w:sz w:val="24"/>
              </w:rPr>
              <w:t>审核意见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4730" w:type="dxa"/>
            <w:gridSpan w:val="4"/>
          </w:tcPr>
          <w:p>
            <w:pPr>
              <w:spacing w:before="15" w:line="219" w:lineRule="auto"/>
              <w:ind w:left="14"/>
              <w:rPr>
                <w:rFonts w:ascii="宋体" w:cs="宋体"/>
                <w:sz w:val="24"/>
              </w:rPr>
            </w:pPr>
            <w:r>
              <w:rPr>
                <w:rFonts w:hint="eastAsia" w:ascii="宋体" w:hAnsi="宋体" w:cs="宋体"/>
                <w:spacing w:val="14"/>
                <w:sz w:val="24"/>
              </w:rPr>
              <w:t>村委会审核意见：</w:t>
            </w:r>
          </w:p>
          <w:p>
            <w:pPr>
              <w:spacing w:line="465" w:lineRule="auto"/>
            </w:pPr>
          </w:p>
          <w:p>
            <w:pPr>
              <w:spacing w:before="78" w:line="549" w:lineRule="exact"/>
              <w:ind w:left="2334"/>
              <w:rPr>
                <w:rFonts w:ascii="宋体" w:cs="宋体"/>
                <w:sz w:val="24"/>
              </w:rPr>
            </w:pPr>
            <w:r>
              <w:rPr>
                <w:rFonts w:hint="eastAsia" w:ascii="宋体" w:hAnsi="宋体" w:cs="宋体"/>
                <w:spacing w:val="19"/>
                <w:position w:val="23"/>
                <w:sz w:val="24"/>
              </w:rPr>
              <w:t>审核人签字：</w:t>
            </w:r>
          </w:p>
          <w:p>
            <w:pPr>
              <w:spacing w:line="218" w:lineRule="auto"/>
              <w:ind w:left="2334"/>
              <w:rPr>
                <w:rFonts w:ascii="宋体" w:cs="宋体"/>
                <w:sz w:val="24"/>
              </w:rPr>
            </w:pPr>
            <w:r>
              <w:rPr>
                <w:rFonts w:hint="eastAsia" w:ascii="宋体" w:hAnsi="宋体" w:cs="宋体"/>
                <w:spacing w:val="19"/>
                <w:sz w:val="24"/>
              </w:rPr>
              <w:t>村委会公章：</w:t>
            </w:r>
          </w:p>
          <w:p>
            <w:pPr>
              <w:spacing w:before="256" w:line="186" w:lineRule="auto"/>
              <w:ind w:left="2864"/>
              <w:rPr>
                <w:rFonts w:ascii="宋体" w:cs="宋体"/>
                <w:sz w:val="23"/>
                <w:szCs w:val="23"/>
              </w:rPr>
            </w:pPr>
            <w:r>
              <w:rPr>
                <w:rFonts w:hint="eastAsia" w:ascii="宋体" w:hAnsi="宋体" w:cs="宋体"/>
                <w:spacing w:val="-2"/>
                <w:sz w:val="23"/>
                <w:szCs w:val="23"/>
              </w:rPr>
              <w:t>年</w:t>
            </w:r>
            <w:r>
              <w:rPr>
                <w:rFonts w:ascii="宋体" w:hAnsi="宋体" w:cs="宋体"/>
                <w:spacing w:val="18"/>
                <w:sz w:val="23"/>
                <w:szCs w:val="23"/>
              </w:rPr>
              <w:t xml:space="preserve">   </w:t>
            </w:r>
            <w:r>
              <w:rPr>
                <w:rFonts w:hint="eastAsia" w:ascii="宋体" w:hAnsi="宋体" w:cs="宋体"/>
                <w:spacing w:val="-2"/>
                <w:sz w:val="23"/>
                <w:szCs w:val="23"/>
              </w:rPr>
              <w:t>月</w:t>
            </w:r>
            <w:r>
              <w:rPr>
                <w:rFonts w:ascii="宋体" w:hAnsi="宋体" w:cs="宋体"/>
                <w:spacing w:val="31"/>
                <w:sz w:val="23"/>
                <w:szCs w:val="23"/>
              </w:rPr>
              <w:t xml:space="preserve">   </w:t>
            </w:r>
            <w:r>
              <w:rPr>
                <w:rFonts w:hint="eastAsia" w:ascii="宋体" w:hAnsi="宋体" w:cs="宋体"/>
                <w:spacing w:val="-2"/>
                <w:sz w:val="23"/>
                <w:szCs w:val="23"/>
              </w:rPr>
              <w:t>日</w:t>
            </w:r>
          </w:p>
        </w:tc>
        <w:tc>
          <w:tcPr>
            <w:tcW w:w="4285" w:type="dxa"/>
            <w:gridSpan w:val="4"/>
            <w:vMerge w:val="restart"/>
            <w:tcBorders>
              <w:bottom w:val="nil"/>
            </w:tcBorders>
          </w:tcPr>
          <w:p>
            <w:pPr>
              <w:spacing w:before="57" w:line="219" w:lineRule="auto"/>
              <w:ind w:left="244"/>
              <w:rPr>
                <w:rFonts w:ascii="宋体" w:cs="宋体"/>
                <w:sz w:val="24"/>
              </w:rPr>
            </w:pPr>
            <w:r>
              <w:rPr>
                <w:rFonts w:hint="eastAsia" w:ascii="宋体" w:hAnsi="宋体" w:cs="宋体"/>
                <w:spacing w:val="17"/>
                <w:sz w:val="24"/>
              </w:rPr>
              <w:t>乡镇审核意见：</w:t>
            </w:r>
          </w:p>
          <w:p>
            <w:pPr>
              <w:spacing w:line="252" w:lineRule="auto"/>
            </w:pPr>
          </w:p>
          <w:p>
            <w:pPr>
              <w:spacing w:line="252" w:lineRule="auto"/>
            </w:pPr>
          </w:p>
          <w:p>
            <w:pPr>
              <w:spacing w:line="252" w:lineRule="auto"/>
            </w:pPr>
          </w:p>
          <w:p>
            <w:pPr>
              <w:spacing w:line="252" w:lineRule="auto"/>
            </w:pPr>
          </w:p>
          <w:p>
            <w:pPr>
              <w:spacing w:line="252" w:lineRule="auto"/>
            </w:pPr>
          </w:p>
          <w:p>
            <w:pPr>
              <w:spacing w:line="252" w:lineRule="auto"/>
            </w:pPr>
          </w:p>
          <w:p>
            <w:pPr>
              <w:spacing w:line="253" w:lineRule="auto"/>
            </w:pPr>
          </w:p>
          <w:p>
            <w:pPr>
              <w:spacing w:before="78" w:line="540" w:lineRule="exact"/>
              <w:ind w:left="1954"/>
              <w:rPr>
                <w:rFonts w:ascii="宋体" w:cs="宋体"/>
                <w:sz w:val="24"/>
              </w:rPr>
            </w:pPr>
            <w:r>
              <w:rPr>
                <w:rFonts w:hint="eastAsia" w:ascii="宋体" w:hAnsi="宋体" w:cs="宋体"/>
                <w:spacing w:val="20"/>
                <w:position w:val="22"/>
                <w:sz w:val="24"/>
              </w:rPr>
              <w:t>审核人签字：</w:t>
            </w:r>
          </w:p>
          <w:p>
            <w:pPr>
              <w:spacing w:line="218" w:lineRule="auto"/>
              <w:ind w:left="1854" w:firstLine="252" w:firstLineChars="100"/>
              <w:rPr>
                <w:rFonts w:ascii="宋体" w:cs="宋体"/>
                <w:sz w:val="24"/>
              </w:rPr>
            </w:pPr>
            <w:r>
              <w:rPr>
                <w:rFonts w:hint="eastAsia" w:ascii="宋体" w:hAnsi="宋体" w:cs="宋体"/>
                <w:spacing w:val="6"/>
                <w:sz w:val="24"/>
              </w:rPr>
              <w:t>乡镇</w:t>
            </w:r>
            <w:r>
              <w:rPr>
                <w:rFonts w:ascii="宋体" w:hAnsi="宋体" w:cs="宋体"/>
                <w:spacing w:val="6"/>
                <w:sz w:val="24"/>
              </w:rPr>
              <w:t>(</w:t>
            </w:r>
            <w:r>
              <w:rPr>
                <w:rFonts w:hint="eastAsia" w:ascii="宋体" w:hAnsi="宋体" w:cs="宋体"/>
                <w:spacing w:val="6"/>
                <w:sz w:val="24"/>
              </w:rPr>
              <w:t>公章</w:t>
            </w:r>
            <w:r>
              <w:rPr>
                <w:rFonts w:ascii="宋体" w:hAnsi="宋体" w:cs="宋体"/>
                <w:spacing w:val="6"/>
                <w:sz w:val="24"/>
              </w:rPr>
              <w:t>):</w:t>
            </w:r>
          </w:p>
          <w:p>
            <w:pPr>
              <w:spacing w:line="244" w:lineRule="auto"/>
            </w:pPr>
          </w:p>
          <w:p>
            <w:pPr>
              <w:spacing w:line="245" w:lineRule="auto"/>
            </w:pPr>
          </w:p>
          <w:p>
            <w:pPr>
              <w:spacing w:line="245" w:lineRule="auto"/>
            </w:pPr>
          </w:p>
          <w:p>
            <w:pPr>
              <w:spacing w:before="78" w:line="219" w:lineRule="auto"/>
              <w:ind w:right="26"/>
              <w:jc w:val="center"/>
              <w:rPr>
                <w:rFonts w:ascii="宋体" w:cs="宋体"/>
                <w:sz w:val="24"/>
              </w:rPr>
            </w:pPr>
            <w:r>
              <w:rPr>
                <w:rFonts w:hint="eastAsia" w:ascii="宋体" w:hAnsi="宋体" w:cs="宋体"/>
                <w:spacing w:val="-9"/>
                <w:sz w:val="24"/>
              </w:rPr>
              <w:t xml:space="preserve">           年</w:t>
            </w:r>
            <w:r>
              <w:rPr>
                <w:rFonts w:ascii="宋体" w:hAnsi="宋体" w:cs="宋体"/>
                <w:spacing w:val="14"/>
                <w:sz w:val="24"/>
              </w:rPr>
              <w:t xml:space="preserve">   </w:t>
            </w:r>
            <w:r>
              <w:rPr>
                <w:rFonts w:hint="eastAsia" w:ascii="宋体" w:hAnsi="宋体" w:cs="宋体"/>
                <w:spacing w:val="-9"/>
                <w:sz w:val="24"/>
              </w:rPr>
              <w:t>月</w:t>
            </w:r>
            <w:r>
              <w:rPr>
                <w:rFonts w:ascii="宋体" w:hAnsi="宋体" w:cs="宋体"/>
                <w:spacing w:val="25"/>
                <w:sz w:val="24"/>
              </w:rPr>
              <w:t xml:space="preserve">   </w:t>
            </w:r>
            <w:r>
              <w:rPr>
                <w:rFonts w:hint="eastAsia" w:ascii="宋体" w:hAnsi="宋体" w:cs="宋体"/>
                <w:spacing w:val="-9"/>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3" w:hRule="atLeast"/>
        </w:trPr>
        <w:tc>
          <w:tcPr>
            <w:tcW w:w="4730" w:type="dxa"/>
            <w:gridSpan w:val="4"/>
          </w:tcPr>
          <w:p>
            <w:pPr>
              <w:spacing w:line="247" w:lineRule="auto"/>
            </w:pPr>
          </w:p>
          <w:p>
            <w:pPr>
              <w:spacing w:before="78" w:line="219" w:lineRule="auto"/>
              <w:ind w:left="44"/>
              <w:rPr>
                <w:rFonts w:ascii="宋体" w:cs="宋体"/>
                <w:sz w:val="24"/>
              </w:rPr>
            </w:pPr>
            <w:r>
              <w:rPr>
                <w:rFonts w:hint="eastAsia" w:ascii="宋体" w:hAnsi="宋体" w:cs="宋体"/>
                <w:spacing w:val="12"/>
                <w:sz w:val="24"/>
              </w:rPr>
              <w:t>村务监督委员会意见：</w:t>
            </w:r>
          </w:p>
          <w:p>
            <w:pPr>
              <w:spacing w:line="426" w:lineRule="auto"/>
            </w:pPr>
          </w:p>
          <w:p>
            <w:pPr>
              <w:spacing w:before="78" w:line="219" w:lineRule="auto"/>
              <w:ind w:left="2334"/>
              <w:rPr>
                <w:rFonts w:ascii="宋体" w:cs="宋体"/>
                <w:sz w:val="24"/>
              </w:rPr>
            </w:pPr>
            <w:r>
              <w:rPr>
                <w:rFonts w:hint="eastAsia" w:ascii="宋体" w:hAnsi="宋体" w:cs="宋体"/>
                <w:spacing w:val="19"/>
                <w:sz w:val="24"/>
              </w:rPr>
              <w:t>审核人签字：</w:t>
            </w:r>
          </w:p>
          <w:p>
            <w:pPr>
              <w:spacing w:before="243" w:line="219" w:lineRule="auto"/>
              <w:ind w:left="2694"/>
              <w:rPr>
                <w:rFonts w:ascii="宋体" w:cs="宋体"/>
                <w:sz w:val="24"/>
              </w:rPr>
            </w:pPr>
            <w:r>
              <w:rPr>
                <w:rFonts w:hint="eastAsia" w:ascii="宋体" w:hAnsi="宋体" w:cs="宋体"/>
                <w:spacing w:val="-12"/>
                <w:sz w:val="24"/>
              </w:rPr>
              <w:t>公</w:t>
            </w:r>
            <w:r>
              <w:rPr>
                <w:rFonts w:ascii="宋体" w:hAnsi="宋体" w:cs="宋体"/>
                <w:spacing w:val="-6"/>
                <w:sz w:val="24"/>
              </w:rPr>
              <w:t xml:space="preserve"> </w:t>
            </w:r>
            <w:r>
              <w:rPr>
                <w:rFonts w:hint="eastAsia" w:ascii="宋体" w:hAnsi="宋体" w:cs="宋体"/>
                <w:spacing w:val="-12"/>
                <w:sz w:val="24"/>
              </w:rPr>
              <w:t>章</w:t>
            </w:r>
            <w:r>
              <w:rPr>
                <w:rFonts w:ascii="宋体" w:hAnsi="宋体" w:cs="宋体"/>
                <w:spacing w:val="-24"/>
                <w:sz w:val="24"/>
              </w:rPr>
              <w:t xml:space="preserve"> </w:t>
            </w:r>
            <w:r>
              <w:rPr>
                <w:rFonts w:hint="eastAsia" w:ascii="宋体" w:hAnsi="宋体" w:cs="宋体"/>
                <w:spacing w:val="-12"/>
                <w:sz w:val="24"/>
              </w:rPr>
              <w:t>：</w:t>
            </w:r>
          </w:p>
          <w:p>
            <w:pPr>
              <w:spacing w:before="196" w:line="219" w:lineRule="auto"/>
              <w:ind w:left="2824"/>
              <w:jc w:val="left"/>
              <w:rPr>
                <w:rFonts w:ascii="宋体" w:cs="宋体"/>
                <w:sz w:val="24"/>
              </w:rPr>
            </w:pPr>
            <w:r>
              <w:rPr>
                <w:rFonts w:hint="eastAsia" w:ascii="宋体" w:hAnsi="宋体" w:cs="宋体"/>
                <w:spacing w:val="-9"/>
                <w:sz w:val="24"/>
              </w:rPr>
              <w:t>年</w:t>
            </w:r>
            <w:r>
              <w:rPr>
                <w:rFonts w:ascii="宋体" w:hAnsi="宋体" w:cs="宋体"/>
                <w:spacing w:val="27"/>
                <w:sz w:val="24"/>
              </w:rPr>
              <w:t xml:space="preserve">   </w:t>
            </w:r>
            <w:r>
              <w:rPr>
                <w:rFonts w:hint="eastAsia" w:ascii="宋体" w:hAnsi="宋体" w:cs="宋体"/>
                <w:spacing w:val="-9"/>
                <w:sz w:val="24"/>
              </w:rPr>
              <w:t>月</w:t>
            </w:r>
            <w:r>
              <w:rPr>
                <w:rFonts w:ascii="宋体" w:hAnsi="宋体" w:cs="宋体"/>
                <w:spacing w:val="39"/>
                <w:sz w:val="24"/>
              </w:rPr>
              <w:t xml:space="preserve">   </w:t>
            </w:r>
            <w:r>
              <w:rPr>
                <w:rFonts w:hint="eastAsia" w:ascii="宋体" w:hAnsi="宋体" w:cs="宋体"/>
                <w:spacing w:val="-9"/>
                <w:sz w:val="24"/>
              </w:rPr>
              <w:t>日</w:t>
            </w:r>
          </w:p>
        </w:tc>
        <w:tc>
          <w:tcPr>
            <w:tcW w:w="4285" w:type="dxa"/>
            <w:gridSpan w:val="4"/>
            <w:vMerge w:val="continue"/>
            <w:tcBorders>
              <w:top w:val="nil"/>
            </w:tcBorders>
          </w:tcPr>
          <w:p/>
        </w:tc>
      </w:tr>
    </w:tbl>
    <w:p/>
    <w:p>
      <w:pPr>
        <w:sectPr>
          <w:pgSz w:w="11900" w:h="16830"/>
          <w:pgMar w:top="948" w:right="1785" w:bottom="0" w:left="1065" w:header="0" w:footer="0" w:gutter="0"/>
          <w:cols w:space="720" w:num="1"/>
        </w:sectPr>
      </w:pPr>
    </w:p>
    <w:p/>
    <w:p>
      <w:pPr>
        <w:spacing w:line="640" w:lineRule="exact"/>
        <w:jc w:val="left"/>
        <w:rPr>
          <w:rFonts w:ascii="黑体" w:hAnsi="黑体" w:eastAsia="黑体" w:cs="黑体"/>
          <w:sz w:val="32"/>
          <w:szCs w:val="32"/>
        </w:rPr>
      </w:pPr>
      <w:r>
        <w:rPr>
          <w:rFonts w:hint="eastAsia" w:ascii="黑体" w:hAnsi="黑体" w:eastAsia="黑体" w:cs="黑体"/>
          <w:sz w:val="32"/>
          <w:szCs w:val="32"/>
        </w:rPr>
        <w:t>附件3</w:t>
      </w:r>
    </w:p>
    <w:p>
      <w:pPr>
        <w:spacing w:before="185" w:line="225" w:lineRule="auto"/>
        <w:ind w:left="3409"/>
        <w:rPr>
          <w:rFonts w:ascii="宋体" w:cs="宋体"/>
          <w:sz w:val="30"/>
          <w:szCs w:val="30"/>
        </w:rPr>
      </w:pPr>
      <w:r>
        <w:rPr>
          <w:rFonts w:hint="eastAsia" w:ascii="方正小标宋简体" w:hAnsi="方正小标宋简体" w:eastAsia="方正小标宋简体" w:cs="方正小标宋简体"/>
          <w:sz w:val="36"/>
          <w:szCs w:val="36"/>
          <w:lang w:val="zh-CN"/>
        </w:rPr>
        <w:t>将乐县202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lang w:val="zh-CN"/>
        </w:rPr>
        <w:t>年</w:t>
      </w:r>
      <w:r>
        <w:rPr>
          <w:rFonts w:ascii="仿宋" w:hAnsi="仿宋" w:eastAsia="仿宋" w:cs="仿宋"/>
          <w:spacing w:val="1"/>
          <w:sz w:val="34"/>
          <w:szCs w:val="34"/>
          <w:u w:val="single"/>
        </w:rPr>
        <w:t xml:space="preserve"> </w:t>
      </w:r>
      <w:r>
        <w:rPr>
          <w:rFonts w:hint="eastAsia" w:ascii="仿宋" w:hAnsi="仿宋" w:eastAsia="仿宋" w:cs="仿宋"/>
          <w:spacing w:val="1"/>
          <w:sz w:val="34"/>
          <w:szCs w:val="34"/>
          <w:u w:val="single"/>
        </w:rPr>
        <w:t xml:space="preserve">  </w:t>
      </w:r>
      <w:r>
        <w:rPr>
          <w:rFonts w:ascii="仿宋" w:hAnsi="仿宋" w:eastAsia="仿宋" w:cs="仿宋"/>
          <w:spacing w:val="-114"/>
          <w:sz w:val="34"/>
          <w:szCs w:val="34"/>
          <w:u w:val="single"/>
        </w:rPr>
        <w:t xml:space="preserve"> </w:t>
      </w:r>
      <w:r>
        <w:rPr>
          <w:rFonts w:hint="eastAsia" w:ascii="仿宋" w:hAnsi="仿宋" w:eastAsia="仿宋" w:cs="仿宋"/>
          <w:spacing w:val="-114"/>
          <w:sz w:val="34"/>
          <w:szCs w:val="34"/>
          <w:u w:val="single"/>
        </w:rPr>
        <w:t xml:space="preserve">   </w:t>
      </w:r>
      <w:r>
        <w:rPr>
          <w:rFonts w:hint="eastAsia" w:ascii="方正小标宋简体" w:hAnsi="方正小标宋简体" w:eastAsia="方正小标宋简体" w:cs="方正小标宋简体"/>
          <w:sz w:val="36"/>
          <w:szCs w:val="36"/>
          <w:lang w:val="zh-CN"/>
        </w:rPr>
        <w:t>乡 ( 镇 )</w:t>
      </w:r>
      <w:r>
        <w:rPr>
          <w:rFonts w:ascii="仿宋" w:hAnsi="仿宋" w:eastAsia="仿宋" w:cs="仿宋"/>
          <w:spacing w:val="1"/>
          <w:sz w:val="34"/>
          <w:szCs w:val="34"/>
          <w:u w:val="single"/>
        </w:rPr>
        <w:t xml:space="preserve"> </w:t>
      </w:r>
      <w:r>
        <w:rPr>
          <w:rFonts w:hint="eastAsia" w:ascii="仿宋" w:hAnsi="仿宋" w:eastAsia="仿宋" w:cs="仿宋"/>
          <w:spacing w:val="1"/>
          <w:sz w:val="34"/>
          <w:szCs w:val="34"/>
          <w:u w:val="single"/>
        </w:rPr>
        <w:t xml:space="preserve">  </w:t>
      </w:r>
      <w:r>
        <w:rPr>
          <w:rFonts w:ascii="仿宋" w:hAnsi="仿宋" w:eastAsia="仿宋" w:cs="仿宋"/>
          <w:spacing w:val="-114"/>
          <w:sz w:val="34"/>
          <w:szCs w:val="34"/>
          <w:u w:val="single"/>
        </w:rPr>
        <w:t xml:space="preserve"> </w:t>
      </w:r>
      <w:r>
        <w:rPr>
          <w:rFonts w:hint="eastAsia" w:ascii="仿宋" w:hAnsi="仿宋" w:eastAsia="仿宋" w:cs="仿宋"/>
          <w:spacing w:val="-114"/>
          <w:sz w:val="34"/>
          <w:szCs w:val="34"/>
          <w:u w:val="single"/>
        </w:rPr>
        <w:t xml:space="preserve">   </w:t>
      </w:r>
      <w:r>
        <w:rPr>
          <w:rFonts w:hint="eastAsia" w:ascii="方正小标宋简体" w:hAnsi="方正小标宋简体" w:eastAsia="方正小标宋简体" w:cs="方正小标宋简体"/>
          <w:sz w:val="36"/>
          <w:szCs w:val="36"/>
          <w:lang w:val="zh-CN"/>
        </w:rPr>
        <w:t>规模种粮主体土地流转面积明细表</w:t>
      </w:r>
    </w:p>
    <w:p/>
    <w:p>
      <w:pPr>
        <w:spacing w:line="208" w:lineRule="exact"/>
      </w:pPr>
    </w:p>
    <w:tbl>
      <w:tblPr>
        <w:tblStyle w:val="6"/>
        <w:tblpPr w:leftFromText="180" w:rightFromText="180" w:vertAnchor="page" w:horzAnchor="page" w:tblpX="1245" w:tblpY="2462"/>
        <w:tblOverlap w:val="never"/>
        <w:tblW w:w="143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9"/>
        <w:gridCol w:w="859"/>
        <w:gridCol w:w="1099"/>
        <w:gridCol w:w="1778"/>
        <w:gridCol w:w="1260"/>
        <w:gridCol w:w="1689"/>
        <w:gridCol w:w="1359"/>
        <w:gridCol w:w="2119"/>
        <w:gridCol w:w="2019"/>
        <w:gridCol w:w="10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039" w:type="dxa"/>
            <w:vMerge w:val="restart"/>
            <w:tcBorders>
              <w:bottom w:val="nil"/>
            </w:tcBorders>
          </w:tcPr>
          <w:p>
            <w:pPr>
              <w:spacing w:line="384" w:lineRule="auto"/>
            </w:pPr>
          </w:p>
          <w:p>
            <w:pPr>
              <w:spacing w:before="78" w:line="219" w:lineRule="auto"/>
              <w:ind w:left="270"/>
              <w:rPr>
                <w:rFonts w:ascii="宋体" w:cs="宋体"/>
                <w:sz w:val="24"/>
              </w:rPr>
            </w:pPr>
            <w:r>
              <w:rPr>
                <w:rFonts w:hint="eastAsia" w:ascii="宋体" w:hAnsi="宋体" w:cs="宋体"/>
                <w:spacing w:val="4"/>
                <w:sz w:val="24"/>
              </w:rPr>
              <w:t>乡镇</w:t>
            </w:r>
          </w:p>
        </w:tc>
        <w:tc>
          <w:tcPr>
            <w:tcW w:w="859" w:type="dxa"/>
            <w:vMerge w:val="restart"/>
            <w:tcBorders>
              <w:bottom w:val="nil"/>
            </w:tcBorders>
          </w:tcPr>
          <w:p>
            <w:pPr>
              <w:spacing w:line="383" w:lineRule="auto"/>
            </w:pPr>
          </w:p>
          <w:p>
            <w:pPr>
              <w:spacing w:before="78" w:line="219" w:lineRule="auto"/>
              <w:jc w:val="distribute"/>
              <w:rPr>
                <w:rFonts w:ascii="宋体" w:cs="宋体"/>
                <w:sz w:val="24"/>
              </w:rPr>
            </w:pPr>
            <w:r>
              <w:rPr>
                <w:rFonts w:hint="eastAsia" w:ascii="宋体" w:hAnsi="宋体" w:cs="宋体"/>
                <w:sz w:val="24"/>
              </w:rPr>
              <w:t>村</w:t>
            </w:r>
          </w:p>
        </w:tc>
        <w:tc>
          <w:tcPr>
            <w:tcW w:w="1099" w:type="dxa"/>
            <w:vMerge w:val="restart"/>
            <w:tcBorders>
              <w:bottom w:val="nil"/>
            </w:tcBorders>
          </w:tcPr>
          <w:p>
            <w:pPr>
              <w:spacing w:before="314" w:line="240" w:lineRule="auto"/>
              <w:ind w:right="54"/>
              <w:jc w:val="center"/>
              <w:rPr>
                <w:rFonts w:ascii="宋体" w:cs="宋体"/>
                <w:sz w:val="24"/>
              </w:rPr>
            </w:pPr>
            <w:r>
              <w:rPr>
                <w:rFonts w:hint="eastAsia" w:ascii="宋体" w:hAnsi="宋体" w:cs="宋体"/>
                <w:spacing w:val="4"/>
                <w:sz w:val="24"/>
              </w:rPr>
              <w:t>姓名</w:t>
            </w:r>
          </w:p>
        </w:tc>
        <w:tc>
          <w:tcPr>
            <w:tcW w:w="1778" w:type="dxa"/>
            <w:vMerge w:val="restart"/>
            <w:tcBorders>
              <w:bottom w:val="nil"/>
            </w:tcBorders>
          </w:tcPr>
          <w:p>
            <w:pPr>
              <w:spacing w:line="244" w:lineRule="auto"/>
            </w:pPr>
          </w:p>
          <w:p>
            <w:pPr>
              <w:spacing w:before="78" w:line="226" w:lineRule="auto"/>
              <w:ind w:left="552" w:right="75" w:hanging="479"/>
              <w:rPr>
                <w:rFonts w:ascii="宋体" w:cs="宋体"/>
                <w:sz w:val="24"/>
              </w:rPr>
            </w:pPr>
            <w:r>
              <w:rPr>
                <w:rFonts w:hint="eastAsia" w:ascii="宋体" w:hAnsi="宋体" w:cs="宋体"/>
                <w:spacing w:val="2"/>
                <w:sz w:val="24"/>
              </w:rPr>
              <w:t>申报补贴面</w:t>
            </w:r>
            <w:r>
              <w:rPr>
                <w:rFonts w:hint="eastAsia" w:ascii="宋体" w:hAnsi="宋体" w:cs="宋体"/>
                <w:sz w:val="24"/>
              </w:rPr>
              <w:t>积</w:t>
            </w:r>
          </w:p>
        </w:tc>
        <w:tc>
          <w:tcPr>
            <w:tcW w:w="8446" w:type="dxa"/>
            <w:gridSpan w:val="5"/>
          </w:tcPr>
          <w:p>
            <w:pPr>
              <w:spacing w:before="166" w:line="221" w:lineRule="auto"/>
              <w:ind w:left="3824"/>
              <w:rPr>
                <w:rFonts w:ascii="宋体" w:cs="宋体"/>
                <w:sz w:val="24"/>
              </w:rPr>
            </w:pPr>
            <w:r>
              <w:rPr>
                <w:rFonts w:hint="eastAsia" w:ascii="宋体" w:hAnsi="宋体" w:cs="宋体"/>
                <w:spacing w:val="-2"/>
                <w:sz w:val="24"/>
              </w:rPr>
              <w:t>土地流出方</w:t>
            </w:r>
          </w:p>
        </w:tc>
        <w:tc>
          <w:tcPr>
            <w:tcW w:w="1094" w:type="dxa"/>
            <w:vMerge w:val="restart"/>
            <w:tcBorders>
              <w:bottom w:val="nil"/>
            </w:tcBorders>
          </w:tcPr>
          <w:p>
            <w:pPr>
              <w:spacing w:line="385" w:lineRule="auto"/>
            </w:pPr>
          </w:p>
          <w:p>
            <w:pPr>
              <w:spacing w:before="78" w:line="220" w:lineRule="auto"/>
              <w:ind w:left="49"/>
              <w:rPr>
                <w:rFonts w:ascii="宋体" w:cs="宋体"/>
                <w:sz w:val="24"/>
              </w:rPr>
            </w:pPr>
            <w:r>
              <w:rPr>
                <w:rFonts w:hint="eastAsia" w:ascii="宋体" w:hAnsi="宋体" w:cs="宋体"/>
                <w:spacing w:val="2"/>
                <w:sz w:val="24"/>
              </w:rPr>
              <w:t>核实情况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1039" w:type="dxa"/>
            <w:vMerge w:val="continue"/>
            <w:tcBorders>
              <w:top w:val="nil"/>
            </w:tcBorders>
          </w:tcPr>
          <w:p/>
        </w:tc>
        <w:tc>
          <w:tcPr>
            <w:tcW w:w="859" w:type="dxa"/>
            <w:vMerge w:val="continue"/>
            <w:tcBorders>
              <w:top w:val="nil"/>
            </w:tcBorders>
          </w:tcPr>
          <w:p/>
        </w:tc>
        <w:tc>
          <w:tcPr>
            <w:tcW w:w="1099" w:type="dxa"/>
            <w:vMerge w:val="continue"/>
            <w:tcBorders>
              <w:top w:val="nil"/>
            </w:tcBorders>
          </w:tcPr>
          <w:p/>
        </w:tc>
        <w:tc>
          <w:tcPr>
            <w:tcW w:w="1778" w:type="dxa"/>
            <w:vMerge w:val="continue"/>
            <w:tcBorders>
              <w:top w:val="nil"/>
            </w:tcBorders>
          </w:tcPr>
          <w:p/>
        </w:tc>
        <w:tc>
          <w:tcPr>
            <w:tcW w:w="1260" w:type="dxa"/>
          </w:tcPr>
          <w:p>
            <w:pPr>
              <w:spacing w:before="169" w:line="219" w:lineRule="auto"/>
              <w:ind w:left="464"/>
              <w:rPr>
                <w:rFonts w:ascii="宋体" w:cs="宋体"/>
                <w:sz w:val="24"/>
              </w:rPr>
            </w:pPr>
            <w:r>
              <w:rPr>
                <w:rFonts w:hint="eastAsia" w:ascii="宋体" w:hAnsi="宋体" w:cs="宋体"/>
                <w:spacing w:val="3"/>
                <w:sz w:val="24"/>
              </w:rPr>
              <w:t>行政村</w:t>
            </w:r>
          </w:p>
        </w:tc>
        <w:tc>
          <w:tcPr>
            <w:tcW w:w="1689" w:type="dxa"/>
          </w:tcPr>
          <w:p>
            <w:pPr>
              <w:spacing w:before="170" w:line="219" w:lineRule="auto"/>
              <w:ind w:left="595"/>
              <w:rPr>
                <w:rFonts w:ascii="宋体" w:cs="宋体"/>
                <w:sz w:val="24"/>
              </w:rPr>
            </w:pPr>
            <w:r>
              <w:rPr>
                <w:rFonts w:hint="eastAsia" w:ascii="宋体" w:hAnsi="宋体" w:cs="宋体"/>
                <w:spacing w:val="15"/>
                <w:sz w:val="24"/>
              </w:rPr>
              <w:t>姓名</w:t>
            </w:r>
          </w:p>
        </w:tc>
        <w:tc>
          <w:tcPr>
            <w:tcW w:w="1359" w:type="dxa"/>
          </w:tcPr>
          <w:p>
            <w:pPr>
              <w:spacing w:before="171" w:line="220" w:lineRule="auto"/>
              <w:ind w:left="436"/>
              <w:rPr>
                <w:rFonts w:ascii="宋体" w:cs="宋体"/>
                <w:sz w:val="24"/>
              </w:rPr>
            </w:pPr>
            <w:r>
              <w:rPr>
                <w:rFonts w:hint="eastAsia" w:ascii="宋体" w:hAnsi="宋体" w:cs="宋体"/>
                <w:spacing w:val="7"/>
                <w:sz w:val="24"/>
              </w:rPr>
              <w:t>面积</w:t>
            </w:r>
          </w:p>
        </w:tc>
        <w:tc>
          <w:tcPr>
            <w:tcW w:w="2119" w:type="dxa"/>
          </w:tcPr>
          <w:p>
            <w:pPr>
              <w:spacing w:before="174" w:line="221" w:lineRule="auto"/>
              <w:ind w:left="576"/>
              <w:rPr>
                <w:rFonts w:ascii="宋体" w:cs="宋体"/>
                <w:sz w:val="24"/>
              </w:rPr>
            </w:pPr>
            <w:r>
              <w:rPr>
                <w:rFonts w:hint="eastAsia" w:ascii="宋体" w:hAnsi="宋体" w:cs="宋体"/>
                <w:spacing w:val="-2"/>
                <w:sz w:val="24"/>
              </w:rPr>
              <w:t>联系电话</w:t>
            </w:r>
          </w:p>
        </w:tc>
        <w:tc>
          <w:tcPr>
            <w:tcW w:w="2019" w:type="dxa"/>
          </w:tcPr>
          <w:p>
            <w:pPr>
              <w:spacing w:before="171" w:line="220" w:lineRule="auto"/>
              <w:ind w:left="168"/>
              <w:rPr>
                <w:rFonts w:ascii="宋体" w:cs="宋体"/>
                <w:sz w:val="24"/>
              </w:rPr>
            </w:pPr>
            <w:r>
              <w:rPr>
                <w:rFonts w:hint="eastAsia" w:ascii="宋体" w:hAnsi="宋体" w:cs="宋体"/>
                <w:spacing w:val="3"/>
                <w:sz w:val="24"/>
              </w:rPr>
              <w:t>是否有流转合同</w:t>
            </w:r>
          </w:p>
        </w:tc>
        <w:tc>
          <w:tcPr>
            <w:tcW w:w="1094" w:type="dxa"/>
            <w:vMerge w:val="continue"/>
            <w:tcBorders>
              <w:top w:val="nil"/>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39" w:type="dxa"/>
            <w:vMerge w:val="restart"/>
          </w:tcPr>
          <w:p/>
        </w:tc>
        <w:tc>
          <w:tcPr>
            <w:tcW w:w="859" w:type="dxa"/>
            <w:vMerge w:val="restart"/>
          </w:tcPr>
          <w:p/>
        </w:tc>
        <w:tc>
          <w:tcPr>
            <w:tcW w:w="1099" w:type="dxa"/>
            <w:vMerge w:val="restart"/>
          </w:tcPr>
          <w:p/>
        </w:tc>
        <w:tc>
          <w:tcPr>
            <w:tcW w:w="1778" w:type="dxa"/>
            <w:vMerge w:val="restart"/>
          </w:tcPr>
          <w:p/>
        </w:tc>
        <w:tc>
          <w:tcPr>
            <w:tcW w:w="1260" w:type="dxa"/>
          </w:tcPr>
          <w:p/>
        </w:tc>
        <w:tc>
          <w:tcPr>
            <w:tcW w:w="1689" w:type="dxa"/>
          </w:tcPr>
          <w:p/>
        </w:tc>
        <w:tc>
          <w:tcPr>
            <w:tcW w:w="1359" w:type="dxa"/>
          </w:tcPr>
          <w:p/>
        </w:tc>
        <w:tc>
          <w:tcPr>
            <w:tcW w:w="2119" w:type="dxa"/>
          </w:tcPr>
          <w:p/>
        </w:tc>
        <w:tc>
          <w:tcPr>
            <w:tcW w:w="2019" w:type="dxa"/>
          </w:tcPr>
          <w:p/>
        </w:tc>
        <w:tc>
          <w:tcPr>
            <w:tcW w:w="1094"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39" w:type="dxa"/>
            <w:vMerge w:val="continue"/>
          </w:tcPr>
          <w:p/>
        </w:tc>
        <w:tc>
          <w:tcPr>
            <w:tcW w:w="859" w:type="dxa"/>
            <w:vMerge w:val="continue"/>
          </w:tcPr>
          <w:p/>
        </w:tc>
        <w:tc>
          <w:tcPr>
            <w:tcW w:w="1099" w:type="dxa"/>
            <w:vMerge w:val="continue"/>
          </w:tcPr>
          <w:p/>
        </w:tc>
        <w:tc>
          <w:tcPr>
            <w:tcW w:w="1778" w:type="dxa"/>
            <w:vMerge w:val="continue"/>
          </w:tcPr>
          <w:p/>
        </w:tc>
        <w:tc>
          <w:tcPr>
            <w:tcW w:w="1260" w:type="dxa"/>
          </w:tcPr>
          <w:p/>
        </w:tc>
        <w:tc>
          <w:tcPr>
            <w:tcW w:w="1689" w:type="dxa"/>
          </w:tcPr>
          <w:p/>
        </w:tc>
        <w:tc>
          <w:tcPr>
            <w:tcW w:w="1359" w:type="dxa"/>
          </w:tcPr>
          <w:p/>
        </w:tc>
        <w:tc>
          <w:tcPr>
            <w:tcW w:w="2119" w:type="dxa"/>
          </w:tcPr>
          <w:p/>
        </w:tc>
        <w:tc>
          <w:tcPr>
            <w:tcW w:w="2019" w:type="dxa"/>
          </w:tcPr>
          <w:p/>
        </w:tc>
        <w:tc>
          <w:tcPr>
            <w:tcW w:w="1094"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39" w:type="dxa"/>
            <w:vMerge w:val="continue"/>
          </w:tcPr>
          <w:p/>
        </w:tc>
        <w:tc>
          <w:tcPr>
            <w:tcW w:w="859" w:type="dxa"/>
            <w:vMerge w:val="continue"/>
          </w:tcPr>
          <w:p/>
        </w:tc>
        <w:tc>
          <w:tcPr>
            <w:tcW w:w="1099" w:type="dxa"/>
            <w:vMerge w:val="continue"/>
          </w:tcPr>
          <w:p/>
        </w:tc>
        <w:tc>
          <w:tcPr>
            <w:tcW w:w="1778" w:type="dxa"/>
            <w:vMerge w:val="continue"/>
          </w:tcPr>
          <w:p/>
        </w:tc>
        <w:tc>
          <w:tcPr>
            <w:tcW w:w="1260" w:type="dxa"/>
          </w:tcPr>
          <w:p/>
        </w:tc>
        <w:tc>
          <w:tcPr>
            <w:tcW w:w="1689" w:type="dxa"/>
          </w:tcPr>
          <w:p/>
        </w:tc>
        <w:tc>
          <w:tcPr>
            <w:tcW w:w="1359" w:type="dxa"/>
          </w:tcPr>
          <w:p/>
        </w:tc>
        <w:tc>
          <w:tcPr>
            <w:tcW w:w="2119" w:type="dxa"/>
          </w:tcPr>
          <w:p/>
        </w:tc>
        <w:tc>
          <w:tcPr>
            <w:tcW w:w="2019" w:type="dxa"/>
          </w:tcPr>
          <w:p/>
        </w:tc>
        <w:tc>
          <w:tcPr>
            <w:tcW w:w="1094"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39" w:type="dxa"/>
            <w:vMerge w:val="continue"/>
          </w:tcPr>
          <w:p/>
        </w:tc>
        <w:tc>
          <w:tcPr>
            <w:tcW w:w="859" w:type="dxa"/>
            <w:vMerge w:val="continue"/>
          </w:tcPr>
          <w:p/>
        </w:tc>
        <w:tc>
          <w:tcPr>
            <w:tcW w:w="1099" w:type="dxa"/>
            <w:vMerge w:val="continue"/>
          </w:tcPr>
          <w:p/>
        </w:tc>
        <w:tc>
          <w:tcPr>
            <w:tcW w:w="1778" w:type="dxa"/>
            <w:vMerge w:val="continue"/>
          </w:tcPr>
          <w:p/>
        </w:tc>
        <w:tc>
          <w:tcPr>
            <w:tcW w:w="1260" w:type="dxa"/>
          </w:tcPr>
          <w:p/>
        </w:tc>
        <w:tc>
          <w:tcPr>
            <w:tcW w:w="1689" w:type="dxa"/>
          </w:tcPr>
          <w:p/>
        </w:tc>
        <w:tc>
          <w:tcPr>
            <w:tcW w:w="1359" w:type="dxa"/>
          </w:tcPr>
          <w:p/>
        </w:tc>
        <w:tc>
          <w:tcPr>
            <w:tcW w:w="2119" w:type="dxa"/>
          </w:tcPr>
          <w:p/>
        </w:tc>
        <w:tc>
          <w:tcPr>
            <w:tcW w:w="2019" w:type="dxa"/>
          </w:tcPr>
          <w:p/>
        </w:tc>
        <w:tc>
          <w:tcPr>
            <w:tcW w:w="1094"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39" w:type="dxa"/>
            <w:vMerge w:val="continue"/>
          </w:tcPr>
          <w:p/>
        </w:tc>
        <w:tc>
          <w:tcPr>
            <w:tcW w:w="859" w:type="dxa"/>
            <w:vMerge w:val="continue"/>
          </w:tcPr>
          <w:p/>
        </w:tc>
        <w:tc>
          <w:tcPr>
            <w:tcW w:w="1099" w:type="dxa"/>
            <w:vMerge w:val="continue"/>
          </w:tcPr>
          <w:p/>
        </w:tc>
        <w:tc>
          <w:tcPr>
            <w:tcW w:w="1778" w:type="dxa"/>
            <w:vMerge w:val="continue"/>
          </w:tcPr>
          <w:p/>
        </w:tc>
        <w:tc>
          <w:tcPr>
            <w:tcW w:w="1260" w:type="dxa"/>
          </w:tcPr>
          <w:p/>
        </w:tc>
        <w:tc>
          <w:tcPr>
            <w:tcW w:w="1689" w:type="dxa"/>
            <w:tcBorders>
              <w:bottom w:val="nil"/>
            </w:tcBorders>
          </w:tcPr>
          <w:p/>
        </w:tc>
        <w:tc>
          <w:tcPr>
            <w:tcW w:w="1359" w:type="dxa"/>
            <w:tcBorders>
              <w:bottom w:val="nil"/>
            </w:tcBorders>
          </w:tcPr>
          <w:p/>
        </w:tc>
        <w:tc>
          <w:tcPr>
            <w:tcW w:w="2119" w:type="dxa"/>
            <w:tcBorders>
              <w:bottom w:val="nil"/>
            </w:tcBorders>
          </w:tcPr>
          <w:p/>
        </w:tc>
        <w:tc>
          <w:tcPr>
            <w:tcW w:w="2019" w:type="dxa"/>
            <w:tcBorders>
              <w:bottom w:val="nil"/>
            </w:tcBorders>
          </w:tcPr>
          <w:p/>
        </w:tc>
        <w:tc>
          <w:tcPr>
            <w:tcW w:w="1094" w:type="dxa"/>
            <w:tcBorders>
              <w:bottom w:val="nil"/>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39" w:type="dxa"/>
            <w:vMerge w:val="continue"/>
          </w:tcPr>
          <w:p/>
        </w:tc>
        <w:tc>
          <w:tcPr>
            <w:tcW w:w="859" w:type="dxa"/>
            <w:vMerge w:val="continue"/>
          </w:tcPr>
          <w:p/>
        </w:tc>
        <w:tc>
          <w:tcPr>
            <w:tcW w:w="1099" w:type="dxa"/>
            <w:vMerge w:val="continue"/>
          </w:tcPr>
          <w:p/>
        </w:tc>
        <w:tc>
          <w:tcPr>
            <w:tcW w:w="1778" w:type="dxa"/>
            <w:vMerge w:val="continue"/>
          </w:tcPr>
          <w:p/>
        </w:tc>
        <w:tc>
          <w:tcPr>
            <w:tcW w:w="1260" w:type="dxa"/>
          </w:tcPr>
          <w:p/>
        </w:tc>
        <w:tc>
          <w:tcPr>
            <w:tcW w:w="1689" w:type="dxa"/>
          </w:tcPr>
          <w:p/>
        </w:tc>
        <w:tc>
          <w:tcPr>
            <w:tcW w:w="1359" w:type="dxa"/>
          </w:tcPr>
          <w:p/>
        </w:tc>
        <w:tc>
          <w:tcPr>
            <w:tcW w:w="2119" w:type="dxa"/>
          </w:tcPr>
          <w:p/>
        </w:tc>
        <w:tc>
          <w:tcPr>
            <w:tcW w:w="2019" w:type="dxa"/>
          </w:tcPr>
          <w:p/>
        </w:tc>
        <w:tc>
          <w:tcPr>
            <w:tcW w:w="1094"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39" w:type="dxa"/>
            <w:vMerge w:val="continue"/>
          </w:tcPr>
          <w:p/>
        </w:tc>
        <w:tc>
          <w:tcPr>
            <w:tcW w:w="859" w:type="dxa"/>
            <w:vMerge w:val="continue"/>
          </w:tcPr>
          <w:p/>
        </w:tc>
        <w:tc>
          <w:tcPr>
            <w:tcW w:w="1099" w:type="dxa"/>
            <w:vMerge w:val="continue"/>
          </w:tcPr>
          <w:p/>
        </w:tc>
        <w:tc>
          <w:tcPr>
            <w:tcW w:w="1778" w:type="dxa"/>
            <w:vMerge w:val="continue"/>
          </w:tcPr>
          <w:p/>
        </w:tc>
        <w:tc>
          <w:tcPr>
            <w:tcW w:w="1260" w:type="dxa"/>
          </w:tcPr>
          <w:p/>
        </w:tc>
        <w:tc>
          <w:tcPr>
            <w:tcW w:w="1689" w:type="dxa"/>
          </w:tcPr>
          <w:p/>
        </w:tc>
        <w:tc>
          <w:tcPr>
            <w:tcW w:w="1359" w:type="dxa"/>
          </w:tcPr>
          <w:p/>
        </w:tc>
        <w:tc>
          <w:tcPr>
            <w:tcW w:w="2119" w:type="dxa"/>
          </w:tcPr>
          <w:p/>
        </w:tc>
        <w:tc>
          <w:tcPr>
            <w:tcW w:w="2019" w:type="dxa"/>
          </w:tcPr>
          <w:p/>
        </w:tc>
        <w:tc>
          <w:tcPr>
            <w:tcW w:w="1094"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39" w:type="dxa"/>
            <w:vMerge w:val="continue"/>
          </w:tcPr>
          <w:p/>
        </w:tc>
        <w:tc>
          <w:tcPr>
            <w:tcW w:w="859" w:type="dxa"/>
            <w:vMerge w:val="continue"/>
          </w:tcPr>
          <w:p/>
        </w:tc>
        <w:tc>
          <w:tcPr>
            <w:tcW w:w="1099" w:type="dxa"/>
            <w:vMerge w:val="continue"/>
          </w:tcPr>
          <w:p/>
        </w:tc>
        <w:tc>
          <w:tcPr>
            <w:tcW w:w="1778" w:type="dxa"/>
            <w:vMerge w:val="continue"/>
          </w:tcPr>
          <w:p/>
        </w:tc>
        <w:tc>
          <w:tcPr>
            <w:tcW w:w="1260" w:type="dxa"/>
          </w:tcPr>
          <w:p/>
        </w:tc>
        <w:tc>
          <w:tcPr>
            <w:tcW w:w="1689" w:type="dxa"/>
          </w:tcPr>
          <w:p/>
        </w:tc>
        <w:tc>
          <w:tcPr>
            <w:tcW w:w="1359" w:type="dxa"/>
          </w:tcPr>
          <w:p/>
        </w:tc>
        <w:tc>
          <w:tcPr>
            <w:tcW w:w="2119" w:type="dxa"/>
          </w:tcPr>
          <w:p/>
        </w:tc>
        <w:tc>
          <w:tcPr>
            <w:tcW w:w="2019" w:type="dxa"/>
          </w:tcPr>
          <w:p/>
        </w:tc>
        <w:tc>
          <w:tcPr>
            <w:tcW w:w="1094"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39" w:type="dxa"/>
            <w:vMerge w:val="continue"/>
          </w:tcPr>
          <w:p/>
        </w:tc>
        <w:tc>
          <w:tcPr>
            <w:tcW w:w="859" w:type="dxa"/>
            <w:vMerge w:val="continue"/>
          </w:tcPr>
          <w:p/>
        </w:tc>
        <w:tc>
          <w:tcPr>
            <w:tcW w:w="1099" w:type="dxa"/>
            <w:vMerge w:val="continue"/>
          </w:tcPr>
          <w:p/>
        </w:tc>
        <w:tc>
          <w:tcPr>
            <w:tcW w:w="1778" w:type="dxa"/>
            <w:vMerge w:val="continue"/>
          </w:tcPr>
          <w:p/>
        </w:tc>
        <w:tc>
          <w:tcPr>
            <w:tcW w:w="1260" w:type="dxa"/>
          </w:tcPr>
          <w:p/>
        </w:tc>
        <w:tc>
          <w:tcPr>
            <w:tcW w:w="1689" w:type="dxa"/>
          </w:tcPr>
          <w:p/>
        </w:tc>
        <w:tc>
          <w:tcPr>
            <w:tcW w:w="1359" w:type="dxa"/>
          </w:tcPr>
          <w:p/>
        </w:tc>
        <w:tc>
          <w:tcPr>
            <w:tcW w:w="2119" w:type="dxa"/>
          </w:tcPr>
          <w:p/>
        </w:tc>
        <w:tc>
          <w:tcPr>
            <w:tcW w:w="2019" w:type="dxa"/>
          </w:tcPr>
          <w:p/>
        </w:tc>
        <w:tc>
          <w:tcPr>
            <w:tcW w:w="1094" w:type="dxa"/>
          </w:tcPr>
          <w:p/>
        </w:tc>
      </w:tr>
    </w:tbl>
    <w:p/>
    <w:p>
      <w:pPr>
        <w:spacing w:line="29" w:lineRule="exact"/>
      </w:pPr>
    </w:p>
    <w:p>
      <w:pPr>
        <w:sectPr>
          <w:headerReference r:id="rId3" w:type="default"/>
          <w:footerReference r:id="rId4" w:type="default"/>
          <w:pgSz w:w="16830" w:h="11900"/>
          <w:pgMar w:top="400" w:right="1464" w:bottom="400" w:left="454" w:header="0" w:footer="0" w:gutter="0"/>
          <w:cols w:equalWidth="0" w:num="1">
            <w:col w:w="14911"/>
          </w:cols>
        </w:sectPr>
      </w:pPr>
    </w:p>
    <w:p>
      <w:pPr>
        <w:spacing w:before="64" w:line="192" w:lineRule="auto"/>
        <w:ind w:left="575"/>
        <w:rPr>
          <w:rFonts w:ascii="宋体" w:cs="宋体"/>
          <w:sz w:val="25"/>
          <w:szCs w:val="25"/>
        </w:rPr>
      </w:pPr>
      <w:r>
        <w:rPr>
          <w:rFonts w:hint="eastAsia" w:ascii="宋体" w:hAnsi="宋体" w:cs="宋体"/>
          <w:spacing w:val="28"/>
          <w:sz w:val="25"/>
          <w:szCs w:val="25"/>
        </w:rPr>
        <w:t>村委会</w:t>
      </w:r>
      <w:r>
        <w:rPr>
          <w:rFonts w:ascii="宋体" w:hAnsi="宋体" w:cs="宋体"/>
          <w:spacing w:val="28"/>
          <w:sz w:val="25"/>
          <w:szCs w:val="25"/>
        </w:rPr>
        <w:t>(</w:t>
      </w:r>
      <w:r>
        <w:rPr>
          <w:rFonts w:hint="eastAsia" w:ascii="宋体" w:hAnsi="宋体" w:cs="宋体"/>
          <w:spacing w:val="28"/>
          <w:sz w:val="25"/>
          <w:szCs w:val="25"/>
        </w:rPr>
        <w:t>公章</w:t>
      </w:r>
      <w:r>
        <w:rPr>
          <w:rFonts w:ascii="宋体" w:hAnsi="宋体" w:cs="宋体"/>
          <w:spacing w:val="28"/>
          <w:sz w:val="25"/>
          <w:szCs w:val="25"/>
        </w:rPr>
        <w:t>):</w:t>
      </w:r>
    </w:p>
    <w:p>
      <w:pPr>
        <w:spacing w:line="14" w:lineRule="auto"/>
        <w:rPr>
          <w:sz w:val="2"/>
          <w:szCs w:val="2"/>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spacing w:before="64" w:line="192" w:lineRule="auto"/>
        <w:ind w:left="575" w:firstLine="612" w:firstLineChars="200"/>
        <w:rPr>
          <w:rFonts w:ascii="宋体" w:cs="宋体"/>
          <w:sz w:val="25"/>
          <w:szCs w:val="25"/>
        </w:rPr>
      </w:pPr>
      <w:r>
        <w:rPr>
          <w:rFonts w:hint="eastAsia" w:ascii="宋体" w:hAnsi="宋体" w:cs="宋体"/>
          <w:spacing w:val="28"/>
          <w:sz w:val="25"/>
          <w:szCs w:val="25"/>
        </w:rPr>
        <w:t>村委会</w:t>
      </w:r>
      <w:r>
        <w:rPr>
          <w:rFonts w:ascii="宋体" w:hAnsi="宋体" w:cs="宋体"/>
          <w:spacing w:val="28"/>
          <w:sz w:val="25"/>
          <w:szCs w:val="25"/>
        </w:rPr>
        <w:t>(</w:t>
      </w:r>
      <w:r>
        <w:rPr>
          <w:rFonts w:hint="eastAsia" w:ascii="宋体" w:hAnsi="宋体" w:cs="宋体"/>
          <w:spacing w:val="28"/>
          <w:sz w:val="25"/>
          <w:szCs w:val="25"/>
        </w:rPr>
        <w:t>公章</w:t>
      </w:r>
      <w:r>
        <w:rPr>
          <w:rFonts w:ascii="宋体" w:hAnsi="宋体" w:cs="宋体"/>
          <w:spacing w:val="28"/>
          <w:sz w:val="25"/>
          <w:szCs w:val="25"/>
        </w:rPr>
        <w:t>):</w:t>
      </w:r>
    </w:p>
    <w:p>
      <w:pPr>
        <w:bidi w:val="0"/>
        <w:jc w:val="left"/>
        <w:rPr>
          <w:rFonts w:ascii="宋体" w:hAnsi="宋体" w:cs="宋体"/>
          <w:spacing w:val="28"/>
          <w:sz w:val="25"/>
          <w:szCs w:val="25"/>
        </w:rPr>
      </w:pPr>
      <w:r>
        <w:br w:type="column"/>
      </w:r>
      <w:r>
        <w:rPr>
          <w:rFonts w:hint="eastAsia" w:ascii="宋体" w:hAnsi="宋体" w:cs="宋体"/>
          <w:spacing w:val="28"/>
          <w:sz w:val="25"/>
          <w:szCs w:val="25"/>
        </w:rPr>
        <w:t>村务监督委员会(公章):</w:t>
      </w:r>
    </w:p>
    <w:p>
      <w:pPr>
        <w:spacing w:line="14" w:lineRule="auto"/>
        <w:rPr>
          <w:sz w:val="2"/>
        </w:rPr>
      </w:pPr>
      <w:r>
        <w:rPr>
          <w:sz w:val="2"/>
          <w:szCs w:val="2"/>
        </w:rPr>
        <w:br w:type="column"/>
      </w:r>
    </w:p>
    <w:p>
      <w:pPr>
        <w:spacing w:before="73" w:line="184" w:lineRule="auto"/>
        <w:rPr>
          <w:rFonts w:ascii="宋体" w:cs="宋体"/>
          <w:sz w:val="25"/>
          <w:szCs w:val="25"/>
        </w:rPr>
      </w:pPr>
      <w:r>
        <w:rPr>
          <w:rFonts w:hint="eastAsia" w:ascii="宋体" w:hAnsi="宋体" w:cs="宋体"/>
          <w:spacing w:val="-30"/>
          <w:sz w:val="25"/>
          <w:szCs w:val="25"/>
        </w:rPr>
        <w:t>核</w:t>
      </w:r>
      <w:r>
        <w:rPr>
          <w:rFonts w:hint="eastAsia" w:ascii="宋体" w:hAnsi="宋体" w:cs="宋体"/>
          <w:spacing w:val="-30"/>
          <w:sz w:val="25"/>
          <w:szCs w:val="25"/>
          <w:lang w:val="en-US" w:eastAsia="zh-CN"/>
        </w:rPr>
        <w:t xml:space="preserve"> </w:t>
      </w:r>
      <w:r>
        <w:rPr>
          <w:rFonts w:hint="eastAsia" w:ascii="宋体" w:hAnsi="宋体" w:cs="宋体"/>
          <w:spacing w:val="-30"/>
          <w:sz w:val="25"/>
          <w:szCs w:val="25"/>
        </w:rPr>
        <w:t>实</w:t>
      </w:r>
      <w:r>
        <w:rPr>
          <w:rFonts w:hint="eastAsia" w:ascii="宋体" w:hAnsi="宋体" w:cs="宋体"/>
          <w:spacing w:val="-30"/>
          <w:sz w:val="25"/>
          <w:szCs w:val="25"/>
          <w:lang w:val="en-US" w:eastAsia="zh-CN"/>
        </w:rPr>
        <w:t xml:space="preserve"> </w:t>
      </w:r>
      <w:r>
        <w:rPr>
          <w:rFonts w:hint="eastAsia" w:ascii="宋体" w:hAnsi="宋体" w:cs="宋体"/>
          <w:spacing w:val="-30"/>
          <w:sz w:val="25"/>
          <w:szCs w:val="25"/>
        </w:rPr>
        <w:t>时</w:t>
      </w:r>
      <w:r>
        <w:rPr>
          <w:rFonts w:hint="eastAsia" w:ascii="宋体" w:hAnsi="宋体" w:cs="宋体"/>
          <w:spacing w:val="-30"/>
          <w:sz w:val="25"/>
          <w:szCs w:val="25"/>
          <w:lang w:val="en-US" w:eastAsia="zh-CN"/>
        </w:rPr>
        <w:t xml:space="preserve"> </w:t>
      </w:r>
      <w:r>
        <w:rPr>
          <w:rFonts w:hint="eastAsia" w:ascii="宋体" w:hAnsi="宋体" w:cs="宋体"/>
          <w:spacing w:val="-30"/>
          <w:sz w:val="25"/>
          <w:szCs w:val="25"/>
        </w:rPr>
        <w:t>间</w:t>
      </w:r>
      <w:r>
        <w:rPr>
          <w:rFonts w:hint="eastAsia" w:ascii="宋体" w:hAnsi="宋体" w:cs="宋体"/>
          <w:spacing w:val="-30"/>
          <w:sz w:val="25"/>
          <w:szCs w:val="25"/>
          <w:lang w:val="en-US" w:eastAsia="zh-CN"/>
        </w:rPr>
        <w:t xml:space="preserve">  </w:t>
      </w:r>
      <w:r>
        <w:rPr>
          <w:rFonts w:hint="eastAsia" w:ascii="宋体" w:hAnsi="宋体" w:cs="宋体"/>
          <w:spacing w:val="-30"/>
          <w:sz w:val="25"/>
          <w:szCs w:val="25"/>
        </w:rPr>
        <w:t>：</w:t>
      </w:r>
      <w:r>
        <w:rPr>
          <w:rFonts w:ascii="宋体" w:hAnsi="宋体" w:cs="宋体"/>
          <w:spacing w:val="22"/>
          <w:sz w:val="25"/>
          <w:szCs w:val="25"/>
        </w:rPr>
        <w:t xml:space="preserve">  </w:t>
      </w:r>
      <w:r>
        <w:rPr>
          <w:rFonts w:hint="eastAsia" w:ascii="宋体" w:hAnsi="宋体" w:cs="宋体"/>
          <w:spacing w:val="22"/>
          <w:sz w:val="25"/>
          <w:szCs w:val="25"/>
          <w:lang w:val="en-US" w:eastAsia="zh-CN"/>
        </w:rPr>
        <w:t xml:space="preserve"> </w:t>
      </w:r>
      <w:r>
        <w:rPr>
          <w:rFonts w:hint="eastAsia" w:ascii="宋体" w:hAnsi="宋体" w:cs="宋体"/>
          <w:spacing w:val="-30"/>
          <w:sz w:val="25"/>
          <w:szCs w:val="25"/>
        </w:rPr>
        <w:t>年</w:t>
      </w:r>
      <w:r>
        <w:rPr>
          <w:rFonts w:ascii="宋体" w:hAnsi="宋体" w:cs="宋体"/>
          <w:spacing w:val="56"/>
          <w:sz w:val="25"/>
          <w:szCs w:val="25"/>
        </w:rPr>
        <w:t xml:space="preserve"> </w:t>
      </w:r>
      <w:r>
        <w:rPr>
          <w:rFonts w:hint="eastAsia" w:ascii="宋体" w:hAnsi="宋体" w:cs="宋体"/>
          <w:spacing w:val="56"/>
          <w:sz w:val="25"/>
          <w:szCs w:val="25"/>
          <w:lang w:val="en-US" w:eastAsia="zh-CN"/>
        </w:rPr>
        <w:t xml:space="preserve"> </w:t>
      </w:r>
      <w:r>
        <w:rPr>
          <w:rFonts w:hint="eastAsia" w:ascii="宋体" w:hAnsi="宋体" w:cs="宋体"/>
          <w:spacing w:val="-30"/>
          <w:sz w:val="25"/>
          <w:szCs w:val="25"/>
        </w:rPr>
        <w:t>月</w:t>
      </w:r>
      <w:r>
        <w:rPr>
          <w:rFonts w:hint="eastAsia" w:ascii="宋体" w:hAnsi="宋体" w:cs="宋体"/>
          <w:spacing w:val="-30"/>
          <w:sz w:val="25"/>
          <w:szCs w:val="25"/>
          <w:lang w:val="en-US" w:eastAsia="zh-CN"/>
        </w:rPr>
        <w:t xml:space="preserve"> </w:t>
      </w:r>
      <w:r>
        <w:rPr>
          <w:rFonts w:ascii="宋体" w:hAnsi="宋体" w:cs="宋体"/>
          <w:spacing w:val="10"/>
          <w:sz w:val="25"/>
          <w:szCs w:val="25"/>
        </w:rPr>
        <w:t xml:space="preserve"> </w:t>
      </w:r>
      <w:r>
        <w:rPr>
          <w:rFonts w:hint="eastAsia" w:ascii="宋体" w:hAnsi="宋体" w:cs="宋体"/>
          <w:spacing w:val="-30"/>
          <w:sz w:val="25"/>
          <w:szCs w:val="25"/>
        </w:rPr>
        <w:t>日</w:t>
      </w:r>
    </w:p>
    <w:p>
      <w:pPr>
        <w:sectPr>
          <w:type w:val="continuous"/>
          <w:pgSz w:w="16830" w:h="11900"/>
          <w:pgMar w:top="400" w:right="1464" w:bottom="400" w:left="454" w:header="0" w:footer="0" w:gutter="0"/>
          <w:cols w:equalWidth="0" w:num="3">
            <w:col w:w="6539" w:space="100"/>
            <w:col w:w="5027" w:space="100"/>
            <w:col w:w="3146"/>
          </w:cols>
        </w:sectPr>
      </w:pPr>
    </w:p>
    <w:p>
      <w:pPr>
        <w:spacing w:line="64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widowControl w:val="0"/>
        <w:kinsoku/>
        <w:autoSpaceDE/>
        <w:autoSpaceDN/>
        <w:adjustRightInd/>
        <w:snapToGrid/>
        <w:spacing w:line="64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zh-CN"/>
        </w:rPr>
        <w:t>将乐县</w:t>
      </w:r>
      <w:r>
        <w:rPr>
          <w:rFonts w:ascii="仿宋" w:hAnsi="仿宋" w:eastAsia="仿宋" w:cs="仿宋"/>
          <w:spacing w:val="1"/>
          <w:sz w:val="34"/>
          <w:szCs w:val="34"/>
          <w:u w:val="single"/>
        </w:rPr>
        <w:t xml:space="preserve"> </w:t>
      </w:r>
      <w:r>
        <w:rPr>
          <w:rFonts w:hint="eastAsia" w:ascii="仿宋" w:hAnsi="仿宋" w:eastAsia="仿宋" w:cs="仿宋"/>
          <w:spacing w:val="1"/>
          <w:sz w:val="34"/>
          <w:szCs w:val="34"/>
          <w:u w:val="single"/>
          <w:lang w:val="en-US" w:eastAsia="zh-CN"/>
        </w:rPr>
        <w:t xml:space="preserve">  </w:t>
      </w:r>
      <w:r>
        <w:rPr>
          <w:rFonts w:ascii="仿宋" w:hAnsi="仿宋" w:eastAsia="仿宋" w:cs="仿宋"/>
          <w:spacing w:val="-114"/>
          <w:sz w:val="34"/>
          <w:szCs w:val="34"/>
          <w:u w:val="single"/>
        </w:rPr>
        <w:t xml:space="preserve"> </w:t>
      </w:r>
      <w:r>
        <w:rPr>
          <w:rFonts w:hint="eastAsia" w:ascii="仿宋" w:hAnsi="仿宋" w:eastAsia="仿宋" w:cs="仿宋"/>
          <w:spacing w:val="-114"/>
          <w:sz w:val="34"/>
          <w:szCs w:val="34"/>
          <w:u w:val="single"/>
          <w:lang w:val="en-US" w:eastAsia="zh-CN"/>
        </w:rPr>
        <w:t xml:space="preserve">   </w:t>
      </w:r>
      <w:r>
        <w:rPr>
          <w:rFonts w:hint="eastAsia" w:ascii="方正小标宋简体" w:hAnsi="方正小标宋简体" w:eastAsia="方正小标宋简体" w:cs="方正小标宋简体"/>
          <w:kern w:val="2"/>
          <w:sz w:val="36"/>
          <w:szCs w:val="36"/>
          <w:lang w:val="zh-CN"/>
        </w:rPr>
        <w:t>乡 ( 镇 )</w:t>
      </w:r>
      <w:r>
        <w:rPr>
          <w:rFonts w:ascii="仿宋" w:hAnsi="仿宋" w:eastAsia="仿宋" w:cs="仿宋"/>
          <w:spacing w:val="1"/>
          <w:sz w:val="34"/>
          <w:szCs w:val="34"/>
          <w:u w:val="single"/>
        </w:rPr>
        <w:t xml:space="preserve"> </w:t>
      </w:r>
      <w:r>
        <w:rPr>
          <w:rFonts w:hint="eastAsia" w:ascii="仿宋" w:hAnsi="仿宋" w:eastAsia="仿宋" w:cs="仿宋"/>
          <w:spacing w:val="1"/>
          <w:sz w:val="34"/>
          <w:szCs w:val="34"/>
          <w:u w:val="single"/>
          <w:lang w:val="en-US" w:eastAsia="zh-CN"/>
        </w:rPr>
        <w:t xml:space="preserve">  </w:t>
      </w:r>
      <w:r>
        <w:rPr>
          <w:rFonts w:hint="eastAsia" w:ascii="方正小标宋简体" w:hAnsi="方正小标宋简体" w:eastAsia="方正小标宋简体" w:cs="方正小标宋简体"/>
          <w:kern w:val="2"/>
          <w:sz w:val="36"/>
          <w:szCs w:val="36"/>
          <w:lang w:val="en-US" w:eastAsia="zh-CN"/>
        </w:rPr>
        <w:t>村</w:t>
      </w:r>
      <w:r>
        <w:rPr>
          <w:rFonts w:hint="eastAsia" w:ascii="方正小标宋简体" w:hAnsi="方正小标宋简体" w:eastAsia="方正小标宋简体" w:cs="方正小标宋简体"/>
          <w:sz w:val="36"/>
          <w:szCs w:val="36"/>
          <w:lang w:val="zh-CN" w:eastAsia="zh-CN"/>
        </w:rPr>
        <w:t>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lang w:val="zh-CN"/>
        </w:rPr>
        <w:t>年规模种粮主体</w:t>
      </w:r>
      <w:r>
        <w:rPr>
          <w:rFonts w:hint="eastAsia" w:ascii="方正小标宋简体" w:hAnsi="方正小标宋简体" w:eastAsia="方正小标宋简体" w:cs="方正小标宋简体"/>
          <w:sz w:val="36"/>
          <w:szCs w:val="36"/>
          <w:lang w:val="en-US" w:eastAsia="zh-CN"/>
        </w:rPr>
        <w:t>面积验收</w:t>
      </w:r>
    </w:p>
    <w:p>
      <w:pPr>
        <w:widowControl w:val="0"/>
        <w:kinsoku/>
        <w:autoSpaceDE/>
        <w:autoSpaceDN/>
        <w:adjustRightInd/>
        <w:snapToGrid/>
        <w:spacing w:line="640" w:lineRule="exact"/>
        <w:jc w:val="center"/>
        <w:textAlignment w:val="auto"/>
        <w:rPr>
          <w:rFonts w:hint="eastAsia" w:ascii="方正小标宋简体" w:hAnsi="方正小标宋简体" w:eastAsia="方正小标宋简体" w:cs="方正小标宋简体"/>
          <w:sz w:val="36"/>
          <w:szCs w:val="36"/>
          <w:lang w:val="zh-CN"/>
        </w:rPr>
      </w:pPr>
      <w:r>
        <w:rPr>
          <w:rFonts w:hint="eastAsia" w:ascii="方正小标宋简体" w:hAnsi="方正小标宋简体" w:eastAsia="方正小标宋简体" w:cs="方正小标宋简体"/>
          <w:sz w:val="36"/>
          <w:szCs w:val="36"/>
          <w:lang w:val="en-US" w:eastAsia="zh-CN"/>
        </w:rPr>
        <w:t>确认表</w:t>
      </w:r>
    </w:p>
    <w:tbl>
      <w:tblPr>
        <w:tblStyle w:val="6"/>
        <w:tblpPr w:leftFromText="182" w:rightFromText="182" w:vertAnchor="text" w:horzAnchor="page" w:tblpXSpec="center" w:tblpY="913"/>
        <w:tblOverlap w:val="never"/>
        <w:tblW w:w="9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154"/>
        <w:gridCol w:w="315"/>
        <w:gridCol w:w="2000"/>
        <w:gridCol w:w="98"/>
        <w:gridCol w:w="2450"/>
        <w:gridCol w:w="491"/>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161" w:type="dxa"/>
            <w:gridSpan w:val="3"/>
            <w:tcBorders>
              <w:top w:val="single" w:color="auto" w:sz="4" w:space="0"/>
              <w:left w:val="single" w:color="auto" w:sz="4" w:space="0"/>
            </w:tcBorders>
            <w:noWrap/>
            <w:vAlign w:val="center"/>
          </w:tcPr>
          <w:p>
            <w:pPr>
              <w:spacing w:line="400" w:lineRule="exact"/>
              <w:jc w:val="center"/>
              <w:textAlignment w:val="baseline"/>
              <w:rPr>
                <w:rFonts w:ascii="仿宋_GB2312" w:hAnsi="Calibri" w:eastAsia="仿宋_GB2312" w:cs="仿宋_GB2312"/>
                <w:bCs/>
                <w:sz w:val="28"/>
                <w:szCs w:val="28"/>
              </w:rPr>
            </w:pPr>
            <w:r>
              <w:rPr>
                <w:rFonts w:ascii="仿宋_GB2312" w:hAnsi="Calibri" w:eastAsia="仿宋_GB2312" w:cs="仿宋_GB2312"/>
                <w:bCs/>
                <w:sz w:val="28"/>
                <w:szCs w:val="28"/>
              </w:rPr>
              <w:t>填表</w:t>
            </w:r>
            <w:r>
              <w:rPr>
                <w:rFonts w:hint="eastAsia" w:ascii="仿宋_GB2312" w:hAnsi="Calibri" w:eastAsia="仿宋_GB2312" w:cs="仿宋_GB2312"/>
                <w:bCs/>
                <w:sz w:val="28"/>
                <w:szCs w:val="28"/>
              </w:rPr>
              <w:t>时间</w:t>
            </w:r>
          </w:p>
        </w:tc>
        <w:tc>
          <w:tcPr>
            <w:tcW w:w="6881" w:type="dxa"/>
            <w:gridSpan w:val="5"/>
            <w:tcBorders>
              <w:top w:val="single" w:color="auto" w:sz="4" w:space="0"/>
              <w:left w:val="single" w:color="auto" w:sz="4" w:space="0"/>
              <w:right w:val="single" w:color="auto" w:sz="4" w:space="0"/>
            </w:tcBorders>
            <w:noWrap/>
            <w:vAlign w:val="center"/>
          </w:tcPr>
          <w:p>
            <w:pPr>
              <w:spacing w:line="400" w:lineRule="exact"/>
              <w:jc w:val="center"/>
              <w:rPr>
                <w:rFonts w:ascii="仿宋_GB2312" w:hAnsi="Calibri"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161" w:type="dxa"/>
            <w:gridSpan w:val="3"/>
            <w:tcBorders>
              <w:left w:val="single" w:color="auto" w:sz="4" w:space="0"/>
            </w:tcBorders>
            <w:noWrap/>
            <w:vAlign w:val="center"/>
          </w:tcPr>
          <w:p>
            <w:pPr>
              <w:widowControl/>
              <w:spacing w:line="400" w:lineRule="exact"/>
              <w:jc w:val="center"/>
              <w:rPr>
                <w:rFonts w:ascii="仿宋_GB2312" w:hAnsi="Calibri" w:eastAsia="仿宋_GB2312" w:cs="仿宋_GB2312"/>
                <w:bCs/>
                <w:kern w:val="0"/>
                <w:sz w:val="28"/>
                <w:szCs w:val="28"/>
              </w:rPr>
            </w:pPr>
            <w:r>
              <w:rPr>
                <w:rFonts w:hint="eastAsia" w:ascii="仿宋_GB2312" w:hAnsi="Calibri" w:eastAsia="仿宋_GB2312" w:cs="仿宋_GB2312"/>
                <w:bCs/>
                <w:sz w:val="28"/>
                <w:szCs w:val="28"/>
              </w:rPr>
              <w:t>种植主体</w:t>
            </w:r>
          </w:p>
        </w:tc>
        <w:tc>
          <w:tcPr>
            <w:tcW w:w="6881" w:type="dxa"/>
            <w:gridSpan w:val="5"/>
            <w:tcBorders>
              <w:right w:val="single" w:color="auto" w:sz="4" w:space="0"/>
            </w:tcBorders>
            <w:noWrap/>
            <w:vAlign w:val="center"/>
          </w:tcPr>
          <w:p>
            <w:pPr>
              <w:spacing w:line="400" w:lineRule="exact"/>
              <w:jc w:val="center"/>
              <w:rPr>
                <w:rFonts w:ascii="仿宋_GB2312" w:hAnsi="Calibri"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161" w:type="dxa"/>
            <w:gridSpan w:val="3"/>
            <w:tcBorders>
              <w:left w:val="single" w:color="auto" w:sz="4" w:space="0"/>
            </w:tcBorders>
            <w:noWrap/>
            <w:vAlign w:val="center"/>
          </w:tcPr>
          <w:p>
            <w:pPr>
              <w:widowControl/>
              <w:spacing w:line="400" w:lineRule="exact"/>
              <w:jc w:val="center"/>
              <w:rPr>
                <w:rFonts w:ascii="仿宋_GB2312" w:hAnsi="Calibri" w:eastAsia="仿宋_GB2312" w:cs="仿宋_GB2312"/>
                <w:bCs/>
                <w:kern w:val="0"/>
                <w:sz w:val="28"/>
                <w:szCs w:val="28"/>
              </w:rPr>
            </w:pPr>
            <w:r>
              <w:rPr>
                <w:rFonts w:hint="eastAsia" w:ascii="仿宋_GB2312" w:hAnsi="Calibri" w:eastAsia="仿宋_GB2312" w:cs="仿宋_GB2312"/>
                <w:bCs/>
                <w:kern w:val="0"/>
                <w:sz w:val="28"/>
                <w:szCs w:val="28"/>
              </w:rPr>
              <w:t>种植</w:t>
            </w:r>
            <w:r>
              <w:rPr>
                <w:rFonts w:hint="eastAsia" w:ascii="仿宋_GB2312" w:eastAsia="仿宋_GB2312" w:cs="仿宋_GB2312"/>
                <w:bCs/>
                <w:kern w:val="0"/>
                <w:sz w:val="28"/>
                <w:szCs w:val="28"/>
                <w:lang w:val="en-US" w:eastAsia="zh-CN"/>
              </w:rPr>
              <w:t>地</w:t>
            </w:r>
            <w:r>
              <w:rPr>
                <w:rFonts w:hint="eastAsia" w:ascii="仿宋_GB2312" w:hAnsi="Calibri" w:eastAsia="仿宋_GB2312" w:cs="仿宋_GB2312"/>
                <w:bCs/>
                <w:kern w:val="0"/>
                <w:sz w:val="28"/>
                <w:szCs w:val="28"/>
              </w:rPr>
              <w:t>点</w:t>
            </w:r>
          </w:p>
        </w:tc>
        <w:tc>
          <w:tcPr>
            <w:tcW w:w="2000" w:type="dxa"/>
            <w:tcBorders>
              <w:right w:val="single" w:color="auto" w:sz="4" w:space="0"/>
            </w:tcBorders>
            <w:noWrap/>
            <w:vAlign w:val="center"/>
          </w:tcPr>
          <w:p>
            <w:pPr>
              <w:spacing w:line="400" w:lineRule="exact"/>
              <w:jc w:val="center"/>
              <w:rPr>
                <w:rFonts w:hint="default" w:ascii="仿宋_GB2312" w:hAnsi="Calibri" w:eastAsia="仿宋_GB2312" w:cs="仿宋_GB2312"/>
                <w:bCs/>
                <w:sz w:val="28"/>
                <w:szCs w:val="28"/>
                <w:lang w:val="en-US" w:eastAsia="zh-CN"/>
              </w:rPr>
            </w:pPr>
            <w:r>
              <w:rPr>
                <w:rFonts w:hint="eastAsia" w:ascii="仿宋_GB2312" w:eastAsia="仿宋_GB2312" w:cs="仿宋_GB2312"/>
                <w:bCs/>
                <w:sz w:val="28"/>
                <w:szCs w:val="28"/>
                <w:lang w:val="en-US" w:eastAsia="zh-CN"/>
              </w:rPr>
              <w:t>作物种类</w:t>
            </w:r>
          </w:p>
        </w:tc>
        <w:tc>
          <w:tcPr>
            <w:tcW w:w="2548" w:type="dxa"/>
            <w:gridSpan w:val="2"/>
            <w:tcBorders>
              <w:right w:val="single" w:color="auto" w:sz="4" w:space="0"/>
            </w:tcBorders>
            <w:noWrap/>
            <w:vAlign w:val="center"/>
          </w:tcPr>
          <w:p>
            <w:pPr>
              <w:spacing w:line="400" w:lineRule="exact"/>
              <w:jc w:val="center"/>
              <w:rPr>
                <w:rFonts w:hint="eastAsia" w:ascii="仿宋_GB2312" w:eastAsia="仿宋_GB2312" w:cs="仿宋_GB2312"/>
                <w:bCs/>
                <w:sz w:val="28"/>
                <w:szCs w:val="28"/>
                <w:lang w:val="en-US" w:eastAsia="zh-CN"/>
              </w:rPr>
            </w:pPr>
            <w:r>
              <w:rPr>
                <w:rFonts w:hint="eastAsia" w:ascii="仿宋_GB2312" w:eastAsia="仿宋_GB2312" w:cs="仿宋_GB2312"/>
                <w:bCs/>
                <w:sz w:val="28"/>
                <w:szCs w:val="28"/>
                <w:lang w:val="en-US" w:eastAsia="zh-CN"/>
              </w:rPr>
              <w:t>种植面积（亩）</w:t>
            </w:r>
          </w:p>
        </w:tc>
        <w:tc>
          <w:tcPr>
            <w:tcW w:w="2333" w:type="dxa"/>
            <w:gridSpan w:val="2"/>
            <w:tcBorders>
              <w:right w:val="single" w:color="auto" w:sz="4" w:space="0"/>
            </w:tcBorders>
            <w:noWrap/>
            <w:vAlign w:val="center"/>
          </w:tcPr>
          <w:p>
            <w:pPr>
              <w:spacing w:line="400" w:lineRule="exact"/>
              <w:jc w:val="center"/>
              <w:rPr>
                <w:rFonts w:hint="default" w:ascii="仿宋_GB2312" w:hAnsi="Calibri" w:eastAsia="仿宋_GB2312" w:cs="仿宋_GB2312"/>
                <w:bCs/>
                <w:sz w:val="28"/>
                <w:szCs w:val="28"/>
                <w:lang w:val="en-US" w:eastAsia="zh-CN"/>
              </w:rPr>
            </w:pPr>
            <w:r>
              <w:rPr>
                <w:rFonts w:hint="eastAsia" w:ascii="仿宋_GB2312" w:eastAsia="仿宋_GB2312" w:cs="仿宋_GB2312"/>
                <w:bCs/>
                <w:sz w:val="28"/>
                <w:szCs w:val="28"/>
                <w:lang w:val="en-US" w:eastAsia="zh-CN"/>
              </w:rPr>
              <w:t>确认依据（确权、二轮承包、GPS)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161" w:type="dxa"/>
            <w:gridSpan w:val="3"/>
            <w:tcBorders>
              <w:left w:val="single" w:color="auto" w:sz="4" w:space="0"/>
            </w:tcBorders>
            <w:noWrap/>
            <w:vAlign w:val="center"/>
          </w:tcPr>
          <w:p>
            <w:pPr>
              <w:widowControl/>
              <w:spacing w:line="400" w:lineRule="exact"/>
              <w:jc w:val="center"/>
              <w:rPr>
                <w:rFonts w:hint="eastAsia" w:ascii="仿宋_GB2312" w:hAnsi="Calibri" w:eastAsia="仿宋_GB2312" w:cs="仿宋_GB2312"/>
                <w:bCs/>
                <w:kern w:val="0"/>
                <w:sz w:val="28"/>
                <w:szCs w:val="28"/>
              </w:rPr>
            </w:pPr>
          </w:p>
        </w:tc>
        <w:tc>
          <w:tcPr>
            <w:tcW w:w="2000" w:type="dxa"/>
            <w:tcBorders>
              <w:right w:val="single" w:color="auto" w:sz="4" w:space="0"/>
            </w:tcBorders>
            <w:noWrap/>
            <w:vAlign w:val="center"/>
          </w:tcPr>
          <w:p>
            <w:pPr>
              <w:spacing w:line="400" w:lineRule="exact"/>
              <w:jc w:val="center"/>
              <w:rPr>
                <w:rFonts w:ascii="仿宋_GB2312" w:hAnsi="Calibri" w:eastAsia="仿宋_GB2312" w:cs="仿宋_GB2312"/>
                <w:bCs/>
                <w:sz w:val="28"/>
                <w:szCs w:val="28"/>
              </w:rPr>
            </w:pPr>
          </w:p>
        </w:tc>
        <w:tc>
          <w:tcPr>
            <w:tcW w:w="2548" w:type="dxa"/>
            <w:gridSpan w:val="2"/>
            <w:tcBorders>
              <w:right w:val="single" w:color="auto" w:sz="4" w:space="0"/>
            </w:tcBorders>
            <w:noWrap/>
            <w:vAlign w:val="center"/>
          </w:tcPr>
          <w:p>
            <w:pPr>
              <w:spacing w:line="400" w:lineRule="exact"/>
              <w:jc w:val="center"/>
              <w:rPr>
                <w:rFonts w:ascii="仿宋_GB2312" w:hAnsi="Calibri" w:eastAsia="仿宋_GB2312" w:cs="仿宋_GB2312"/>
                <w:bCs/>
                <w:sz w:val="28"/>
                <w:szCs w:val="28"/>
              </w:rPr>
            </w:pPr>
          </w:p>
        </w:tc>
        <w:tc>
          <w:tcPr>
            <w:tcW w:w="2333" w:type="dxa"/>
            <w:gridSpan w:val="2"/>
            <w:tcBorders>
              <w:right w:val="single" w:color="auto" w:sz="4" w:space="0"/>
            </w:tcBorders>
            <w:noWrap/>
            <w:vAlign w:val="center"/>
          </w:tcPr>
          <w:p>
            <w:pPr>
              <w:spacing w:line="400" w:lineRule="exact"/>
              <w:jc w:val="center"/>
              <w:rPr>
                <w:rFonts w:ascii="仿宋_GB2312" w:hAnsi="Calibri"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161" w:type="dxa"/>
            <w:gridSpan w:val="3"/>
            <w:tcBorders>
              <w:left w:val="single" w:color="auto" w:sz="4" w:space="0"/>
            </w:tcBorders>
            <w:noWrap/>
            <w:vAlign w:val="center"/>
          </w:tcPr>
          <w:p>
            <w:pPr>
              <w:widowControl/>
              <w:spacing w:line="400" w:lineRule="exact"/>
              <w:jc w:val="center"/>
              <w:rPr>
                <w:rFonts w:hint="eastAsia" w:ascii="仿宋_GB2312" w:hAnsi="Calibri" w:eastAsia="仿宋_GB2312" w:cs="仿宋_GB2312"/>
                <w:bCs/>
                <w:kern w:val="0"/>
                <w:sz w:val="28"/>
                <w:szCs w:val="28"/>
              </w:rPr>
            </w:pPr>
          </w:p>
        </w:tc>
        <w:tc>
          <w:tcPr>
            <w:tcW w:w="2000" w:type="dxa"/>
            <w:tcBorders>
              <w:right w:val="single" w:color="auto" w:sz="4" w:space="0"/>
            </w:tcBorders>
            <w:noWrap/>
            <w:vAlign w:val="center"/>
          </w:tcPr>
          <w:p>
            <w:pPr>
              <w:spacing w:line="400" w:lineRule="exact"/>
              <w:jc w:val="center"/>
              <w:rPr>
                <w:rFonts w:ascii="仿宋_GB2312" w:hAnsi="Calibri" w:eastAsia="仿宋_GB2312" w:cs="仿宋_GB2312"/>
                <w:bCs/>
                <w:sz w:val="28"/>
                <w:szCs w:val="28"/>
              </w:rPr>
            </w:pPr>
          </w:p>
        </w:tc>
        <w:tc>
          <w:tcPr>
            <w:tcW w:w="2548" w:type="dxa"/>
            <w:gridSpan w:val="2"/>
            <w:tcBorders>
              <w:right w:val="single" w:color="auto" w:sz="4" w:space="0"/>
            </w:tcBorders>
            <w:noWrap/>
            <w:vAlign w:val="center"/>
          </w:tcPr>
          <w:p>
            <w:pPr>
              <w:spacing w:line="400" w:lineRule="exact"/>
              <w:jc w:val="center"/>
              <w:rPr>
                <w:rFonts w:ascii="仿宋_GB2312" w:hAnsi="Calibri" w:eastAsia="仿宋_GB2312" w:cs="仿宋_GB2312"/>
                <w:bCs/>
                <w:sz w:val="28"/>
                <w:szCs w:val="28"/>
              </w:rPr>
            </w:pPr>
          </w:p>
        </w:tc>
        <w:tc>
          <w:tcPr>
            <w:tcW w:w="2333" w:type="dxa"/>
            <w:gridSpan w:val="2"/>
            <w:tcBorders>
              <w:right w:val="single" w:color="auto" w:sz="4" w:space="0"/>
            </w:tcBorders>
            <w:noWrap/>
            <w:vAlign w:val="center"/>
          </w:tcPr>
          <w:p>
            <w:pPr>
              <w:spacing w:line="400" w:lineRule="exact"/>
              <w:jc w:val="center"/>
              <w:rPr>
                <w:rFonts w:ascii="仿宋_GB2312" w:hAnsi="Calibri"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161" w:type="dxa"/>
            <w:gridSpan w:val="3"/>
            <w:tcBorders>
              <w:left w:val="single" w:color="auto" w:sz="4" w:space="0"/>
            </w:tcBorders>
            <w:noWrap/>
            <w:vAlign w:val="center"/>
          </w:tcPr>
          <w:p>
            <w:pPr>
              <w:widowControl/>
              <w:spacing w:line="400" w:lineRule="exact"/>
              <w:jc w:val="center"/>
              <w:rPr>
                <w:rFonts w:hint="default" w:ascii="仿宋_GB2312" w:hAnsi="Calibri" w:eastAsia="仿宋_GB2312" w:cs="仿宋_GB2312"/>
                <w:bCs/>
                <w:kern w:val="0"/>
                <w:sz w:val="28"/>
                <w:szCs w:val="28"/>
                <w:lang w:val="en-US" w:eastAsia="zh-CN"/>
              </w:rPr>
            </w:pPr>
            <w:r>
              <w:rPr>
                <w:rFonts w:hint="eastAsia" w:ascii="仿宋_GB2312" w:eastAsia="仿宋_GB2312" w:cs="仿宋_GB2312"/>
                <w:bCs/>
                <w:kern w:val="0"/>
                <w:sz w:val="28"/>
                <w:szCs w:val="28"/>
                <w:lang w:val="en-US" w:eastAsia="zh-CN"/>
              </w:rPr>
              <w:t>...</w:t>
            </w:r>
          </w:p>
        </w:tc>
        <w:tc>
          <w:tcPr>
            <w:tcW w:w="2000" w:type="dxa"/>
            <w:tcBorders>
              <w:right w:val="single" w:color="auto" w:sz="4" w:space="0"/>
            </w:tcBorders>
            <w:noWrap/>
            <w:vAlign w:val="center"/>
          </w:tcPr>
          <w:p>
            <w:pPr>
              <w:spacing w:line="400" w:lineRule="exact"/>
              <w:jc w:val="center"/>
              <w:rPr>
                <w:rFonts w:ascii="仿宋_GB2312" w:hAnsi="Calibri" w:eastAsia="仿宋_GB2312" w:cs="仿宋_GB2312"/>
                <w:bCs/>
                <w:sz w:val="28"/>
                <w:szCs w:val="28"/>
              </w:rPr>
            </w:pPr>
          </w:p>
        </w:tc>
        <w:tc>
          <w:tcPr>
            <w:tcW w:w="2548" w:type="dxa"/>
            <w:gridSpan w:val="2"/>
            <w:tcBorders>
              <w:right w:val="single" w:color="auto" w:sz="4" w:space="0"/>
            </w:tcBorders>
            <w:noWrap/>
            <w:vAlign w:val="center"/>
          </w:tcPr>
          <w:p>
            <w:pPr>
              <w:spacing w:line="400" w:lineRule="exact"/>
              <w:jc w:val="center"/>
              <w:rPr>
                <w:rFonts w:ascii="仿宋_GB2312" w:hAnsi="Calibri" w:eastAsia="仿宋_GB2312" w:cs="仿宋_GB2312"/>
                <w:bCs/>
                <w:sz w:val="28"/>
                <w:szCs w:val="28"/>
              </w:rPr>
            </w:pPr>
          </w:p>
        </w:tc>
        <w:tc>
          <w:tcPr>
            <w:tcW w:w="2333" w:type="dxa"/>
            <w:gridSpan w:val="2"/>
            <w:tcBorders>
              <w:right w:val="single" w:color="auto" w:sz="4" w:space="0"/>
            </w:tcBorders>
            <w:noWrap/>
            <w:vAlign w:val="center"/>
          </w:tcPr>
          <w:p>
            <w:pPr>
              <w:spacing w:line="400" w:lineRule="exact"/>
              <w:jc w:val="center"/>
              <w:rPr>
                <w:rFonts w:ascii="仿宋_GB2312" w:hAnsi="Calibri"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161" w:type="dxa"/>
            <w:gridSpan w:val="3"/>
            <w:tcBorders>
              <w:left w:val="single" w:color="auto" w:sz="4" w:space="0"/>
            </w:tcBorders>
            <w:noWrap/>
            <w:vAlign w:val="center"/>
          </w:tcPr>
          <w:p>
            <w:pPr>
              <w:widowControl/>
              <w:spacing w:line="400" w:lineRule="exact"/>
              <w:jc w:val="center"/>
              <w:rPr>
                <w:rFonts w:hint="default" w:ascii="仿宋_GB2312" w:hAnsi="Calibri" w:eastAsia="仿宋_GB2312" w:cs="仿宋_GB2312"/>
                <w:bCs/>
                <w:kern w:val="0"/>
                <w:sz w:val="28"/>
                <w:szCs w:val="28"/>
                <w:lang w:val="en-US" w:eastAsia="zh-CN"/>
              </w:rPr>
            </w:pPr>
            <w:r>
              <w:rPr>
                <w:rFonts w:hint="eastAsia" w:ascii="仿宋_GB2312" w:eastAsia="仿宋_GB2312" w:cs="仿宋_GB2312"/>
                <w:bCs/>
                <w:kern w:val="0"/>
                <w:sz w:val="28"/>
                <w:szCs w:val="28"/>
                <w:lang w:val="en-US" w:eastAsia="zh-CN"/>
              </w:rPr>
              <w:t>合计</w:t>
            </w:r>
          </w:p>
        </w:tc>
        <w:tc>
          <w:tcPr>
            <w:tcW w:w="6881" w:type="dxa"/>
            <w:gridSpan w:val="5"/>
            <w:tcBorders>
              <w:bottom w:val="single" w:color="auto" w:sz="4" w:space="0"/>
              <w:right w:val="single" w:color="auto" w:sz="4" w:space="0"/>
            </w:tcBorders>
            <w:noWrap/>
            <w:vAlign w:val="center"/>
          </w:tcPr>
          <w:p>
            <w:pPr>
              <w:widowControl/>
              <w:spacing w:line="400" w:lineRule="exact"/>
              <w:jc w:val="center"/>
              <w:rPr>
                <w:rFonts w:ascii="仿宋_GB2312" w:hAnsi="Calibri"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042" w:type="dxa"/>
            <w:gridSpan w:val="8"/>
            <w:tcBorders>
              <w:left w:val="single" w:color="auto" w:sz="4" w:space="0"/>
              <w:bottom w:val="nil"/>
              <w:right w:val="single" w:color="auto" w:sz="4" w:space="0"/>
            </w:tcBorders>
            <w:noWrap/>
            <w:vAlign w:val="center"/>
          </w:tcPr>
          <w:p>
            <w:pPr>
              <w:spacing w:line="400" w:lineRule="exact"/>
              <w:jc w:val="left"/>
              <w:rPr>
                <w:rFonts w:ascii="仿宋_GB2312" w:hAnsi="Calibri" w:eastAsia="仿宋_GB2312" w:cs="仿宋_GB2312"/>
                <w:bCs/>
                <w:sz w:val="28"/>
                <w:szCs w:val="28"/>
              </w:rPr>
            </w:pPr>
            <w:r>
              <w:rPr>
                <w:rFonts w:hint="eastAsia" w:ascii="仿宋_GB2312" w:hAnsi="Calibri" w:eastAsia="仿宋_GB2312" w:cs="仿宋_GB2312"/>
                <w:bCs/>
                <w:sz w:val="28"/>
                <w:szCs w:val="28"/>
              </w:rPr>
              <w:t>种植主体（签字）：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042" w:type="dxa"/>
            <w:gridSpan w:val="8"/>
            <w:tcBorders>
              <w:top w:val="single" w:color="auto" w:sz="4" w:space="0"/>
              <w:left w:val="single" w:color="auto" w:sz="4" w:space="0"/>
              <w:right w:val="single" w:color="auto" w:sz="4" w:space="0"/>
            </w:tcBorders>
            <w:noWrap/>
            <w:vAlign w:val="center"/>
          </w:tcPr>
          <w:p>
            <w:pPr>
              <w:tabs>
                <w:tab w:val="left" w:pos="672"/>
              </w:tabs>
              <w:spacing w:line="400" w:lineRule="exact"/>
              <w:jc w:val="center"/>
              <w:rPr>
                <w:rFonts w:ascii="仿宋_GB2312" w:hAnsi="Calibri" w:eastAsia="仿宋_GB2312" w:cs="仿宋_GB2312"/>
                <w:bCs/>
                <w:kern w:val="0"/>
                <w:sz w:val="28"/>
                <w:szCs w:val="28"/>
              </w:rPr>
            </w:pPr>
            <w:r>
              <w:rPr>
                <w:rFonts w:hint="eastAsia" w:ascii="仿宋_GB2312" w:hAnsi="Calibri" w:eastAsia="仿宋_GB2312" w:cs="仿宋_GB2312"/>
                <w:bCs/>
                <w:kern w:val="0"/>
                <w:sz w:val="28"/>
                <w:szCs w:val="28"/>
              </w:rPr>
              <w:t>参加现场确认人员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92" w:type="dxa"/>
            <w:tcBorders>
              <w:left w:val="single" w:color="auto" w:sz="4" w:space="0"/>
            </w:tcBorders>
            <w:noWrap/>
            <w:vAlign w:val="center"/>
          </w:tcPr>
          <w:p>
            <w:pPr>
              <w:widowControl/>
              <w:tabs>
                <w:tab w:val="left" w:pos="672"/>
              </w:tabs>
              <w:spacing w:line="400" w:lineRule="exact"/>
              <w:jc w:val="center"/>
              <w:rPr>
                <w:rFonts w:ascii="仿宋_GB2312" w:hAnsi="Calibri" w:eastAsia="仿宋_GB2312" w:cs="仿宋_GB2312"/>
                <w:bCs/>
                <w:kern w:val="0"/>
                <w:sz w:val="28"/>
                <w:szCs w:val="28"/>
              </w:rPr>
            </w:pPr>
            <w:r>
              <w:rPr>
                <w:rFonts w:hint="eastAsia" w:ascii="仿宋_GB2312" w:hAnsi="Calibri" w:eastAsia="仿宋_GB2312" w:cs="仿宋_GB2312"/>
                <w:bCs/>
                <w:kern w:val="0"/>
                <w:sz w:val="28"/>
                <w:szCs w:val="28"/>
              </w:rPr>
              <w:t>序号</w:t>
            </w:r>
          </w:p>
        </w:tc>
        <w:tc>
          <w:tcPr>
            <w:tcW w:w="1154" w:type="dxa"/>
            <w:noWrap/>
            <w:vAlign w:val="center"/>
          </w:tcPr>
          <w:p>
            <w:pPr>
              <w:widowControl/>
              <w:tabs>
                <w:tab w:val="left" w:pos="672"/>
              </w:tabs>
              <w:spacing w:line="400" w:lineRule="exact"/>
              <w:jc w:val="center"/>
              <w:rPr>
                <w:rFonts w:ascii="仿宋_GB2312" w:hAnsi="Calibri" w:eastAsia="仿宋_GB2312" w:cs="仿宋_GB2312"/>
                <w:bCs/>
                <w:kern w:val="0"/>
                <w:sz w:val="28"/>
                <w:szCs w:val="28"/>
              </w:rPr>
            </w:pPr>
            <w:r>
              <w:rPr>
                <w:rFonts w:hint="eastAsia" w:ascii="仿宋_GB2312" w:hAnsi="Calibri" w:eastAsia="仿宋_GB2312" w:cs="仿宋_GB2312"/>
                <w:bCs/>
                <w:kern w:val="0"/>
                <w:sz w:val="28"/>
                <w:szCs w:val="28"/>
              </w:rPr>
              <w:t>姓名</w:t>
            </w:r>
          </w:p>
        </w:tc>
        <w:tc>
          <w:tcPr>
            <w:tcW w:w="2413" w:type="dxa"/>
            <w:gridSpan w:val="3"/>
            <w:noWrap/>
            <w:vAlign w:val="center"/>
          </w:tcPr>
          <w:p>
            <w:pPr>
              <w:tabs>
                <w:tab w:val="left" w:pos="672"/>
              </w:tabs>
              <w:spacing w:line="400" w:lineRule="exact"/>
              <w:jc w:val="center"/>
              <w:rPr>
                <w:rFonts w:ascii="仿宋_GB2312" w:hAnsi="Calibri" w:eastAsia="仿宋_GB2312" w:cs="仿宋_GB2312"/>
                <w:bCs/>
                <w:kern w:val="0"/>
                <w:sz w:val="28"/>
                <w:szCs w:val="28"/>
              </w:rPr>
            </w:pPr>
            <w:r>
              <w:rPr>
                <w:rFonts w:hint="eastAsia" w:ascii="仿宋_GB2312" w:hAnsi="Calibri" w:eastAsia="仿宋_GB2312" w:cs="仿宋_GB2312"/>
                <w:bCs/>
                <w:kern w:val="0"/>
                <w:sz w:val="28"/>
                <w:szCs w:val="28"/>
              </w:rPr>
              <w:t>工 作 单 位</w:t>
            </w:r>
          </w:p>
        </w:tc>
        <w:tc>
          <w:tcPr>
            <w:tcW w:w="2941" w:type="dxa"/>
            <w:gridSpan w:val="2"/>
            <w:noWrap/>
            <w:vAlign w:val="center"/>
          </w:tcPr>
          <w:p>
            <w:pPr>
              <w:tabs>
                <w:tab w:val="left" w:pos="672"/>
              </w:tabs>
              <w:spacing w:line="400" w:lineRule="exact"/>
              <w:jc w:val="center"/>
              <w:rPr>
                <w:rFonts w:ascii="仿宋_GB2312" w:hAnsi="Calibri" w:eastAsia="仿宋_GB2312" w:cs="仿宋_GB2312"/>
                <w:bCs/>
                <w:kern w:val="0"/>
                <w:sz w:val="28"/>
                <w:szCs w:val="28"/>
              </w:rPr>
            </w:pPr>
            <w:r>
              <w:rPr>
                <w:rFonts w:hint="eastAsia" w:ascii="仿宋_GB2312" w:hAnsi="Calibri" w:eastAsia="仿宋_GB2312" w:cs="仿宋_GB2312"/>
                <w:bCs/>
                <w:kern w:val="0"/>
                <w:sz w:val="28"/>
                <w:szCs w:val="28"/>
              </w:rPr>
              <w:t>职务</w:t>
            </w:r>
          </w:p>
        </w:tc>
        <w:tc>
          <w:tcPr>
            <w:tcW w:w="1842" w:type="dxa"/>
            <w:tcBorders>
              <w:right w:val="single" w:color="auto" w:sz="4" w:space="0"/>
            </w:tcBorders>
            <w:noWrap/>
            <w:vAlign w:val="center"/>
          </w:tcPr>
          <w:p>
            <w:pPr>
              <w:widowControl/>
              <w:tabs>
                <w:tab w:val="left" w:pos="672"/>
              </w:tabs>
              <w:spacing w:line="400" w:lineRule="exact"/>
              <w:jc w:val="center"/>
              <w:rPr>
                <w:rFonts w:ascii="仿宋_GB2312" w:hAnsi="Calibri" w:eastAsia="仿宋_GB2312" w:cs="仿宋_GB2312"/>
                <w:bCs/>
                <w:kern w:val="0"/>
                <w:sz w:val="28"/>
                <w:szCs w:val="28"/>
              </w:rPr>
            </w:pPr>
            <w:r>
              <w:rPr>
                <w:rFonts w:hint="eastAsia" w:ascii="仿宋_GB2312" w:hAnsi="Calibri" w:eastAsia="仿宋_GB2312" w:cs="仿宋_GB2312"/>
                <w:bCs/>
                <w:kern w:val="0"/>
                <w:sz w:val="28"/>
                <w:szCs w:val="28"/>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92" w:type="dxa"/>
            <w:tcBorders>
              <w:left w:val="single" w:color="auto" w:sz="4" w:space="0"/>
            </w:tcBorders>
            <w:noWrap/>
            <w:vAlign w:val="center"/>
          </w:tcPr>
          <w:p>
            <w:pPr>
              <w:tabs>
                <w:tab w:val="left" w:pos="672"/>
              </w:tabs>
              <w:spacing w:line="400" w:lineRule="exact"/>
              <w:jc w:val="center"/>
              <w:rPr>
                <w:rFonts w:ascii="仿宋_GB2312" w:hAnsi="Calibri" w:eastAsia="仿宋_GB2312" w:cs="仿宋_GB2312"/>
                <w:bCs/>
                <w:kern w:val="0"/>
                <w:sz w:val="28"/>
                <w:szCs w:val="28"/>
              </w:rPr>
            </w:pPr>
            <w:r>
              <w:rPr>
                <w:rFonts w:hint="eastAsia" w:ascii="仿宋_GB2312" w:hAnsi="Calibri" w:eastAsia="仿宋_GB2312" w:cs="仿宋_GB2312"/>
                <w:bCs/>
                <w:kern w:val="0"/>
                <w:sz w:val="28"/>
                <w:szCs w:val="28"/>
              </w:rPr>
              <w:t>1</w:t>
            </w:r>
          </w:p>
        </w:tc>
        <w:tc>
          <w:tcPr>
            <w:tcW w:w="1154" w:type="dxa"/>
            <w:noWrap/>
            <w:vAlign w:val="center"/>
          </w:tcPr>
          <w:p>
            <w:pPr>
              <w:tabs>
                <w:tab w:val="left" w:pos="672"/>
              </w:tabs>
              <w:spacing w:line="400" w:lineRule="exact"/>
              <w:jc w:val="center"/>
              <w:rPr>
                <w:rFonts w:ascii="仿宋_GB2312" w:hAnsi="Calibri" w:eastAsia="仿宋_GB2312" w:cs="仿宋_GB2312"/>
                <w:bCs/>
                <w:kern w:val="0"/>
                <w:sz w:val="28"/>
                <w:szCs w:val="28"/>
              </w:rPr>
            </w:pPr>
          </w:p>
        </w:tc>
        <w:tc>
          <w:tcPr>
            <w:tcW w:w="2413" w:type="dxa"/>
            <w:gridSpan w:val="3"/>
            <w:noWrap/>
            <w:vAlign w:val="center"/>
          </w:tcPr>
          <w:p>
            <w:pPr>
              <w:tabs>
                <w:tab w:val="left" w:pos="672"/>
              </w:tabs>
              <w:spacing w:line="400" w:lineRule="exact"/>
              <w:jc w:val="center"/>
              <w:rPr>
                <w:rFonts w:ascii="仿宋_GB2312" w:hAnsi="Calibri" w:eastAsia="仿宋_GB2312" w:cs="仿宋_GB2312"/>
                <w:bCs/>
                <w:kern w:val="0"/>
                <w:sz w:val="28"/>
                <w:szCs w:val="28"/>
              </w:rPr>
            </w:pPr>
          </w:p>
        </w:tc>
        <w:tc>
          <w:tcPr>
            <w:tcW w:w="2941" w:type="dxa"/>
            <w:gridSpan w:val="2"/>
            <w:noWrap/>
            <w:vAlign w:val="center"/>
          </w:tcPr>
          <w:p>
            <w:pPr>
              <w:tabs>
                <w:tab w:val="left" w:pos="672"/>
              </w:tabs>
              <w:spacing w:line="400" w:lineRule="exact"/>
              <w:jc w:val="center"/>
              <w:rPr>
                <w:rFonts w:ascii="仿宋_GB2312" w:hAnsi="Calibri" w:eastAsia="仿宋_GB2312" w:cs="仿宋_GB2312"/>
                <w:bCs/>
                <w:kern w:val="0"/>
                <w:sz w:val="28"/>
                <w:szCs w:val="28"/>
              </w:rPr>
            </w:pPr>
          </w:p>
        </w:tc>
        <w:tc>
          <w:tcPr>
            <w:tcW w:w="1842" w:type="dxa"/>
            <w:tcBorders>
              <w:right w:val="single" w:color="auto" w:sz="4" w:space="0"/>
            </w:tcBorders>
            <w:noWrap/>
            <w:vAlign w:val="top"/>
          </w:tcPr>
          <w:p>
            <w:pPr>
              <w:tabs>
                <w:tab w:val="left" w:pos="672"/>
              </w:tabs>
              <w:spacing w:line="400" w:lineRule="exact"/>
              <w:jc w:val="left"/>
              <w:rPr>
                <w:rFonts w:ascii="仿宋_GB2312" w:hAnsi="Calibri"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92" w:type="dxa"/>
            <w:tcBorders>
              <w:left w:val="single" w:color="auto" w:sz="4" w:space="0"/>
            </w:tcBorders>
            <w:noWrap/>
            <w:vAlign w:val="center"/>
          </w:tcPr>
          <w:p>
            <w:pPr>
              <w:tabs>
                <w:tab w:val="left" w:pos="672"/>
              </w:tabs>
              <w:spacing w:line="400" w:lineRule="exact"/>
              <w:jc w:val="center"/>
              <w:rPr>
                <w:rFonts w:ascii="仿宋_GB2312" w:hAnsi="Calibri" w:eastAsia="仿宋_GB2312" w:cs="仿宋_GB2312"/>
                <w:bCs/>
                <w:kern w:val="0"/>
                <w:sz w:val="28"/>
                <w:szCs w:val="28"/>
              </w:rPr>
            </w:pPr>
            <w:r>
              <w:rPr>
                <w:rFonts w:hint="eastAsia" w:ascii="仿宋_GB2312" w:hAnsi="Calibri" w:eastAsia="仿宋_GB2312" w:cs="仿宋_GB2312"/>
                <w:bCs/>
                <w:kern w:val="0"/>
                <w:sz w:val="28"/>
                <w:szCs w:val="28"/>
              </w:rPr>
              <w:t>2</w:t>
            </w:r>
          </w:p>
        </w:tc>
        <w:tc>
          <w:tcPr>
            <w:tcW w:w="1154" w:type="dxa"/>
            <w:noWrap/>
            <w:vAlign w:val="center"/>
          </w:tcPr>
          <w:p>
            <w:pPr>
              <w:tabs>
                <w:tab w:val="left" w:pos="672"/>
              </w:tabs>
              <w:spacing w:line="400" w:lineRule="exact"/>
              <w:jc w:val="center"/>
              <w:rPr>
                <w:rFonts w:ascii="仿宋_GB2312" w:hAnsi="Calibri" w:eastAsia="仿宋_GB2312" w:cs="仿宋_GB2312"/>
                <w:bCs/>
                <w:kern w:val="0"/>
                <w:sz w:val="28"/>
                <w:szCs w:val="28"/>
              </w:rPr>
            </w:pPr>
          </w:p>
        </w:tc>
        <w:tc>
          <w:tcPr>
            <w:tcW w:w="2413" w:type="dxa"/>
            <w:gridSpan w:val="3"/>
            <w:noWrap/>
            <w:vAlign w:val="center"/>
          </w:tcPr>
          <w:p>
            <w:pPr>
              <w:tabs>
                <w:tab w:val="left" w:pos="672"/>
              </w:tabs>
              <w:spacing w:line="400" w:lineRule="exact"/>
              <w:jc w:val="center"/>
              <w:rPr>
                <w:rFonts w:ascii="仿宋_GB2312" w:hAnsi="Calibri" w:eastAsia="仿宋_GB2312" w:cs="仿宋_GB2312"/>
                <w:bCs/>
                <w:kern w:val="0"/>
                <w:sz w:val="28"/>
                <w:szCs w:val="28"/>
              </w:rPr>
            </w:pPr>
          </w:p>
        </w:tc>
        <w:tc>
          <w:tcPr>
            <w:tcW w:w="2941" w:type="dxa"/>
            <w:gridSpan w:val="2"/>
            <w:noWrap/>
            <w:vAlign w:val="center"/>
          </w:tcPr>
          <w:p>
            <w:pPr>
              <w:tabs>
                <w:tab w:val="left" w:pos="672"/>
              </w:tabs>
              <w:spacing w:line="400" w:lineRule="exact"/>
              <w:jc w:val="center"/>
              <w:rPr>
                <w:rFonts w:ascii="仿宋_GB2312" w:hAnsi="Calibri" w:eastAsia="仿宋_GB2312" w:cs="仿宋_GB2312"/>
                <w:bCs/>
                <w:kern w:val="0"/>
                <w:sz w:val="28"/>
                <w:szCs w:val="28"/>
              </w:rPr>
            </w:pPr>
          </w:p>
        </w:tc>
        <w:tc>
          <w:tcPr>
            <w:tcW w:w="1842" w:type="dxa"/>
            <w:tcBorders>
              <w:right w:val="single" w:color="auto" w:sz="4" w:space="0"/>
            </w:tcBorders>
            <w:noWrap/>
            <w:vAlign w:val="top"/>
          </w:tcPr>
          <w:p>
            <w:pPr>
              <w:tabs>
                <w:tab w:val="left" w:pos="672"/>
              </w:tabs>
              <w:spacing w:line="400" w:lineRule="exact"/>
              <w:jc w:val="left"/>
              <w:rPr>
                <w:rFonts w:ascii="仿宋_GB2312" w:hAnsi="Calibri"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dxa"/>
            <w:tcBorders>
              <w:left w:val="single" w:color="auto" w:sz="4" w:space="0"/>
            </w:tcBorders>
            <w:noWrap/>
            <w:vAlign w:val="center"/>
          </w:tcPr>
          <w:p>
            <w:pPr>
              <w:tabs>
                <w:tab w:val="left" w:pos="672"/>
              </w:tabs>
              <w:spacing w:line="400" w:lineRule="exact"/>
              <w:jc w:val="center"/>
              <w:rPr>
                <w:rFonts w:ascii="仿宋_GB2312" w:hAnsi="Calibri" w:eastAsia="仿宋_GB2312" w:cs="仿宋_GB2312"/>
                <w:bCs/>
                <w:kern w:val="0"/>
                <w:sz w:val="28"/>
                <w:szCs w:val="28"/>
              </w:rPr>
            </w:pPr>
            <w:r>
              <w:rPr>
                <w:rFonts w:hint="eastAsia" w:ascii="仿宋_GB2312" w:hAnsi="Calibri" w:eastAsia="仿宋_GB2312" w:cs="仿宋_GB2312"/>
                <w:bCs/>
                <w:kern w:val="0"/>
                <w:sz w:val="28"/>
                <w:szCs w:val="28"/>
              </w:rPr>
              <w:t>3</w:t>
            </w:r>
          </w:p>
        </w:tc>
        <w:tc>
          <w:tcPr>
            <w:tcW w:w="1154" w:type="dxa"/>
            <w:noWrap/>
            <w:vAlign w:val="center"/>
          </w:tcPr>
          <w:p>
            <w:pPr>
              <w:tabs>
                <w:tab w:val="left" w:pos="672"/>
              </w:tabs>
              <w:spacing w:line="400" w:lineRule="exact"/>
              <w:jc w:val="center"/>
              <w:rPr>
                <w:rFonts w:ascii="仿宋_GB2312" w:hAnsi="Calibri" w:eastAsia="仿宋_GB2312" w:cs="仿宋_GB2312"/>
                <w:bCs/>
                <w:kern w:val="0"/>
                <w:sz w:val="28"/>
                <w:szCs w:val="28"/>
              </w:rPr>
            </w:pPr>
          </w:p>
        </w:tc>
        <w:tc>
          <w:tcPr>
            <w:tcW w:w="2413" w:type="dxa"/>
            <w:gridSpan w:val="3"/>
            <w:noWrap/>
            <w:vAlign w:val="center"/>
          </w:tcPr>
          <w:p>
            <w:pPr>
              <w:tabs>
                <w:tab w:val="left" w:pos="672"/>
              </w:tabs>
              <w:spacing w:line="400" w:lineRule="exact"/>
              <w:jc w:val="center"/>
              <w:rPr>
                <w:rFonts w:ascii="仿宋_GB2312" w:hAnsi="Calibri" w:eastAsia="仿宋_GB2312" w:cs="仿宋_GB2312"/>
                <w:bCs/>
                <w:kern w:val="0"/>
                <w:sz w:val="28"/>
                <w:szCs w:val="28"/>
              </w:rPr>
            </w:pPr>
          </w:p>
        </w:tc>
        <w:tc>
          <w:tcPr>
            <w:tcW w:w="2941" w:type="dxa"/>
            <w:gridSpan w:val="2"/>
            <w:noWrap/>
            <w:vAlign w:val="center"/>
          </w:tcPr>
          <w:p>
            <w:pPr>
              <w:tabs>
                <w:tab w:val="left" w:pos="672"/>
              </w:tabs>
              <w:spacing w:line="400" w:lineRule="exact"/>
              <w:jc w:val="center"/>
              <w:rPr>
                <w:rFonts w:ascii="仿宋_GB2312" w:hAnsi="Calibri" w:eastAsia="仿宋_GB2312" w:cs="仿宋_GB2312"/>
                <w:bCs/>
                <w:kern w:val="0"/>
                <w:sz w:val="28"/>
                <w:szCs w:val="28"/>
              </w:rPr>
            </w:pPr>
          </w:p>
        </w:tc>
        <w:tc>
          <w:tcPr>
            <w:tcW w:w="1842" w:type="dxa"/>
            <w:tcBorders>
              <w:right w:val="single" w:color="auto" w:sz="4" w:space="0"/>
            </w:tcBorders>
            <w:noWrap/>
            <w:vAlign w:val="top"/>
          </w:tcPr>
          <w:p>
            <w:pPr>
              <w:tabs>
                <w:tab w:val="left" w:pos="672"/>
              </w:tabs>
              <w:spacing w:line="400" w:lineRule="exact"/>
              <w:jc w:val="left"/>
              <w:rPr>
                <w:rFonts w:ascii="仿宋_GB2312" w:hAnsi="Calibri"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92" w:type="dxa"/>
            <w:tcBorders>
              <w:left w:val="single" w:color="auto" w:sz="4" w:space="0"/>
            </w:tcBorders>
            <w:noWrap/>
            <w:vAlign w:val="center"/>
          </w:tcPr>
          <w:p>
            <w:pPr>
              <w:tabs>
                <w:tab w:val="left" w:pos="672"/>
              </w:tabs>
              <w:spacing w:line="400" w:lineRule="exact"/>
              <w:jc w:val="center"/>
              <w:rPr>
                <w:rFonts w:ascii="仿宋_GB2312" w:hAnsi="Calibri" w:eastAsia="仿宋_GB2312" w:cs="仿宋_GB2312"/>
                <w:bCs/>
                <w:kern w:val="0"/>
                <w:sz w:val="28"/>
                <w:szCs w:val="28"/>
              </w:rPr>
            </w:pPr>
            <w:r>
              <w:rPr>
                <w:rFonts w:hint="eastAsia" w:ascii="仿宋_GB2312" w:hAnsi="Calibri" w:eastAsia="仿宋_GB2312" w:cs="仿宋_GB2312"/>
                <w:bCs/>
                <w:kern w:val="0"/>
                <w:sz w:val="28"/>
                <w:szCs w:val="28"/>
              </w:rPr>
              <w:t>4</w:t>
            </w:r>
          </w:p>
        </w:tc>
        <w:tc>
          <w:tcPr>
            <w:tcW w:w="1154" w:type="dxa"/>
            <w:noWrap/>
            <w:vAlign w:val="center"/>
          </w:tcPr>
          <w:p>
            <w:pPr>
              <w:tabs>
                <w:tab w:val="left" w:pos="672"/>
              </w:tabs>
              <w:spacing w:line="400" w:lineRule="exact"/>
              <w:jc w:val="center"/>
              <w:rPr>
                <w:rFonts w:ascii="仿宋_GB2312" w:hAnsi="Calibri" w:eastAsia="仿宋_GB2312" w:cs="仿宋_GB2312"/>
                <w:bCs/>
                <w:kern w:val="0"/>
                <w:sz w:val="28"/>
                <w:szCs w:val="28"/>
              </w:rPr>
            </w:pPr>
          </w:p>
        </w:tc>
        <w:tc>
          <w:tcPr>
            <w:tcW w:w="2413" w:type="dxa"/>
            <w:gridSpan w:val="3"/>
            <w:noWrap/>
            <w:vAlign w:val="center"/>
          </w:tcPr>
          <w:p>
            <w:pPr>
              <w:tabs>
                <w:tab w:val="left" w:pos="672"/>
              </w:tabs>
              <w:spacing w:line="400" w:lineRule="exact"/>
              <w:jc w:val="center"/>
              <w:rPr>
                <w:rFonts w:ascii="仿宋_GB2312" w:hAnsi="Calibri" w:eastAsia="仿宋_GB2312" w:cs="仿宋_GB2312"/>
                <w:bCs/>
                <w:kern w:val="0"/>
                <w:sz w:val="28"/>
                <w:szCs w:val="28"/>
              </w:rPr>
            </w:pPr>
          </w:p>
        </w:tc>
        <w:tc>
          <w:tcPr>
            <w:tcW w:w="2941" w:type="dxa"/>
            <w:gridSpan w:val="2"/>
            <w:noWrap/>
            <w:vAlign w:val="center"/>
          </w:tcPr>
          <w:p>
            <w:pPr>
              <w:tabs>
                <w:tab w:val="left" w:pos="672"/>
              </w:tabs>
              <w:spacing w:line="400" w:lineRule="exact"/>
              <w:jc w:val="center"/>
              <w:rPr>
                <w:rFonts w:ascii="仿宋_GB2312" w:hAnsi="Calibri" w:eastAsia="仿宋_GB2312" w:cs="仿宋_GB2312"/>
                <w:bCs/>
                <w:kern w:val="0"/>
                <w:sz w:val="28"/>
                <w:szCs w:val="28"/>
              </w:rPr>
            </w:pPr>
          </w:p>
        </w:tc>
        <w:tc>
          <w:tcPr>
            <w:tcW w:w="1842" w:type="dxa"/>
            <w:tcBorders>
              <w:right w:val="single" w:color="auto" w:sz="4" w:space="0"/>
            </w:tcBorders>
            <w:noWrap/>
            <w:vAlign w:val="top"/>
          </w:tcPr>
          <w:p>
            <w:pPr>
              <w:tabs>
                <w:tab w:val="left" w:pos="672"/>
              </w:tabs>
              <w:spacing w:line="400" w:lineRule="exact"/>
              <w:jc w:val="left"/>
              <w:rPr>
                <w:rFonts w:ascii="仿宋_GB2312" w:hAnsi="Calibri" w:eastAsia="仿宋_GB2312" w:cs="仿宋_GB2312"/>
                <w:bCs/>
                <w:kern w:val="0"/>
                <w:sz w:val="28"/>
                <w:szCs w:val="28"/>
              </w:rPr>
            </w:pPr>
          </w:p>
        </w:tc>
      </w:tr>
    </w:tbl>
    <w:p>
      <w:pPr>
        <w:spacing w:line="400" w:lineRule="exact"/>
        <w:jc w:val="left"/>
        <w:rPr>
          <w:rFonts w:ascii="仿宋_GB2312" w:hAnsi="Calibri" w:eastAsia="仿宋_GB2312" w:cs="仿宋_GB2312"/>
          <w:sz w:val="28"/>
          <w:szCs w:val="28"/>
        </w:rPr>
      </w:pPr>
    </w:p>
    <w:p>
      <w:pPr>
        <w:spacing w:line="400" w:lineRule="exact"/>
        <w:ind w:firstLine="560" w:firstLineChars="200"/>
        <w:jc w:val="left"/>
        <w:rPr>
          <w:rFonts w:ascii="仿宋_GB2312" w:hAnsi="Calibri" w:eastAsia="仿宋_GB2312" w:cs="仿宋_GB2312"/>
          <w:sz w:val="28"/>
          <w:szCs w:val="28"/>
        </w:rPr>
      </w:pPr>
      <w:r>
        <w:rPr>
          <w:rFonts w:hint="eastAsia" w:ascii="仿宋_GB2312" w:eastAsia="仿宋_GB2312" w:cs="仿宋_GB2312"/>
          <w:sz w:val="28"/>
          <w:szCs w:val="28"/>
          <w:lang w:eastAsia="zh-CN"/>
        </w:rPr>
        <w:t>村委会</w:t>
      </w:r>
      <w:r>
        <w:rPr>
          <w:rFonts w:hint="eastAsia" w:ascii="仿宋_GB2312" w:hAnsi="Calibri" w:eastAsia="仿宋_GB2312" w:cs="仿宋_GB2312"/>
          <w:sz w:val="28"/>
          <w:szCs w:val="28"/>
        </w:rPr>
        <w:t>（盖章）：</w:t>
      </w:r>
    </w:p>
    <w:p>
      <w:pPr>
        <w:widowControl/>
        <w:shd w:val="clear" w:color="auto" w:fill="FFFFFF"/>
        <w:spacing w:line="400" w:lineRule="exact"/>
        <w:ind w:firstLine="240" w:firstLineChars="100"/>
        <w:rPr>
          <w:rFonts w:hint="eastAsia" w:ascii="仿宋_GB2312" w:hAnsi="Times New Roman" w:eastAsia="仿宋_GB2312" w:cs="仿宋_GB2312"/>
          <w:kern w:val="0"/>
          <w:sz w:val="24"/>
          <w:szCs w:val="24"/>
          <w:lang w:eastAsia="zh-CN"/>
        </w:rPr>
      </w:pPr>
      <w:r>
        <w:rPr>
          <w:rFonts w:ascii="仿宋_GB2312" w:hAnsi="Times New Roman" w:eastAsia="仿宋_GB2312" w:cs="仿宋_GB2312"/>
          <w:kern w:val="0"/>
          <w:sz w:val="24"/>
          <w:szCs w:val="24"/>
        </w:rPr>
        <w:t>1.</w:t>
      </w:r>
      <w:r>
        <w:rPr>
          <w:rFonts w:hint="eastAsia" w:ascii="仿宋_GB2312" w:hAnsi="Times New Roman" w:eastAsia="仿宋_GB2312" w:cs="仿宋_GB2312"/>
          <w:kern w:val="0"/>
          <w:sz w:val="24"/>
          <w:szCs w:val="24"/>
        </w:rPr>
        <w:t>参加现场确认</w:t>
      </w:r>
      <w:r>
        <w:rPr>
          <w:rFonts w:hint="eastAsia" w:ascii="仿宋_GB2312" w:hAnsi="Times New Roman" w:eastAsia="仿宋_GB2312" w:cs="仿宋_GB2312"/>
          <w:kern w:val="0"/>
          <w:sz w:val="24"/>
          <w:szCs w:val="24"/>
          <w:lang w:eastAsia="zh-CN"/>
        </w:rPr>
        <w:t>村级</w:t>
      </w:r>
      <w:r>
        <w:rPr>
          <w:rFonts w:hint="eastAsia" w:ascii="仿宋_GB2312" w:hAnsi="Times New Roman" w:eastAsia="仿宋_GB2312" w:cs="仿宋_GB2312"/>
          <w:kern w:val="0"/>
          <w:sz w:val="24"/>
          <w:szCs w:val="24"/>
        </w:rPr>
        <w:t>人员</w:t>
      </w:r>
      <w:r>
        <w:rPr>
          <w:rFonts w:ascii="仿宋_GB2312" w:hAnsi="Times New Roman" w:eastAsia="仿宋_GB2312" w:cs="仿宋_GB2312"/>
          <w:kern w:val="0"/>
          <w:sz w:val="24"/>
          <w:szCs w:val="24"/>
        </w:rPr>
        <w:t>至少</w:t>
      </w:r>
      <w:r>
        <w:rPr>
          <w:rFonts w:hint="eastAsia" w:ascii="仿宋_GB2312" w:hAnsi="Times New Roman" w:eastAsia="仿宋_GB2312" w:cs="仿宋_GB2312"/>
          <w:kern w:val="0"/>
          <w:sz w:val="24"/>
          <w:szCs w:val="24"/>
          <w:lang w:val="en-US" w:eastAsia="zh-CN"/>
        </w:rPr>
        <w:t>2</w:t>
      </w:r>
      <w:r>
        <w:rPr>
          <w:rFonts w:ascii="仿宋_GB2312" w:hAnsi="Times New Roman" w:eastAsia="仿宋_GB2312" w:cs="仿宋_GB2312"/>
          <w:kern w:val="0"/>
          <w:sz w:val="24"/>
          <w:szCs w:val="24"/>
        </w:rPr>
        <w:t>个人</w:t>
      </w:r>
      <w:r>
        <w:rPr>
          <w:rFonts w:hint="eastAsia" w:ascii="仿宋_GB2312" w:hAnsi="Times New Roman" w:eastAsia="仿宋_GB2312" w:cs="仿宋_GB2312"/>
          <w:kern w:val="0"/>
          <w:sz w:val="24"/>
          <w:szCs w:val="24"/>
          <w:lang w:eastAsia="zh-CN"/>
        </w:rPr>
        <w:t>。</w:t>
      </w:r>
    </w:p>
    <w:p>
      <w:pPr>
        <w:widowControl/>
        <w:shd w:val="clear" w:color="auto" w:fill="FFFFFF"/>
        <w:spacing w:line="400" w:lineRule="exact"/>
        <w:ind w:firstLine="240" w:firstLineChars="100"/>
        <w:rPr>
          <w:rFonts w:ascii="仿宋_GB2312" w:hAnsi="Times New Roman" w:eastAsia="仿宋_GB2312" w:cs="仿宋_GB2312"/>
          <w:kern w:val="0"/>
          <w:sz w:val="24"/>
          <w:szCs w:val="24"/>
        </w:rPr>
      </w:pPr>
      <w:r>
        <w:rPr>
          <w:rFonts w:ascii="仿宋_GB2312" w:hAnsi="Times New Roman" w:eastAsia="仿宋_GB2312" w:cs="仿宋_GB2312"/>
          <w:kern w:val="0"/>
          <w:sz w:val="24"/>
          <w:szCs w:val="24"/>
        </w:rPr>
        <w:t>2.</w:t>
      </w:r>
      <w:r>
        <w:rPr>
          <w:rFonts w:hint="eastAsia" w:ascii="仿宋_GB2312" w:hAnsi="Times New Roman" w:eastAsia="仿宋_GB2312" w:cs="仿宋_GB2312"/>
          <w:kern w:val="0"/>
          <w:sz w:val="24"/>
          <w:szCs w:val="24"/>
        </w:rPr>
        <w:t>种植主体是农业经营主体的需写明主体全称，签字为法人代表或负责人。</w:t>
      </w:r>
    </w:p>
    <w:p>
      <w:pPr>
        <w:widowControl/>
        <w:shd w:val="clear" w:color="auto" w:fill="FFFFFF"/>
        <w:spacing w:line="400" w:lineRule="exact"/>
        <w:ind w:left="279" w:leftChars="133" w:firstLine="0" w:firstLineChars="0"/>
        <w:rPr>
          <w:rFonts w:hint="default" w:ascii="仿宋_GB2312" w:hAnsi="Times New Roman" w:eastAsia="仿宋_GB2312" w:cs="仿宋_GB2312"/>
          <w:kern w:val="0"/>
          <w:sz w:val="24"/>
          <w:szCs w:val="24"/>
          <w:lang w:val="en-US"/>
        </w:rPr>
      </w:pPr>
      <w:r>
        <w:rPr>
          <w:rFonts w:hint="eastAsia" w:ascii="仿宋_GB2312" w:hAnsi="Times New Roman" w:eastAsia="仿宋_GB2312" w:cs="仿宋_GB2312"/>
          <w:kern w:val="0"/>
          <w:sz w:val="24"/>
          <w:szCs w:val="24"/>
          <w:lang w:val="en-US" w:eastAsia="zh-CN"/>
        </w:rPr>
        <w:t>3</w:t>
      </w:r>
      <w:r>
        <w:rPr>
          <w:rFonts w:hint="eastAsia" w:ascii="仿宋_GB2312" w:hAnsi="Times New Roman" w:eastAsia="仿宋_GB2312" w:cs="仿宋_GB2312"/>
          <w:kern w:val="0"/>
          <w:sz w:val="24"/>
          <w:szCs w:val="24"/>
        </w:rPr>
        <w:t>.</w:t>
      </w:r>
      <w:r>
        <w:rPr>
          <w:rFonts w:hint="eastAsia" w:ascii="仿宋_GB2312" w:hAnsi="Times New Roman" w:eastAsia="仿宋_GB2312" w:cs="仿宋_GB2312"/>
          <w:kern w:val="0"/>
          <w:sz w:val="24"/>
          <w:szCs w:val="24"/>
          <w:lang w:eastAsia="zh-CN"/>
        </w:rPr>
        <w:t>面积验收可以根据</w:t>
      </w:r>
      <w:r>
        <w:rPr>
          <w:rFonts w:hint="eastAsia" w:ascii="仿宋_GB2312" w:hAnsi="Times New Roman" w:eastAsia="仿宋_GB2312" w:cs="仿宋_GB2312"/>
          <w:kern w:val="0"/>
          <w:sz w:val="24"/>
          <w:szCs w:val="24"/>
          <w:lang w:val="en-US" w:eastAsia="zh-CN"/>
        </w:rPr>
        <w:t>田块确权面积或二轮承包面积，也可以采用手持测亩仪、无人机测量、测绘等方式（需附上测量图）。</w:t>
      </w:r>
    </w:p>
    <w:p>
      <w:pPr>
        <w:widowControl w:val="0"/>
        <w:kinsoku/>
        <w:autoSpaceDE/>
        <w:autoSpaceDN/>
        <w:adjustRightInd/>
        <w:snapToGrid/>
        <w:spacing w:line="640" w:lineRule="exact"/>
        <w:jc w:val="left"/>
        <w:textAlignment w:val="auto"/>
        <w:rPr>
          <w:rFonts w:hint="eastAsia" w:ascii="黑体" w:hAnsi="黑体" w:eastAsia="黑体" w:cs="黑体"/>
          <w:kern w:val="2"/>
          <w:sz w:val="32"/>
          <w:szCs w:val="32"/>
        </w:rPr>
      </w:pPr>
    </w:p>
    <w:p>
      <w:pPr>
        <w:spacing w:line="640" w:lineRule="exact"/>
        <w:jc w:val="left"/>
        <w:rPr>
          <w:rFonts w:hint="eastAsia" w:ascii="黑体" w:hAnsi="黑体" w:eastAsia="黑体" w:cs="黑体"/>
          <w:sz w:val="32"/>
          <w:szCs w:val="32"/>
        </w:rPr>
        <w:sectPr>
          <w:pgSz w:w="11900" w:h="16840"/>
          <w:pgMar w:top="400" w:right="1155" w:bottom="400" w:left="1115" w:header="0" w:footer="0" w:gutter="0"/>
          <w:cols w:space="720" w:num="1"/>
        </w:sectPr>
      </w:pPr>
    </w:p>
    <w:p>
      <w:pPr>
        <w:spacing w:line="640" w:lineRule="exact"/>
        <w:jc w:val="left"/>
        <w:rPr>
          <w:rFonts w:hint="eastAsia" w:ascii="方正小标宋简体" w:hAnsi="方正小标宋简体" w:eastAsia="方正小标宋简体" w:cs="方正小标宋简体"/>
          <w:sz w:val="36"/>
          <w:szCs w:val="36"/>
          <w:lang w:val="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r>
        <w:rPr>
          <w:rFonts w:hint="eastAsia" w:ascii="黑体" w:hAnsi="黑体" w:eastAsia="黑体" w:cs="黑体"/>
          <w:sz w:val="32"/>
          <w:szCs w:val="32"/>
        </w:rPr>
        <w:t xml:space="preserve"> </w:t>
      </w:r>
    </w:p>
    <w:p>
      <w:pPr>
        <w:spacing w:line="600" w:lineRule="exact"/>
        <w:jc w:val="center"/>
        <w:rPr>
          <w:rFonts w:hint="eastAsia" w:ascii="方正小标宋简体" w:hAnsi="方正小标宋简体" w:eastAsia="方正小标宋简体" w:cs="方正小标宋简体"/>
          <w:sz w:val="36"/>
          <w:szCs w:val="36"/>
          <w:lang w:val="zh-CN"/>
        </w:rPr>
      </w:pPr>
      <w:r>
        <w:rPr>
          <w:rFonts w:hint="eastAsia" w:ascii="方正小标宋简体" w:hAnsi="方正小标宋简体" w:eastAsia="方正小标宋简体" w:cs="方正小标宋简体"/>
          <w:sz w:val="36"/>
          <w:szCs w:val="36"/>
          <w:lang w:val="zh-CN"/>
        </w:rPr>
        <w:t>将乐县</w:t>
      </w:r>
      <w:r>
        <w:rPr>
          <w:rFonts w:ascii="仿宋" w:hAnsi="仿宋" w:eastAsia="仿宋" w:cs="仿宋"/>
          <w:spacing w:val="1"/>
          <w:sz w:val="36"/>
          <w:szCs w:val="36"/>
          <w:u w:val="single"/>
        </w:rPr>
        <w:t xml:space="preserve"> </w:t>
      </w:r>
      <w:r>
        <w:rPr>
          <w:rFonts w:hint="eastAsia" w:ascii="仿宋" w:hAnsi="仿宋" w:eastAsia="仿宋" w:cs="仿宋"/>
          <w:spacing w:val="1"/>
          <w:sz w:val="36"/>
          <w:szCs w:val="36"/>
          <w:u w:val="single"/>
        </w:rPr>
        <w:t xml:space="preserve">  </w:t>
      </w:r>
      <w:r>
        <w:rPr>
          <w:rFonts w:ascii="仿宋" w:hAnsi="仿宋" w:eastAsia="仿宋" w:cs="仿宋"/>
          <w:spacing w:val="-114"/>
          <w:sz w:val="36"/>
          <w:szCs w:val="36"/>
          <w:u w:val="single"/>
        </w:rPr>
        <w:t xml:space="preserve"> </w:t>
      </w:r>
      <w:r>
        <w:rPr>
          <w:rFonts w:hint="eastAsia" w:ascii="仿宋" w:hAnsi="仿宋" w:eastAsia="仿宋" w:cs="仿宋"/>
          <w:spacing w:val="-114"/>
          <w:sz w:val="36"/>
          <w:szCs w:val="36"/>
          <w:u w:val="single"/>
        </w:rPr>
        <w:t xml:space="preserve">   </w:t>
      </w:r>
      <w:r>
        <w:rPr>
          <w:rFonts w:hint="eastAsia" w:ascii="方正小标宋简体" w:hAnsi="方正小标宋简体" w:eastAsia="方正小标宋简体" w:cs="方正小标宋简体"/>
          <w:sz w:val="36"/>
          <w:szCs w:val="36"/>
          <w:lang w:val="zh-CN"/>
        </w:rPr>
        <w:t xml:space="preserve">乡 (镇) </w:t>
      </w:r>
      <w:r>
        <w:rPr>
          <w:rFonts w:ascii="仿宋" w:hAnsi="仿宋" w:eastAsia="仿宋" w:cs="仿宋"/>
          <w:spacing w:val="1"/>
          <w:sz w:val="36"/>
          <w:szCs w:val="36"/>
          <w:u w:val="single"/>
        </w:rPr>
        <w:t xml:space="preserve"> </w:t>
      </w:r>
      <w:r>
        <w:rPr>
          <w:rFonts w:hint="eastAsia" w:ascii="仿宋" w:hAnsi="仿宋" w:eastAsia="仿宋" w:cs="仿宋"/>
          <w:spacing w:val="1"/>
          <w:sz w:val="36"/>
          <w:szCs w:val="36"/>
          <w:u w:val="single"/>
        </w:rPr>
        <w:t xml:space="preserve">  </w:t>
      </w:r>
      <w:r>
        <w:rPr>
          <w:rFonts w:ascii="仿宋" w:hAnsi="仿宋" w:eastAsia="仿宋" w:cs="仿宋"/>
          <w:spacing w:val="-114"/>
          <w:sz w:val="36"/>
          <w:szCs w:val="36"/>
          <w:u w:val="single"/>
        </w:rPr>
        <w:t xml:space="preserve"> </w:t>
      </w:r>
      <w:r>
        <w:rPr>
          <w:rFonts w:hint="eastAsia" w:ascii="仿宋" w:hAnsi="仿宋" w:eastAsia="仿宋" w:cs="仿宋"/>
          <w:spacing w:val="-114"/>
          <w:sz w:val="36"/>
          <w:szCs w:val="36"/>
          <w:u w:val="single"/>
        </w:rPr>
        <w:t xml:space="preserve">   </w:t>
      </w:r>
      <w:r>
        <w:rPr>
          <w:rFonts w:hint="eastAsia" w:ascii="方正小标宋简体" w:hAnsi="方正小标宋简体" w:eastAsia="方正小标宋简体" w:cs="方正小标宋简体"/>
          <w:sz w:val="36"/>
          <w:szCs w:val="36"/>
          <w:lang w:val="zh-CN"/>
        </w:rPr>
        <w:t>村202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lang w:val="zh-CN"/>
        </w:rPr>
        <w:t>年</w:t>
      </w:r>
      <w:r>
        <w:rPr>
          <w:rFonts w:ascii="仿宋" w:hAnsi="仿宋" w:eastAsia="仿宋" w:cs="仿宋"/>
          <w:spacing w:val="-114"/>
          <w:sz w:val="36"/>
          <w:szCs w:val="36"/>
          <w:u w:val="single"/>
        </w:rPr>
        <w:t xml:space="preserve"> </w:t>
      </w:r>
      <w:r>
        <w:rPr>
          <w:rFonts w:hint="eastAsia" w:ascii="仿宋" w:hAnsi="仿宋" w:eastAsia="仿宋" w:cs="仿宋"/>
          <w:spacing w:val="-114"/>
          <w:sz w:val="36"/>
          <w:szCs w:val="36"/>
          <w:u w:val="single"/>
        </w:rPr>
        <w:t xml:space="preserve">   </w:t>
      </w:r>
      <w:r>
        <w:rPr>
          <w:rFonts w:hint="eastAsia" w:ascii="方正小标宋简体" w:hAnsi="方正小标宋简体" w:eastAsia="方正小标宋简体" w:cs="方正小标宋简体"/>
          <w:sz w:val="36"/>
          <w:szCs w:val="36"/>
          <w:lang w:val="zh-CN"/>
        </w:rPr>
        <w:t>规模种粮主体种植面积</w:t>
      </w:r>
    </w:p>
    <w:p>
      <w:pPr>
        <w:spacing w:line="600" w:lineRule="exact"/>
        <w:jc w:val="center"/>
        <w:rPr>
          <w:rFonts w:ascii="方正小标宋简体" w:hAnsi="方正小标宋简体" w:eastAsia="方正小标宋简体" w:cs="方正小标宋简体"/>
          <w:sz w:val="36"/>
          <w:szCs w:val="36"/>
          <w:lang w:val="zh-CN"/>
        </w:rPr>
      </w:pPr>
      <w:r>
        <w:rPr>
          <w:rFonts w:hint="eastAsia" w:ascii="方正小标宋简体" w:hAnsi="方正小标宋简体" w:eastAsia="方正小标宋简体" w:cs="方正小标宋简体"/>
          <w:sz w:val="36"/>
          <w:szCs w:val="36"/>
          <w:lang w:val="zh-CN"/>
        </w:rPr>
        <w:t>摸底表</w:t>
      </w:r>
    </w:p>
    <w:p>
      <w:pPr>
        <w:spacing w:before="60" w:line="192" w:lineRule="auto"/>
        <w:ind w:left="44"/>
        <w:rPr>
          <w:rFonts w:ascii="宋体" w:cs="宋体"/>
          <w:sz w:val="24"/>
          <w:szCs w:val="24"/>
        </w:rPr>
      </w:pPr>
      <w:r>
        <w:rPr>
          <w:rFonts w:hint="eastAsia" w:ascii="宋体" w:hAnsi="宋体" w:cs="宋体"/>
          <w:spacing w:val="12"/>
          <w:position w:val="2"/>
          <w:sz w:val="24"/>
          <w:szCs w:val="24"/>
        </w:rPr>
        <w:t>行政村</w:t>
      </w:r>
      <w:r>
        <w:rPr>
          <w:rFonts w:ascii="宋体" w:hAnsi="宋体" w:cs="宋体"/>
          <w:spacing w:val="12"/>
          <w:position w:val="2"/>
          <w:sz w:val="24"/>
          <w:szCs w:val="24"/>
        </w:rPr>
        <w:t>(</w:t>
      </w:r>
      <w:r>
        <w:rPr>
          <w:rFonts w:hint="eastAsia" w:ascii="宋体" w:hAnsi="宋体" w:cs="宋体"/>
          <w:spacing w:val="12"/>
          <w:position w:val="2"/>
          <w:sz w:val="24"/>
          <w:szCs w:val="24"/>
        </w:rPr>
        <w:t>盖章</w:t>
      </w:r>
      <w:r>
        <w:rPr>
          <w:rFonts w:ascii="宋体" w:hAnsi="宋体" w:cs="宋体"/>
          <w:spacing w:val="12"/>
          <w:position w:val="2"/>
          <w:sz w:val="24"/>
          <w:szCs w:val="24"/>
        </w:rPr>
        <w:t>):</w:t>
      </w:r>
      <w:r>
        <w:rPr>
          <w:rFonts w:ascii="宋体" w:hAnsi="宋体" w:cs="宋体"/>
          <w:spacing w:val="5"/>
          <w:position w:val="2"/>
          <w:sz w:val="24"/>
          <w:szCs w:val="24"/>
        </w:rPr>
        <w:t xml:space="preserve">                       </w:t>
      </w:r>
      <w:r>
        <w:rPr>
          <w:rFonts w:hint="eastAsia" w:ascii="宋体" w:hAnsi="宋体" w:cs="宋体"/>
          <w:spacing w:val="5"/>
          <w:position w:val="2"/>
          <w:sz w:val="24"/>
          <w:szCs w:val="24"/>
        </w:rPr>
        <w:t xml:space="preserve">   </w:t>
      </w:r>
      <w:r>
        <w:rPr>
          <w:rFonts w:hint="eastAsia" w:ascii="宋体" w:hAnsi="宋体" w:cs="宋体"/>
          <w:spacing w:val="12"/>
          <w:position w:val="-2"/>
          <w:sz w:val="24"/>
          <w:szCs w:val="24"/>
        </w:rPr>
        <w:t>村务监督委员会</w:t>
      </w:r>
      <w:r>
        <w:rPr>
          <w:rFonts w:ascii="宋体" w:hAnsi="宋体" w:cs="宋体"/>
          <w:spacing w:val="12"/>
          <w:position w:val="-2"/>
          <w:sz w:val="24"/>
          <w:szCs w:val="24"/>
        </w:rPr>
        <w:t>(</w:t>
      </w:r>
      <w:r>
        <w:rPr>
          <w:rFonts w:hint="eastAsia" w:ascii="宋体" w:hAnsi="宋体" w:cs="宋体"/>
          <w:spacing w:val="12"/>
          <w:position w:val="-2"/>
          <w:sz w:val="24"/>
          <w:szCs w:val="24"/>
        </w:rPr>
        <w:t>盖章</w:t>
      </w:r>
      <w:r>
        <w:rPr>
          <w:rFonts w:ascii="宋体" w:hAnsi="宋体" w:cs="宋体"/>
          <w:spacing w:val="12"/>
          <w:position w:val="-2"/>
          <w:sz w:val="24"/>
          <w:szCs w:val="24"/>
        </w:rPr>
        <w:t>)</w:t>
      </w:r>
    </w:p>
    <w:p>
      <w:pPr>
        <w:spacing w:line="199" w:lineRule="auto"/>
        <w:ind w:left="44"/>
        <w:rPr>
          <w:rFonts w:ascii="宋体" w:cs="宋体"/>
          <w:sz w:val="24"/>
          <w:szCs w:val="24"/>
        </w:rPr>
      </w:pPr>
      <w:r>
        <w:rPr>
          <w:rFonts w:hint="eastAsia" w:ascii="宋体" w:hAnsi="宋体" w:cs="宋体"/>
          <w:spacing w:val="12"/>
          <w:position w:val="1"/>
          <w:sz w:val="24"/>
          <w:szCs w:val="24"/>
        </w:rPr>
        <w:t>村书记</w:t>
      </w:r>
      <w:r>
        <w:rPr>
          <w:rFonts w:ascii="宋体" w:hAnsi="宋体" w:cs="宋体"/>
          <w:spacing w:val="12"/>
          <w:position w:val="1"/>
          <w:sz w:val="24"/>
          <w:szCs w:val="24"/>
        </w:rPr>
        <w:t>(</w:t>
      </w:r>
      <w:r>
        <w:rPr>
          <w:rFonts w:hint="eastAsia" w:ascii="宋体" w:hAnsi="宋体" w:cs="宋体"/>
          <w:spacing w:val="12"/>
          <w:position w:val="1"/>
          <w:sz w:val="24"/>
          <w:szCs w:val="24"/>
        </w:rPr>
        <w:t>村主任</w:t>
      </w:r>
      <w:r>
        <w:rPr>
          <w:rFonts w:ascii="宋体" w:hAnsi="宋体" w:cs="宋体"/>
          <w:spacing w:val="12"/>
          <w:position w:val="1"/>
          <w:sz w:val="24"/>
          <w:szCs w:val="24"/>
        </w:rPr>
        <w:t>)</w:t>
      </w:r>
      <w:r>
        <w:rPr>
          <w:rFonts w:ascii="宋体" w:hAnsi="宋体" w:cs="宋体"/>
          <w:spacing w:val="61"/>
          <w:position w:val="1"/>
          <w:sz w:val="24"/>
          <w:szCs w:val="24"/>
        </w:rPr>
        <w:t xml:space="preserve"> </w:t>
      </w:r>
      <w:r>
        <w:rPr>
          <w:rFonts w:ascii="宋体" w:hAnsi="宋体" w:cs="宋体"/>
          <w:spacing w:val="12"/>
          <w:position w:val="1"/>
          <w:sz w:val="24"/>
          <w:szCs w:val="24"/>
        </w:rPr>
        <w:t>(</w:t>
      </w:r>
      <w:r>
        <w:rPr>
          <w:rFonts w:hint="eastAsia" w:ascii="宋体" w:hAnsi="宋体" w:cs="宋体"/>
          <w:spacing w:val="12"/>
          <w:position w:val="1"/>
          <w:sz w:val="24"/>
          <w:szCs w:val="24"/>
        </w:rPr>
        <w:t>签字</w:t>
      </w:r>
      <w:r>
        <w:rPr>
          <w:rFonts w:ascii="宋体" w:hAnsi="宋体" w:cs="宋体"/>
          <w:spacing w:val="12"/>
          <w:position w:val="1"/>
          <w:sz w:val="24"/>
          <w:szCs w:val="24"/>
        </w:rPr>
        <w:t>):</w:t>
      </w:r>
      <w:r>
        <w:rPr>
          <w:rFonts w:ascii="宋体" w:hAnsi="宋体" w:cs="宋体"/>
          <w:spacing w:val="3"/>
          <w:position w:val="1"/>
          <w:sz w:val="24"/>
          <w:szCs w:val="24"/>
        </w:rPr>
        <w:t xml:space="preserve">              </w:t>
      </w:r>
      <w:r>
        <w:rPr>
          <w:rFonts w:hint="eastAsia" w:ascii="宋体" w:hAnsi="宋体" w:cs="宋体"/>
          <w:spacing w:val="3"/>
          <w:position w:val="1"/>
          <w:sz w:val="24"/>
          <w:szCs w:val="24"/>
          <w:lang w:val="en-US" w:eastAsia="zh-CN"/>
        </w:rPr>
        <w:t xml:space="preserve">    </w:t>
      </w:r>
      <w:r>
        <w:rPr>
          <w:rFonts w:hint="eastAsia" w:ascii="宋体" w:hAnsi="宋体" w:cs="宋体"/>
          <w:spacing w:val="12"/>
          <w:position w:val="-1"/>
          <w:sz w:val="24"/>
          <w:szCs w:val="24"/>
        </w:rPr>
        <w:t>村务监督委员会主任</w:t>
      </w:r>
      <w:r>
        <w:rPr>
          <w:rFonts w:ascii="宋体" w:hAnsi="宋体" w:cs="宋体"/>
          <w:spacing w:val="12"/>
          <w:position w:val="-1"/>
          <w:sz w:val="24"/>
          <w:szCs w:val="24"/>
        </w:rPr>
        <w:t>(</w:t>
      </w:r>
      <w:r>
        <w:rPr>
          <w:rFonts w:hint="eastAsia" w:ascii="宋体" w:hAnsi="宋体" w:cs="宋体"/>
          <w:spacing w:val="12"/>
          <w:position w:val="-1"/>
          <w:sz w:val="24"/>
          <w:szCs w:val="24"/>
        </w:rPr>
        <w:t>签字</w:t>
      </w:r>
      <w:r>
        <w:rPr>
          <w:rFonts w:ascii="宋体" w:hAnsi="宋体" w:cs="宋体"/>
          <w:spacing w:val="12"/>
          <w:position w:val="-1"/>
          <w:sz w:val="24"/>
          <w:szCs w:val="24"/>
        </w:rPr>
        <w:t>):</w:t>
      </w:r>
    </w:p>
    <w:p>
      <w:pPr>
        <w:spacing w:before="1" w:line="225" w:lineRule="auto"/>
        <w:ind w:left="44"/>
        <w:rPr>
          <w:rFonts w:ascii="宋体" w:cs="宋体"/>
          <w:sz w:val="24"/>
          <w:szCs w:val="24"/>
        </w:rPr>
      </w:pPr>
      <w:r>
        <w:rPr>
          <w:rFonts w:hint="eastAsia" w:ascii="宋体" w:hAnsi="宋体" w:cs="宋体"/>
          <w:spacing w:val="13"/>
          <w:position w:val="1"/>
          <w:sz w:val="24"/>
          <w:szCs w:val="24"/>
        </w:rPr>
        <w:t>村工作队长</w:t>
      </w:r>
      <w:r>
        <w:rPr>
          <w:rFonts w:ascii="宋体" w:hAnsi="宋体" w:cs="宋体"/>
          <w:spacing w:val="13"/>
          <w:position w:val="1"/>
          <w:sz w:val="24"/>
          <w:szCs w:val="24"/>
        </w:rPr>
        <w:t>(</w:t>
      </w:r>
      <w:r>
        <w:rPr>
          <w:rFonts w:hint="eastAsia" w:ascii="宋体" w:hAnsi="宋体" w:cs="宋体"/>
          <w:spacing w:val="13"/>
          <w:position w:val="1"/>
          <w:sz w:val="24"/>
          <w:szCs w:val="24"/>
        </w:rPr>
        <w:t>签字</w:t>
      </w:r>
      <w:r>
        <w:rPr>
          <w:rFonts w:ascii="宋体" w:hAnsi="宋体" w:cs="宋体"/>
          <w:spacing w:val="13"/>
          <w:position w:val="1"/>
          <w:sz w:val="24"/>
          <w:szCs w:val="24"/>
        </w:rPr>
        <w:t>):</w:t>
      </w:r>
      <w:r>
        <w:rPr>
          <w:rFonts w:ascii="宋体" w:hAnsi="宋体" w:cs="宋体"/>
          <w:spacing w:val="1"/>
          <w:position w:val="1"/>
          <w:sz w:val="24"/>
          <w:szCs w:val="24"/>
        </w:rPr>
        <w:t xml:space="preserve">                   </w:t>
      </w:r>
      <w:r>
        <w:rPr>
          <w:rFonts w:hint="eastAsia" w:ascii="宋体" w:hAnsi="宋体" w:cs="宋体"/>
          <w:spacing w:val="1"/>
          <w:position w:val="1"/>
          <w:sz w:val="24"/>
          <w:szCs w:val="24"/>
        </w:rPr>
        <w:t xml:space="preserve">   </w:t>
      </w:r>
      <w:r>
        <w:rPr>
          <w:rFonts w:ascii="宋体" w:hAnsi="宋体" w:cs="宋体"/>
          <w:spacing w:val="1"/>
          <w:position w:val="1"/>
          <w:sz w:val="24"/>
          <w:szCs w:val="24"/>
        </w:rPr>
        <w:t xml:space="preserve"> </w:t>
      </w:r>
      <w:r>
        <w:rPr>
          <w:rFonts w:hint="eastAsia" w:ascii="宋体" w:hAnsi="宋体" w:cs="宋体"/>
          <w:spacing w:val="13"/>
          <w:position w:val="-1"/>
          <w:sz w:val="24"/>
          <w:szCs w:val="24"/>
        </w:rPr>
        <w:t>挂村乡领导</w:t>
      </w:r>
      <w:r>
        <w:rPr>
          <w:rFonts w:ascii="宋体" w:hAnsi="宋体" w:cs="宋体"/>
          <w:spacing w:val="13"/>
          <w:position w:val="-1"/>
          <w:sz w:val="24"/>
          <w:szCs w:val="24"/>
        </w:rPr>
        <w:t>(</w:t>
      </w:r>
      <w:r>
        <w:rPr>
          <w:rFonts w:hint="eastAsia" w:ascii="宋体" w:hAnsi="宋体" w:cs="宋体"/>
          <w:spacing w:val="13"/>
          <w:position w:val="-1"/>
          <w:sz w:val="24"/>
          <w:szCs w:val="24"/>
        </w:rPr>
        <w:t>签字</w:t>
      </w:r>
      <w:r>
        <w:rPr>
          <w:rFonts w:ascii="宋体" w:hAnsi="宋体" w:cs="宋体"/>
          <w:spacing w:val="13"/>
          <w:position w:val="-1"/>
          <w:sz w:val="24"/>
          <w:szCs w:val="24"/>
        </w:rPr>
        <w:t>):</w:t>
      </w:r>
    </w:p>
    <w:p>
      <w:pPr>
        <w:spacing w:before="46" w:line="219" w:lineRule="auto"/>
        <w:ind w:left="34"/>
        <w:rPr>
          <w:rFonts w:ascii="宋体" w:cs="宋体"/>
          <w:sz w:val="24"/>
          <w:szCs w:val="24"/>
        </w:rPr>
      </w:pPr>
      <w:r>
        <w:rPr>
          <w:rFonts w:hint="eastAsia" w:ascii="宋体" w:hAnsi="宋体" w:cs="宋体"/>
          <w:spacing w:val="-6"/>
          <w:sz w:val="24"/>
          <w:szCs w:val="24"/>
        </w:rPr>
        <w:t>公示时间、地点：于</w:t>
      </w:r>
      <w:r>
        <w:rPr>
          <w:rFonts w:ascii="宋体" w:hAnsi="宋体" w:cs="宋体"/>
          <w:spacing w:val="15"/>
          <w:sz w:val="24"/>
          <w:szCs w:val="24"/>
        </w:rPr>
        <w:t xml:space="preserve">  </w:t>
      </w:r>
      <w:r>
        <w:rPr>
          <w:rFonts w:hint="eastAsia" w:ascii="宋体" w:hAnsi="宋体" w:cs="宋体"/>
          <w:spacing w:val="-6"/>
          <w:sz w:val="24"/>
          <w:szCs w:val="24"/>
        </w:rPr>
        <w:t>年</w:t>
      </w:r>
      <w:r>
        <w:rPr>
          <w:rFonts w:ascii="宋体" w:hAnsi="宋体" w:cs="宋体"/>
          <w:spacing w:val="28"/>
          <w:sz w:val="24"/>
          <w:szCs w:val="24"/>
        </w:rPr>
        <w:t xml:space="preserve"> </w:t>
      </w:r>
      <w:r>
        <w:rPr>
          <w:rFonts w:hint="eastAsia" w:ascii="宋体" w:hAnsi="宋体" w:cs="宋体"/>
          <w:spacing w:val="-6"/>
          <w:sz w:val="24"/>
          <w:szCs w:val="24"/>
        </w:rPr>
        <w:t>月</w:t>
      </w:r>
      <w:r>
        <w:rPr>
          <w:rFonts w:ascii="宋体" w:hAnsi="宋体" w:cs="宋体"/>
          <w:spacing w:val="63"/>
          <w:sz w:val="24"/>
          <w:szCs w:val="24"/>
        </w:rPr>
        <w:t xml:space="preserve"> </w:t>
      </w:r>
      <w:r>
        <w:rPr>
          <w:rFonts w:hint="eastAsia" w:ascii="宋体" w:hAnsi="宋体" w:cs="宋体"/>
          <w:spacing w:val="-6"/>
          <w:sz w:val="24"/>
          <w:szCs w:val="24"/>
        </w:rPr>
        <w:t>日至</w:t>
      </w:r>
      <w:r>
        <w:rPr>
          <w:rFonts w:ascii="宋体" w:hAnsi="宋体" w:cs="宋体"/>
          <w:spacing w:val="15"/>
          <w:sz w:val="24"/>
          <w:szCs w:val="24"/>
        </w:rPr>
        <w:t xml:space="preserve">  </w:t>
      </w:r>
      <w:r>
        <w:rPr>
          <w:rFonts w:hint="eastAsia" w:ascii="宋体" w:hAnsi="宋体" w:cs="宋体"/>
          <w:spacing w:val="-6"/>
          <w:sz w:val="24"/>
          <w:szCs w:val="24"/>
        </w:rPr>
        <w:t>月</w:t>
      </w:r>
      <w:r>
        <w:rPr>
          <w:rFonts w:ascii="宋体" w:hAnsi="宋体" w:cs="宋体"/>
          <w:spacing w:val="65"/>
          <w:sz w:val="24"/>
          <w:szCs w:val="24"/>
        </w:rPr>
        <w:t xml:space="preserve"> </w:t>
      </w:r>
      <w:r>
        <w:rPr>
          <w:rFonts w:hint="eastAsia" w:ascii="宋体" w:hAnsi="宋体" w:cs="宋体"/>
          <w:spacing w:val="-6"/>
          <w:sz w:val="24"/>
          <w:szCs w:val="24"/>
        </w:rPr>
        <w:t>日在</w:t>
      </w:r>
      <w:r>
        <w:rPr>
          <w:rFonts w:ascii="宋体" w:hAnsi="宋体" w:cs="宋体"/>
          <w:spacing w:val="9"/>
          <w:sz w:val="24"/>
          <w:szCs w:val="24"/>
        </w:rPr>
        <w:t xml:space="preserve">     </w:t>
      </w:r>
      <w:r>
        <w:rPr>
          <w:rFonts w:hint="eastAsia" w:ascii="宋体" w:hAnsi="宋体" w:cs="宋体"/>
          <w:spacing w:val="-6"/>
          <w:sz w:val="24"/>
          <w:szCs w:val="24"/>
        </w:rPr>
        <w:t>公示，无异议。</w:t>
      </w:r>
    </w:p>
    <w:p>
      <w:pPr>
        <w:spacing w:line="47" w:lineRule="exact"/>
      </w:pPr>
    </w:p>
    <w:tbl>
      <w:tblPr>
        <w:tblStyle w:val="6"/>
        <w:tblW w:w="96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2"/>
        <w:gridCol w:w="1100"/>
        <w:gridCol w:w="2448"/>
        <w:gridCol w:w="2747"/>
        <w:gridCol w:w="1317"/>
        <w:gridCol w:w="1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612" w:type="dxa"/>
          </w:tcPr>
          <w:p>
            <w:pPr>
              <w:spacing w:before="176" w:line="240" w:lineRule="auto"/>
              <w:ind w:left="4"/>
              <w:rPr>
                <w:rFonts w:ascii="宋体" w:cs="宋体"/>
                <w:sz w:val="24"/>
                <w:szCs w:val="24"/>
              </w:rPr>
            </w:pPr>
            <w:r>
              <w:rPr>
                <w:rFonts w:hint="eastAsia" w:ascii="宋体" w:hAnsi="宋体" w:cs="宋体"/>
                <w:spacing w:val="7"/>
                <w:sz w:val="24"/>
                <w:szCs w:val="24"/>
              </w:rPr>
              <w:t>序号</w:t>
            </w:r>
          </w:p>
        </w:tc>
        <w:tc>
          <w:tcPr>
            <w:tcW w:w="1100" w:type="dxa"/>
          </w:tcPr>
          <w:p>
            <w:pPr>
              <w:spacing w:before="175" w:line="240" w:lineRule="auto"/>
              <w:ind w:left="41"/>
              <w:jc w:val="distribute"/>
              <w:rPr>
                <w:rFonts w:ascii="宋体" w:cs="宋体"/>
                <w:sz w:val="24"/>
                <w:szCs w:val="24"/>
              </w:rPr>
            </w:pPr>
            <w:r>
              <w:rPr>
                <w:rFonts w:hint="eastAsia" w:ascii="宋体" w:hAnsi="宋体" w:cs="宋体"/>
                <w:spacing w:val="-3"/>
                <w:sz w:val="24"/>
                <w:szCs w:val="24"/>
                <w:lang w:val="en-US" w:eastAsia="zh-CN"/>
              </w:rPr>
              <w:t>户主</w:t>
            </w:r>
            <w:r>
              <w:rPr>
                <w:rFonts w:hint="eastAsia" w:ascii="宋体" w:hAnsi="宋体" w:cs="宋体"/>
                <w:spacing w:val="-3"/>
                <w:sz w:val="24"/>
                <w:szCs w:val="24"/>
              </w:rPr>
              <w:t>姓</w:t>
            </w:r>
            <w:r>
              <w:rPr>
                <w:rFonts w:hint="eastAsia" w:ascii="宋体" w:hAnsi="宋体" w:cs="宋体"/>
                <w:spacing w:val="-3"/>
                <w:sz w:val="24"/>
                <w:szCs w:val="24"/>
                <w:lang w:val="en-US" w:eastAsia="zh-CN"/>
              </w:rPr>
              <w:t>名</w:t>
            </w:r>
          </w:p>
        </w:tc>
        <w:tc>
          <w:tcPr>
            <w:tcW w:w="2448" w:type="dxa"/>
          </w:tcPr>
          <w:p>
            <w:pPr>
              <w:spacing w:before="175" w:line="240" w:lineRule="auto"/>
              <w:ind w:left="802"/>
              <w:rPr>
                <w:rFonts w:ascii="宋体" w:cs="宋体"/>
                <w:sz w:val="24"/>
                <w:szCs w:val="24"/>
              </w:rPr>
            </w:pPr>
            <w:r>
              <w:rPr>
                <w:rFonts w:hint="eastAsia" w:ascii="宋体" w:hAnsi="宋体" w:cs="宋体"/>
                <w:spacing w:val="3"/>
                <w:sz w:val="24"/>
                <w:szCs w:val="24"/>
              </w:rPr>
              <w:t>身份证号</w:t>
            </w:r>
          </w:p>
        </w:tc>
        <w:tc>
          <w:tcPr>
            <w:tcW w:w="2747" w:type="dxa"/>
          </w:tcPr>
          <w:p>
            <w:pPr>
              <w:spacing w:before="175" w:line="240" w:lineRule="auto"/>
              <w:ind w:left="764"/>
              <w:rPr>
                <w:rFonts w:hint="default" w:ascii="宋体" w:eastAsia="宋体" w:cs="宋体"/>
                <w:sz w:val="24"/>
                <w:szCs w:val="24"/>
                <w:lang w:val="en-US" w:eastAsia="zh-CN"/>
              </w:rPr>
            </w:pPr>
            <w:r>
              <w:rPr>
                <w:rFonts w:hint="eastAsia" w:ascii="宋体" w:hAnsi="宋体" w:cs="宋体"/>
                <w:spacing w:val="2"/>
                <w:sz w:val="24"/>
                <w:szCs w:val="24"/>
              </w:rPr>
              <w:t>社保卡号码</w:t>
            </w:r>
          </w:p>
        </w:tc>
        <w:tc>
          <w:tcPr>
            <w:tcW w:w="1317" w:type="dxa"/>
          </w:tcPr>
          <w:p>
            <w:pPr>
              <w:spacing w:before="43" w:line="240" w:lineRule="auto"/>
              <w:ind w:right="175"/>
              <w:jc w:val="center"/>
              <w:rPr>
                <w:rFonts w:ascii="宋体" w:cs="宋体"/>
                <w:sz w:val="24"/>
                <w:szCs w:val="24"/>
              </w:rPr>
            </w:pPr>
            <w:r>
              <w:rPr>
                <w:rFonts w:hint="eastAsia" w:ascii="宋体" w:hAnsi="宋体" w:cs="宋体"/>
                <w:spacing w:val="7"/>
                <w:sz w:val="24"/>
                <w:szCs w:val="24"/>
              </w:rPr>
              <w:t>种植面积</w:t>
            </w:r>
            <w:r>
              <w:rPr>
                <w:rFonts w:ascii="宋体" w:hAnsi="宋体" w:cs="宋体"/>
                <w:spacing w:val="7"/>
                <w:sz w:val="24"/>
                <w:szCs w:val="24"/>
              </w:rPr>
              <w:t>(</w:t>
            </w:r>
            <w:r>
              <w:rPr>
                <w:rFonts w:hint="eastAsia" w:ascii="宋体" w:hAnsi="宋体" w:cs="宋体"/>
                <w:spacing w:val="7"/>
                <w:sz w:val="24"/>
                <w:szCs w:val="24"/>
              </w:rPr>
              <w:t>亩</w:t>
            </w:r>
            <w:r>
              <w:rPr>
                <w:rFonts w:ascii="宋体" w:hAnsi="宋体" w:cs="宋体"/>
                <w:spacing w:val="7"/>
                <w:sz w:val="24"/>
                <w:szCs w:val="24"/>
              </w:rPr>
              <w:t>)</w:t>
            </w:r>
          </w:p>
        </w:tc>
        <w:tc>
          <w:tcPr>
            <w:tcW w:w="1395" w:type="dxa"/>
          </w:tcPr>
          <w:p>
            <w:pPr>
              <w:spacing w:before="176" w:line="240" w:lineRule="auto"/>
              <w:ind w:left="428"/>
              <w:rPr>
                <w:rFonts w:ascii="宋体" w:cs="宋体"/>
                <w:sz w:val="24"/>
                <w:szCs w:val="24"/>
              </w:rPr>
            </w:pPr>
            <w:r>
              <w:rPr>
                <w:rFonts w:hint="eastAsia" w:ascii="宋体" w:hAnsi="宋体" w:cs="宋体"/>
                <w:spacing w:val="6"/>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12" w:type="dxa"/>
          </w:tcPr>
          <w:p>
            <w:pPr>
              <w:spacing w:before="141" w:line="184" w:lineRule="auto"/>
              <w:ind w:left="294"/>
              <w:rPr>
                <w:rFonts w:ascii="宋体" w:hAnsi="宋体" w:cs="宋体"/>
                <w:sz w:val="24"/>
              </w:rPr>
            </w:pPr>
            <w:r>
              <w:rPr>
                <w:rFonts w:ascii="宋体" w:hAnsi="宋体" w:cs="宋体"/>
                <w:sz w:val="24"/>
              </w:rPr>
              <w:t>1</w:t>
            </w:r>
          </w:p>
        </w:tc>
        <w:tc>
          <w:tcPr>
            <w:tcW w:w="1100" w:type="dxa"/>
          </w:tcPr>
          <w:p/>
        </w:tc>
        <w:tc>
          <w:tcPr>
            <w:tcW w:w="2448" w:type="dxa"/>
          </w:tcPr>
          <w:p/>
        </w:tc>
        <w:tc>
          <w:tcPr>
            <w:tcW w:w="2747" w:type="dxa"/>
          </w:tcPr>
          <w:p>
            <w:pPr>
              <w:spacing w:line="240" w:lineRule="auto"/>
            </w:pPr>
          </w:p>
        </w:tc>
        <w:tc>
          <w:tcPr>
            <w:tcW w:w="1317" w:type="dxa"/>
          </w:tcPr>
          <w:p/>
        </w:tc>
        <w:tc>
          <w:tcPr>
            <w:tcW w:w="139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12" w:type="dxa"/>
          </w:tcPr>
          <w:p>
            <w:pPr>
              <w:spacing w:before="153" w:line="183" w:lineRule="auto"/>
              <w:ind w:left="294"/>
              <w:rPr>
                <w:rFonts w:ascii="宋体" w:hAnsi="宋体" w:cs="宋体"/>
                <w:sz w:val="24"/>
              </w:rPr>
            </w:pPr>
            <w:r>
              <w:rPr>
                <w:rFonts w:ascii="宋体" w:hAnsi="宋体" w:cs="宋体"/>
                <w:sz w:val="24"/>
              </w:rPr>
              <w:t>2</w:t>
            </w:r>
          </w:p>
        </w:tc>
        <w:tc>
          <w:tcPr>
            <w:tcW w:w="1100" w:type="dxa"/>
          </w:tcPr>
          <w:p/>
        </w:tc>
        <w:tc>
          <w:tcPr>
            <w:tcW w:w="2448" w:type="dxa"/>
          </w:tcPr>
          <w:p/>
        </w:tc>
        <w:tc>
          <w:tcPr>
            <w:tcW w:w="2747" w:type="dxa"/>
          </w:tcPr>
          <w:p/>
        </w:tc>
        <w:tc>
          <w:tcPr>
            <w:tcW w:w="1317" w:type="dxa"/>
          </w:tcPr>
          <w:p/>
        </w:tc>
        <w:tc>
          <w:tcPr>
            <w:tcW w:w="139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612" w:type="dxa"/>
          </w:tcPr>
          <w:p>
            <w:pPr>
              <w:spacing w:before="143" w:line="183" w:lineRule="auto"/>
              <w:ind w:left="294"/>
              <w:rPr>
                <w:rFonts w:ascii="宋体" w:hAnsi="宋体" w:cs="宋体"/>
                <w:sz w:val="24"/>
              </w:rPr>
            </w:pPr>
            <w:r>
              <w:rPr>
                <w:rFonts w:ascii="宋体" w:hAnsi="宋体" w:cs="宋体"/>
                <w:sz w:val="24"/>
              </w:rPr>
              <w:t>3</w:t>
            </w:r>
          </w:p>
        </w:tc>
        <w:tc>
          <w:tcPr>
            <w:tcW w:w="1100" w:type="dxa"/>
          </w:tcPr>
          <w:p/>
        </w:tc>
        <w:tc>
          <w:tcPr>
            <w:tcW w:w="2448" w:type="dxa"/>
          </w:tcPr>
          <w:p/>
        </w:tc>
        <w:tc>
          <w:tcPr>
            <w:tcW w:w="2747" w:type="dxa"/>
          </w:tcPr>
          <w:p/>
        </w:tc>
        <w:tc>
          <w:tcPr>
            <w:tcW w:w="1317" w:type="dxa"/>
          </w:tcPr>
          <w:p/>
        </w:tc>
        <w:tc>
          <w:tcPr>
            <w:tcW w:w="139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12" w:type="dxa"/>
          </w:tcPr>
          <w:p>
            <w:pPr>
              <w:spacing w:before="193" w:line="158" w:lineRule="auto"/>
              <w:ind w:left="294"/>
              <w:rPr>
                <w:rFonts w:ascii="宋体" w:hAnsi="宋体" w:cs="宋体"/>
                <w:sz w:val="24"/>
              </w:rPr>
            </w:pPr>
            <w:r>
              <w:rPr>
                <w:rFonts w:ascii="宋体" w:hAnsi="宋体" w:cs="宋体"/>
                <w:sz w:val="24"/>
              </w:rPr>
              <w:t>4</w:t>
            </w:r>
          </w:p>
        </w:tc>
        <w:tc>
          <w:tcPr>
            <w:tcW w:w="1100" w:type="dxa"/>
          </w:tcPr>
          <w:p/>
        </w:tc>
        <w:tc>
          <w:tcPr>
            <w:tcW w:w="2448" w:type="dxa"/>
          </w:tcPr>
          <w:p/>
        </w:tc>
        <w:tc>
          <w:tcPr>
            <w:tcW w:w="2747" w:type="dxa"/>
          </w:tcPr>
          <w:p/>
        </w:tc>
        <w:tc>
          <w:tcPr>
            <w:tcW w:w="1317" w:type="dxa"/>
          </w:tcPr>
          <w:p/>
        </w:tc>
        <w:tc>
          <w:tcPr>
            <w:tcW w:w="139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12" w:type="dxa"/>
          </w:tcPr>
          <w:p>
            <w:pPr>
              <w:spacing w:before="156" w:line="182" w:lineRule="auto"/>
              <w:ind w:left="294"/>
              <w:rPr>
                <w:rFonts w:ascii="宋体" w:hAnsi="宋体" w:cs="宋体"/>
                <w:sz w:val="24"/>
              </w:rPr>
            </w:pPr>
            <w:r>
              <w:rPr>
                <w:rFonts w:ascii="宋体" w:hAnsi="宋体" w:cs="宋体"/>
                <w:sz w:val="24"/>
              </w:rPr>
              <w:t>5</w:t>
            </w:r>
          </w:p>
        </w:tc>
        <w:tc>
          <w:tcPr>
            <w:tcW w:w="1100" w:type="dxa"/>
          </w:tcPr>
          <w:p/>
        </w:tc>
        <w:tc>
          <w:tcPr>
            <w:tcW w:w="2448" w:type="dxa"/>
          </w:tcPr>
          <w:p/>
        </w:tc>
        <w:tc>
          <w:tcPr>
            <w:tcW w:w="2747" w:type="dxa"/>
          </w:tcPr>
          <w:p/>
        </w:tc>
        <w:tc>
          <w:tcPr>
            <w:tcW w:w="1317" w:type="dxa"/>
          </w:tcPr>
          <w:p/>
        </w:tc>
        <w:tc>
          <w:tcPr>
            <w:tcW w:w="139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2" w:type="dxa"/>
          </w:tcPr>
          <w:p>
            <w:pPr>
              <w:spacing w:before="144" w:line="183" w:lineRule="auto"/>
              <w:ind w:left="294"/>
              <w:rPr>
                <w:rFonts w:ascii="宋体" w:hAnsi="宋体" w:cs="宋体"/>
                <w:sz w:val="24"/>
              </w:rPr>
            </w:pPr>
            <w:r>
              <w:rPr>
                <w:rFonts w:ascii="宋体" w:hAnsi="宋体" w:cs="宋体"/>
                <w:sz w:val="24"/>
              </w:rPr>
              <w:t>6</w:t>
            </w:r>
          </w:p>
        </w:tc>
        <w:tc>
          <w:tcPr>
            <w:tcW w:w="1100" w:type="dxa"/>
          </w:tcPr>
          <w:p/>
        </w:tc>
        <w:tc>
          <w:tcPr>
            <w:tcW w:w="2448" w:type="dxa"/>
          </w:tcPr>
          <w:p/>
        </w:tc>
        <w:tc>
          <w:tcPr>
            <w:tcW w:w="2747" w:type="dxa"/>
          </w:tcPr>
          <w:p/>
        </w:tc>
        <w:tc>
          <w:tcPr>
            <w:tcW w:w="1317" w:type="dxa"/>
          </w:tcPr>
          <w:p/>
        </w:tc>
        <w:tc>
          <w:tcPr>
            <w:tcW w:w="139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612" w:type="dxa"/>
          </w:tcPr>
          <w:p>
            <w:pPr>
              <w:spacing w:before="146" w:line="182" w:lineRule="auto"/>
              <w:ind w:left="294"/>
              <w:rPr>
                <w:rFonts w:ascii="宋体" w:hAnsi="宋体" w:cs="宋体"/>
                <w:sz w:val="24"/>
              </w:rPr>
            </w:pPr>
            <w:r>
              <w:rPr>
                <w:rFonts w:ascii="宋体" w:hAnsi="宋体" w:cs="宋体"/>
                <w:sz w:val="24"/>
              </w:rPr>
              <w:t>7</w:t>
            </w:r>
          </w:p>
        </w:tc>
        <w:tc>
          <w:tcPr>
            <w:tcW w:w="1100" w:type="dxa"/>
          </w:tcPr>
          <w:p/>
        </w:tc>
        <w:tc>
          <w:tcPr>
            <w:tcW w:w="2448" w:type="dxa"/>
          </w:tcPr>
          <w:p/>
        </w:tc>
        <w:tc>
          <w:tcPr>
            <w:tcW w:w="2747" w:type="dxa"/>
          </w:tcPr>
          <w:p/>
        </w:tc>
        <w:tc>
          <w:tcPr>
            <w:tcW w:w="1317" w:type="dxa"/>
          </w:tcPr>
          <w:p/>
        </w:tc>
        <w:tc>
          <w:tcPr>
            <w:tcW w:w="139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12" w:type="dxa"/>
          </w:tcPr>
          <w:p>
            <w:pPr>
              <w:spacing w:before="144" w:line="183" w:lineRule="auto"/>
              <w:ind w:left="294"/>
              <w:rPr>
                <w:rFonts w:ascii="宋体" w:hAnsi="宋体" w:cs="宋体"/>
                <w:sz w:val="24"/>
              </w:rPr>
            </w:pPr>
            <w:r>
              <w:rPr>
                <w:rFonts w:ascii="宋体" w:hAnsi="宋体" w:cs="宋体"/>
                <w:sz w:val="24"/>
              </w:rPr>
              <w:t>8</w:t>
            </w:r>
          </w:p>
        </w:tc>
        <w:tc>
          <w:tcPr>
            <w:tcW w:w="1100" w:type="dxa"/>
          </w:tcPr>
          <w:p/>
        </w:tc>
        <w:tc>
          <w:tcPr>
            <w:tcW w:w="2448" w:type="dxa"/>
          </w:tcPr>
          <w:p/>
        </w:tc>
        <w:tc>
          <w:tcPr>
            <w:tcW w:w="2747" w:type="dxa"/>
          </w:tcPr>
          <w:p/>
        </w:tc>
        <w:tc>
          <w:tcPr>
            <w:tcW w:w="1317" w:type="dxa"/>
          </w:tcPr>
          <w:p/>
        </w:tc>
        <w:tc>
          <w:tcPr>
            <w:tcW w:w="139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12" w:type="dxa"/>
          </w:tcPr>
          <w:p>
            <w:pPr>
              <w:spacing w:before="145" w:line="183" w:lineRule="auto"/>
              <w:ind w:left="294"/>
              <w:rPr>
                <w:rFonts w:ascii="宋体" w:hAnsi="宋体" w:cs="宋体"/>
                <w:sz w:val="24"/>
              </w:rPr>
            </w:pPr>
            <w:r>
              <w:rPr>
                <w:rFonts w:ascii="宋体" w:hAnsi="宋体" w:cs="宋体"/>
                <w:sz w:val="24"/>
              </w:rPr>
              <w:t>9</w:t>
            </w:r>
          </w:p>
        </w:tc>
        <w:tc>
          <w:tcPr>
            <w:tcW w:w="1100" w:type="dxa"/>
          </w:tcPr>
          <w:p/>
        </w:tc>
        <w:tc>
          <w:tcPr>
            <w:tcW w:w="2448" w:type="dxa"/>
          </w:tcPr>
          <w:p/>
        </w:tc>
        <w:tc>
          <w:tcPr>
            <w:tcW w:w="2747" w:type="dxa"/>
          </w:tcPr>
          <w:p/>
        </w:tc>
        <w:tc>
          <w:tcPr>
            <w:tcW w:w="1317" w:type="dxa"/>
          </w:tcPr>
          <w:p/>
        </w:tc>
        <w:tc>
          <w:tcPr>
            <w:tcW w:w="139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12" w:type="dxa"/>
          </w:tcPr>
          <w:p>
            <w:pPr>
              <w:spacing w:before="176" w:line="180" w:lineRule="auto"/>
              <w:ind w:left="174"/>
              <w:rPr>
                <w:rFonts w:ascii="宋体" w:cs="宋体"/>
                <w:sz w:val="24"/>
              </w:rPr>
            </w:pPr>
            <w:r>
              <w:rPr>
                <w:rFonts w:ascii="宋体" w:hAnsi="宋体" w:cs="宋体"/>
                <w:spacing w:val="-7"/>
                <w:sz w:val="24"/>
              </w:rPr>
              <w:t>10</w:t>
            </w:r>
          </w:p>
        </w:tc>
        <w:tc>
          <w:tcPr>
            <w:tcW w:w="1100" w:type="dxa"/>
          </w:tcPr>
          <w:p/>
        </w:tc>
        <w:tc>
          <w:tcPr>
            <w:tcW w:w="2448" w:type="dxa"/>
          </w:tcPr>
          <w:p/>
        </w:tc>
        <w:tc>
          <w:tcPr>
            <w:tcW w:w="2747" w:type="dxa"/>
          </w:tcPr>
          <w:p/>
        </w:tc>
        <w:tc>
          <w:tcPr>
            <w:tcW w:w="1317" w:type="dxa"/>
          </w:tcPr>
          <w:p/>
        </w:tc>
        <w:tc>
          <w:tcPr>
            <w:tcW w:w="139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612" w:type="dxa"/>
          </w:tcPr>
          <w:p>
            <w:pPr>
              <w:spacing w:before="145" w:line="184" w:lineRule="auto"/>
              <w:ind w:left="174"/>
              <w:rPr>
                <w:rFonts w:ascii="宋体" w:cs="宋体"/>
                <w:sz w:val="24"/>
              </w:rPr>
            </w:pPr>
            <w:r>
              <w:rPr>
                <w:rFonts w:ascii="宋体" w:hAnsi="宋体" w:cs="宋体"/>
                <w:spacing w:val="-7"/>
                <w:sz w:val="24"/>
              </w:rPr>
              <w:t>11</w:t>
            </w:r>
          </w:p>
        </w:tc>
        <w:tc>
          <w:tcPr>
            <w:tcW w:w="1100" w:type="dxa"/>
          </w:tcPr>
          <w:p/>
        </w:tc>
        <w:tc>
          <w:tcPr>
            <w:tcW w:w="2448" w:type="dxa"/>
          </w:tcPr>
          <w:p/>
        </w:tc>
        <w:tc>
          <w:tcPr>
            <w:tcW w:w="2747" w:type="dxa"/>
          </w:tcPr>
          <w:p/>
        </w:tc>
        <w:tc>
          <w:tcPr>
            <w:tcW w:w="1317" w:type="dxa"/>
          </w:tcPr>
          <w:p/>
        </w:tc>
        <w:tc>
          <w:tcPr>
            <w:tcW w:w="139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2" w:type="dxa"/>
          </w:tcPr>
          <w:p>
            <w:pPr>
              <w:spacing w:before="145" w:line="184" w:lineRule="auto"/>
              <w:ind w:left="174"/>
              <w:rPr>
                <w:rFonts w:ascii="宋体" w:cs="宋体"/>
                <w:sz w:val="24"/>
              </w:rPr>
            </w:pPr>
            <w:r>
              <w:rPr>
                <w:rFonts w:ascii="宋体" w:hAnsi="宋体" w:cs="宋体"/>
                <w:spacing w:val="-7"/>
                <w:sz w:val="24"/>
              </w:rPr>
              <w:t>12</w:t>
            </w:r>
          </w:p>
        </w:tc>
        <w:tc>
          <w:tcPr>
            <w:tcW w:w="1100" w:type="dxa"/>
          </w:tcPr>
          <w:p/>
        </w:tc>
        <w:tc>
          <w:tcPr>
            <w:tcW w:w="2448" w:type="dxa"/>
          </w:tcPr>
          <w:p/>
        </w:tc>
        <w:tc>
          <w:tcPr>
            <w:tcW w:w="2747" w:type="dxa"/>
          </w:tcPr>
          <w:p/>
        </w:tc>
        <w:tc>
          <w:tcPr>
            <w:tcW w:w="1317" w:type="dxa"/>
          </w:tcPr>
          <w:p/>
        </w:tc>
        <w:tc>
          <w:tcPr>
            <w:tcW w:w="139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12" w:type="dxa"/>
          </w:tcPr>
          <w:p>
            <w:pPr>
              <w:spacing w:before="186" w:line="172" w:lineRule="auto"/>
              <w:ind w:left="174"/>
              <w:rPr>
                <w:rFonts w:ascii="宋体" w:cs="宋体"/>
                <w:sz w:val="24"/>
              </w:rPr>
            </w:pPr>
            <w:r>
              <w:rPr>
                <w:rFonts w:ascii="宋体" w:hAnsi="宋体" w:cs="宋体"/>
                <w:spacing w:val="-7"/>
                <w:sz w:val="24"/>
              </w:rPr>
              <w:t>13</w:t>
            </w:r>
          </w:p>
        </w:tc>
        <w:tc>
          <w:tcPr>
            <w:tcW w:w="1100" w:type="dxa"/>
          </w:tcPr>
          <w:p/>
        </w:tc>
        <w:tc>
          <w:tcPr>
            <w:tcW w:w="2448" w:type="dxa"/>
          </w:tcPr>
          <w:p/>
        </w:tc>
        <w:tc>
          <w:tcPr>
            <w:tcW w:w="2747" w:type="dxa"/>
          </w:tcPr>
          <w:p/>
        </w:tc>
        <w:tc>
          <w:tcPr>
            <w:tcW w:w="1317" w:type="dxa"/>
          </w:tcPr>
          <w:p/>
        </w:tc>
        <w:tc>
          <w:tcPr>
            <w:tcW w:w="139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12" w:type="dxa"/>
          </w:tcPr>
          <w:p>
            <w:pPr>
              <w:spacing w:before="145" w:line="184" w:lineRule="auto"/>
              <w:ind w:left="174"/>
              <w:rPr>
                <w:rFonts w:ascii="宋体" w:cs="宋体"/>
                <w:sz w:val="24"/>
              </w:rPr>
            </w:pPr>
            <w:r>
              <w:rPr>
                <w:rFonts w:ascii="宋体" w:hAnsi="宋体" w:cs="宋体"/>
                <w:spacing w:val="-7"/>
                <w:sz w:val="24"/>
              </w:rPr>
              <w:t>14</w:t>
            </w:r>
          </w:p>
        </w:tc>
        <w:tc>
          <w:tcPr>
            <w:tcW w:w="1100" w:type="dxa"/>
          </w:tcPr>
          <w:p/>
        </w:tc>
        <w:tc>
          <w:tcPr>
            <w:tcW w:w="2448" w:type="dxa"/>
          </w:tcPr>
          <w:p/>
        </w:tc>
        <w:tc>
          <w:tcPr>
            <w:tcW w:w="2747" w:type="dxa"/>
          </w:tcPr>
          <w:p/>
        </w:tc>
        <w:tc>
          <w:tcPr>
            <w:tcW w:w="1317" w:type="dxa"/>
          </w:tcPr>
          <w:p/>
        </w:tc>
        <w:tc>
          <w:tcPr>
            <w:tcW w:w="139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612" w:type="dxa"/>
          </w:tcPr>
          <w:p>
            <w:pPr>
              <w:spacing w:before="146" w:line="184" w:lineRule="auto"/>
              <w:ind w:left="174"/>
              <w:rPr>
                <w:rFonts w:ascii="宋体" w:cs="宋体"/>
                <w:sz w:val="24"/>
              </w:rPr>
            </w:pPr>
            <w:r>
              <w:rPr>
                <w:rFonts w:ascii="宋体" w:hAnsi="宋体" w:cs="宋体"/>
                <w:spacing w:val="-7"/>
                <w:sz w:val="24"/>
              </w:rPr>
              <w:t>15</w:t>
            </w:r>
          </w:p>
        </w:tc>
        <w:tc>
          <w:tcPr>
            <w:tcW w:w="1100" w:type="dxa"/>
          </w:tcPr>
          <w:p/>
        </w:tc>
        <w:tc>
          <w:tcPr>
            <w:tcW w:w="2448" w:type="dxa"/>
          </w:tcPr>
          <w:p/>
        </w:tc>
        <w:tc>
          <w:tcPr>
            <w:tcW w:w="2747" w:type="dxa"/>
          </w:tcPr>
          <w:p/>
        </w:tc>
        <w:tc>
          <w:tcPr>
            <w:tcW w:w="1317" w:type="dxa"/>
          </w:tcPr>
          <w:p/>
        </w:tc>
        <w:tc>
          <w:tcPr>
            <w:tcW w:w="139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12" w:type="dxa"/>
          </w:tcPr>
          <w:p>
            <w:pPr>
              <w:spacing w:before="176" w:line="179" w:lineRule="auto"/>
              <w:ind w:left="174"/>
              <w:rPr>
                <w:rFonts w:ascii="宋体" w:cs="宋体"/>
                <w:sz w:val="24"/>
              </w:rPr>
            </w:pPr>
            <w:r>
              <w:rPr>
                <w:rFonts w:ascii="宋体" w:hAnsi="宋体" w:cs="宋体"/>
                <w:spacing w:val="-7"/>
                <w:sz w:val="24"/>
              </w:rPr>
              <w:t>16</w:t>
            </w:r>
          </w:p>
        </w:tc>
        <w:tc>
          <w:tcPr>
            <w:tcW w:w="1100" w:type="dxa"/>
          </w:tcPr>
          <w:p/>
        </w:tc>
        <w:tc>
          <w:tcPr>
            <w:tcW w:w="2448" w:type="dxa"/>
          </w:tcPr>
          <w:p/>
        </w:tc>
        <w:tc>
          <w:tcPr>
            <w:tcW w:w="2747" w:type="dxa"/>
          </w:tcPr>
          <w:p/>
        </w:tc>
        <w:tc>
          <w:tcPr>
            <w:tcW w:w="1317" w:type="dxa"/>
          </w:tcPr>
          <w:p/>
        </w:tc>
        <w:tc>
          <w:tcPr>
            <w:tcW w:w="139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2" w:type="dxa"/>
          </w:tcPr>
          <w:p>
            <w:pPr>
              <w:spacing w:before="147" w:line="184" w:lineRule="auto"/>
              <w:ind w:left="174"/>
              <w:rPr>
                <w:rFonts w:ascii="宋体" w:cs="宋体"/>
                <w:sz w:val="24"/>
              </w:rPr>
            </w:pPr>
            <w:r>
              <w:rPr>
                <w:rFonts w:ascii="宋体" w:hAnsi="宋体" w:cs="宋体"/>
                <w:spacing w:val="-7"/>
                <w:sz w:val="24"/>
              </w:rPr>
              <w:t>17</w:t>
            </w:r>
          </w:p>
        </w:tc>
        <w:tc>
          <w:tcPr>
            <w:tcW w:w="1100" w:type="dxa"/>
          </w:tcPr>
          <w:p/>
        </w:tc>
        <w:tc>
          <w:tcPr>
            <w:tcW w:w="2448" w:type="dxa"/>
          </w:tcPr>
          <w:p/>
        </w:tc>
        <w:tc>
          <w:tcPr>
            <w:tcW w:w="2747" w:type="dxa"/>
          </w:tcPr>
          <w:p/>
        </w:tc>
        <w:tc>
          <w:tcPr>
            <w:tcW w:w="1317" w:type="dxa"/>
          </w:tcPr>
          <w:p/>
        </w:tc>
        <w:tc>
          <w:tcPr>
            <w:tcW w:w="139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2" w:type="dxa"/>
          </w:tcPr>
          <w:p>
            <w:pPr>
              <w:spacing w:before="147" w:line="184" w:lineRule="auto"/>
              <w:ind w:left="174"/>
              <w:rPr>
                <w:rFonts w:ascii="宋体" w:cs="宋体"/>
                <w:sz w:val="24"/>
              </w:rPr>
            </w:pPr>
            <w:r>
              <w:rPr>
                <w:rFonts w:ascii="宋体" w:hAnsi="宋体" w:cs="宋体"/>
                <w:spacing w:val="-7"/>
                <w:sz w:val="24"/>
              </w:rPr>
              <w:t>18</w:t>
            </w:r>
          </w:p>
        </w:tc>
        <w:tc>
          <w:tcPr>
            <w:tcW w:w="1100" w:type="dxa"/>
          </w:tcPr>
          <w:p/>
        </w:tc>
        <w:tc>
          <w:tcPr>
            <w:tcW w:w="2448" w:type="dxa"/>
          </w:tcPr>
          <w:p/>
        </w:tc>
        <w:tc>
          <w:tcPr>
            <w:tcW w:w="2747" w:type="dxa"/>
          </w:tcPr>
          <w:p/>
        </w:tc>
        <w:tc>
          <w:tcPr>
            <w:tcW w:w="1317" w:type="dxa"/>
          </w:tcPr>
          <w:p/>
        </w:tc>
        <w:tc>
          <w:tcPr>
            <w:tcW w:w="139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612" w:type="dxa"/>
          </w:tcPr>
          <w:p>
            <w:pPr>
              <w:spacing w:before="147" w:line="184" w:lineRule="auto"/>
              <w:ind w:left="174"/>
              <w:rPr>
                <w:rFonts w:ascii="宋体" w:cs="宋体"/>
                <w:sz w:val="24"/>
              </w:rPr>
            </w:pPr>
            <w:r>
              <w:rPr>
                <w:rFonts w:ascii="宋体" w:hAnsi="宋体" w:cs="宋体"/>
                <w:spacing w:val="-7"/>
                <w:sz w:val="24"/>
              </w:rPr>
              <w:t>19</w:t>
            </w:r>
          </w:p>
        </w:tc>
        <w:tc>
          <w:tcPr>
            <w:tcW w:w="1100" w:type="dxa"/>
          </w:tcPr>
          <w:p/>
        </w:tc>
        <w:tc>
          <w:tcPr>
            <w:tcW w:w="2448" w:type="dxa"/>
          </w:tcPr>
          <w:p/>
        </w:tc>
        <w:tc>
          <w:tcPr>
            <w:tcW w:w="2747" w:type="dxa"/>
          </w:tcPr>
          <w:p/>
        </w:tc>
        <w:tc>
          <w:tcPr>
            <w:tcW w:w="1317" w:type="dxa"/>
          </w:tcPr>
          <w:p/>
        </w:tc>
        <w:tc>
          <w:tcPr>
            <w:tcW w:w="139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12" w:type="dxa"/>
          </w:tcPr>
          <w:p>
            <w:pPr>
              <w:spacing w:before="159" w:line="183" w:lineRule="auto"/>
              <w:ind w:left="174"/>
              <w:rPr>
                <w:rFonts w:ascii="宋体" w:cs="宋体"/>
                <w:sz w:val="24"/>
              </w:rPr>
            </w:pPr>
            <w:r>
              <w:rPr>
                <w:rFonts w:ascii="宋体" w:hAnsi="宋体" w:cs="宋体"/>
                <w:spacing w:val="-4"/>
                <w:sz w:val="24"/>
              </w:rPr>
              <w:t>20</w:t>
            </w:r>
          </w:p>
        </w:tc>
        <w:tc>
          <w:tcPr>
            <w:tcW w:w="1100" w:type="dxa"/>
          </w:tcPr>
          <w:p/>
        </w:tc>
        <w:tc>
          <w:tcPr>
            <w:tcW w:w="2448" w:type="dxa"/>
          </w:tcPr>
          <w:p/>
        </w:tc>
        <w:tc>
          <w:tcPr>
            <w:tcW w:w="2747" w:type="dxa"/>
          </w:tcPr>
          <w:p/>
        </w:tc>
        <w:tc>
          <w:tcPr>
            <w:tcW w:w="1317" w:type="dxa"/>
          </w:tcPr>
          <w:p/>
        </w:tc>
        <w:tc>
          <w:tcPr>
            <w:tcW w:w="139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2" w:type="dxa"/>
          </w:tcPr>
          <w:p>
            <w:pPr>
              <w:spacing w:before="149" w:line="184" w:lineRule="auto"/>
              <w:ind w:left="174"/>
              <w:rPr>
                <w:rFonts w:ascii="宋体" w:cs="宋体"/>
                <w:sz w:val="24"/>
              </w:rPr>
            </w:pPr>
            <w:r>
              <w:rPr>
                <w:rFonts w:ascii="宋体" w:hAnsi="宋体" w:cs="宋体"/>
                <w:spacing w:val="-4"/>
                <w:sz w:val="24"/>
              </w:rPr>
              <w:t>21</w:t>
            </w:r>
          </w:p>
        </w:tc>
        <w:tc>
          <w:tcPr>
            <w:tcW w:w="1100" w:type="dxa"/>
          </w:tcPr>
          <w:p/>
        </w:tc>
        <w:tc>
          <w:tcPr>
            <w:tcW w:w="2448" w:type="dxa"/>
          </w:tcPr>
          <w:p/>
        </w:tc>
        <w:tc>
          <w:tcPr>
            <w:tcW w:w="2747" w:type="dxa"/>
          </w:tcPr>
          <w:p/>
        </w:tc>
        <w:tc>
          <w:tcPr>
            <w:tcW w:w="1317" w:type="dxa"/>
          </w:tcPr>
          <w:p/>
        </w:tc>
        <w:tc>
          <w:tcPr>
            <w:tcW w:w="139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2" w:type="dxa"/>
          </w:tcPr>
          <w:p>
            <w:pPr>
              <w:spacing w:before="171" w:line="176" w:lineRule="auto"/>
              <w:ind w:left="174"/>
              <w:rPr>
                <w:rFonts w:ascii="宋体" w:cs="宋体"/>
                <w:sz w:val="24"/>
              </w:rPr>
            </w:pPr>
            <w:r>
              <w:rPr>
                <w:rFonts w:ascii="宋体" w:hAnsi="宋体" w:cs="宋体"/>
                <w:spacing w:val="-4"/>
                <w:sz w:val="24"/>
              </w:rPr>
              <w:t>22</w:t>
            </w:r>
          </w:p>
        </w:tc>
        <w:tc>
          <w:tcPr>
            <w:tcW w:w="1100" w:type="dxa"/>
          </w:tcPr>
          <w:p/>
        </w:tc>
        <w:tc>
          <w:tcPr>
            <w:tcW w:w="2448" w:type="dxa"/>
          </w:tcPr>
          <w:p/>
        </w:tc>
        <w:tc>
          <w:tcPr>
            <w:tcW w:w="2747" w:type="dxa"/>
          </w:tcPr>
          <w:p/>
        </w:tc>
        <w:tc>
          <w:tcPr>
            <w:tcW w:w="1317" w:type="dxa"/>
          </w:tcPr>
          <w:p/>
        </w:tc>
        <w:tc>
          <w:tcPr>
            <w:tcW w:w="139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hRule="atLeast"/>
        </w:trPr>
        <w:tc>
          <w:tcPr>
            <w:tcW w:w="612" w:type="dxa"/>
          </w:tcPr>
          <w:p>
            <w:pPr>
              <w:spacing w:before="160" w:line="183" w:lineRule="auto"/>
              <w:ind w:left="174"/>
              <w:rPr>
                <w:rFonts w:ascii="宋体" w:cs="宋体"/>
                <w:sz w:val="24"/>
              </w:rPr>
            </w:pPr>
            <w:r>
              <w:rPr>
                <w:rFonts w:ascii="宋体" w:hAnsi="宋体" w:cs="宋体"/>
                <w:spacing w:val="-4"/>
                <w:sz w:val="24"/>
              </w:rPr>
              <w:t>23</w:t>
            </w:r>
          </w:p>
        </w:tc>
        <w:tc>
          <w:tcPr>
            <w:tcW w:w="1100" w:type="dxa"/>
          </w:tcPr>
          <w:p/>
        </w:tc>
        <w:tc>
          <w:tcPr>
            <w:tcW w:w="2448" w:type="dxa"/>
          </w:tcPr>
          <w:p/>
        </w:tc>
        <w:tc>
          <w:tcPr>
            <w:tcW w:w="2747" w:type="dxa"/>
          </w:tcPr>
          <w:p/>
        </w:tc>
        <w:tc>
          <w:tcPr>
            <w:tcW w:w="1317" w:type="dxa"/>
          </w:tcPr>
          <w:p/>
        </w:tc>
        <w:tc>
          <w:tcPr>
            <w:tcW w:w="139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2" w:type="dxa"/>
          </w:tcPr>
          <w:p>
            <w:pPr>
              <w:spacing w:before="151" w:line="183" w:lineRule="auto"/>
              <w:ind w:left="174"/>
              <w:rPr>
                <w:rFonts w:ascii="宋体" w:cs="宋体"/>
                <w:sz w:val="24"/>
              </w:rPr>
            </w:pPr>
            <w:r>
              <w:rPr>
                <w:rFonts w:ascii="宋体" w:hAnsi="宋体" w:cs="宋体"/>
                <w:spacing w:val="-4"/>
                <w:sz w:val="24"/>
              </w:rPr>
              <w:t>24</w:t>
            </w:r>
          </w:p>
        </w:tc>
        <w:tc>
          <w:tcPr>
            <w:tcW w:w="1100" w:type="dxa"/>
          </w:tcPr>
          <w:p/>
        </w:tc>
        <w:tc>
          <w:tcPr>
            <w:tcW w:w="2448" w:type="dxa"/>
          </w:tcPr>
          <w:p/>
        </w:tc>
        <w:tc>
          <w:tcPr>
            <w:tcW w:w="2747" w:type="dxa"/>
          </w:tcPr>
          <w:p/>
        </w:tc>
        <w:tc>
          <w:tcPr>
            <w:tcW w:w="1317" w:type="dxa"/>
          </w:tcPr>
          <w:p/>
        </w:tc>
        <w:tc>
          <w:tcPr>
            <w:tcW w:w="139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2" w:type="dxa"/>
          </w:tcPr>
          <w:p>
            <w:pPr>
              <w:spacing w:before="181" w:line="168" w:lineRule="auto"/>
              <w:ind w:left="174"/>
              <w:rPr>
                <w:rFonts w:ascii="宋体" w:cs="宋体"/>
                <w:sz w:val="24"/>
              </w:rPr>
            </w:pPr>
            <w:r>
              <w:rPr>
                <w:rFonts w:ascii="宋体" w:hAnsi="宋体" w:cs="宋体"/>
                <w:spacing w:val="-4"/>
                <w:sz w:val="24"/>
              </w:rPr>
              <w:t>25</w:t>
            </w:r>
          </w:p>
        </w:tc>
        <w:tc>
          <w:tcPr>
            <w:tcW w:w="1100" w:type="dxa"/>
          </w:tcPr>
          <w:p/>
        </w:tc>
        <w:tc>
          <w:tcPr>
            <w:tcW w:w="2448" w:type="dxa"/>
          </w:tcPr>
          <w:p/>
        </w:tc>
        <w:tc>
          <w:tcPr>
            <w:tcW w:w="2747" w:type="dxa"/>
          </w:tcPr>
          <w:p/>
        </w:tc>
        <w:tc>
          <w:tcPr>
            <w:tcW w:w="1317" w:type="dxa"/>
          </w:tcPr>
          <w:p/>
        </w:tc>
        <w:tc>
          <w:tcPr>
            <w:tcW w:w="139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612" w:type="dxa"/>
          </w:tcPr>
          <w:p>
            <w:pPr>
              <w:spacing w:before="91" w:line="221" w:lineRule="auto"/>
              <w:ind w:left="4"/>
              <w:rPr>
                <w:rFonts w:ascii="宋体" w:cs="宋体"/>
                <w:sz w:val="24"/>
              </w:rPr>
            </w:pPr>
            <w:r>
              <w:rPr>
                <w:rFonts w:hint="eastAsia" w:ascii="宋体" w:hAnsi="宋体" w:cs="宋体"/>
                <w:spacing w:val="5"/>
                <w:sz w:val="24"/>
              </w:rPr>
              <w:t>合计</w:t>
            </w:r>
          </w:p>
        </w:tc>
        <w:tc>
          <w:tcPr>
            <w:tcW w:w="1100" w:type="dxa"/>
          </w:tcPr>
          <w:p/>
        </w:tc>
        <w:tc>
          <w:tcPr>
            <w:tcW w:w="2448" w:type="dxa"/>
          </w:tcPr>
          <w:p/>
        </w:tc>
        <w:tc>
          <w:tcPr>
            <w:tcW w:w="2747" w:type="dxa"/>
          </w:tcPr>
          <w:p/>
        </w:tc>
        <w:tc>
          <w:tcPr>
            <w:tcW w:w="1317" w:type="dxa"/>
          </w:tcPr>
          <w:p/>
        </w:tc>
        <w:tc>
          <w:tcPr>
            <w:tcW w:w="1395" w:type="dxa"/>
          </w:tcPr>
          <w:p/>
        </w:tc>
      </w:tr>
    </w:tbl>
    <w:p>
      <w:pPr>
        <w:sectPr>
          <w:pgSz w:w="11900" w:h="16840"/>
          <w:pgMar w:top="400" w:right="1155" w:bottom="400" w:left="1115" w:header="0" w:footer="0" w:gutter="0"/>
          <w:cols w:space="720" w:num="1"/>
        </w:sectPr>
      </w:pPr>
    </w:p>
    <w:p>
      <w:pPr>
        <w:spacing w:line="64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pStyle w:val="8"/>
      </w:pPr>
    </w:p>
    <w:p>
      <w:pPr>
        <w:spacing w:before="23" w:line="226" w:lineRule="auto"/>
        <w:ind w:left="714"/>
        <w:rPr>
          <w:rFonts w:ascii="方正小标宋简体" w:hAnsi="方正小标宋简体" w:eastAsia="方正小标宋简体" w:cs="方正小标宋简体"/>
          <w:sz w:val="36"/>
          <w:szCs w:val="36"/>
          <w:lang w:val="zh-CN"/>
        </w:rPr>
      </w:pPr>
      <w:r>
        <w:rPr>
          <w:rFonts w:hint="eastAsia" w:ascii="方正小标宋简体" w:hAnsi="方正小标宋简体" w:eastAsia="方正小标宋简体" w:cs="方正小标宋简体"/>
          <w:sz w:val="36"/>
          <w:szCs w:val="36"/>
          <w:lang w:val="zh-CN"/>
        </w:rPr>
        <w:t>将乐县</w:t>
      </w:r>
      <w:r>
        <w:rPr>
          <w:rFonts w:ascii="仿宋" w:hAnsi="仿宋" w:eastAsia="仿宋" w:cs="仿宋"/>
          <w:spacing w:val="1"/>
          <w:sz w:val="34"/>
          <w:szCs w:val="34"/>
          <w:u w:val="single"/>
        </w:rPr>
        <w:t xml:space="preserve"> </w:t>
      </w:r>
      <w:r>
        <w:rPr>
          <w:rFonts w:hint="eastAsia" w:ascii="仿宋" w:hAnsi="仿宋" w:eastAsia="仿宋" w:cs="仿宋"/>
          <w:spacing w:val="1"/>
          <w:sz w:val="34"/>
          <w:szCs w:val="34"/>
          <w:u w:val="single"/>
        </w:rPr>
        <w:t xml:space="preserve">  </w:t>
      </w:r>
      <w:r>
        <w:rPr>
          <w:rFonts w:ascii="仿宋" w:hAnsi="仿宋" w:eastAsia="仿宋" w:cs="仿宋"/>
          <w:spacing w:val="-114"/>
          <w:sz w:val="34"/>
          <w:szCs w:val="34"/>
          <w:u w:val="single"/>
        </w:rPr>
        <w:t xml:space="preserve"> </w:t>
      </w:r>
      <w:r>
        <w:rPr>
          <w:rFonts w:hint="eastAsia" w:ascii="仿宋" w:hAnsi="仿宋" w:eastAsia="仿宋" w:cs="仿宋"/>
          <w:spacing w:val="-114"/>
          <w:sz w:val="34"/>
          <w:szCs w:val="34"/>
          <w:u w:val="single"/>
        </w:rPr>
        <w:t xml:space="preserve">   </w:t>
      </w:r>
      <w:r>
        <w:rPr>
          <w:rFonts w:hint="eastAsia" w:ascii="方正小标宋简体" w:hAnsi="方正小标宋简体" w:eastAsia="方正小标宋简体" w:cs="方正小标宋简体"/>
          <w:sz w:val="36"/>
          <w:szCs w:val="36"/>
          <w:lang w:val="zh-CN"/>
        </w:rPr>
        <w:t xml:space="preserve">乡(镇) </w:t>
      </w:r>
      <w:r>
        <w:rPr>
          <w:rFonts w:ascii="仿宋" w:hAnsi="仿宋" w:eastAsia="仿宋" w:cs="仿宋"/>
          <w:spacing w:val="1"/>
          <w:sz w:val="34"/>
          <w:szCs w:val="34"/>
          <w:u w:val="single"/>
        </w:rPr>
        <w:t xml:space="preserve"> </w:t>
      </w:r>
      <w:r>
        <w:rPr>
          <w:rFonts w:hint="eastAsia" w:ascii="仿宋" w:hAnsi="仿宋" w:eastAsia="仿宋" w:cs="仿宋"/>
          <w:spacing w:val="1"/>
          <w:sz w:val="34"/>
          <w:szCs w:val="34"/>
          <w:u w:val="single"/>
        </w:rPr>
        <w:t xml:space="preserve">  </w:t>
      </w:r>
      <w:r>
        <w:rPr>
          <w:rFonts w:ascii="仿宋" w:hAnsi="仿宋" w:eastAsia="仿宋" w:cs="仿宋"/>
          <w:spacing w:val="-114"/>
          <w:sz w:val="34"/>
          <w:szCs w:val="34"/>
          <w:u w:val="single"/>
        </w:rPr>
        <w:t xml:space="preserve"> </w:t>
      </w:r>
      <w:r>
        <w:rPr>
          <w:rFonts w:hint="eastAsia" w:ascii="仿宋" w:hAnsi="仿宋" w:eastAsia="仿宋" w:cs="仿宋"/>
          <w:spacing w:val="-114"/>
          <w:sz w:val="34"/>
          <w:szCs w:val="34"/>
          <w:u w:val="single"/>
        </w:rPr>
        <w:t xml:space="preserve">   </w:t>
      </w:r>
      <w:r>
        <w:rPr>
          <w:rFonts w:hint="eastAsia" w:ascii="方正小标宋简体" w:hAnsi="方正小标宋简体" w:eastAsia="方正小标宋简体" w:cs="方正小标宋简体"/>
          <w:sz w:val="36"/>
          <w:szCs w:val="36"/>
          <w:lang w:val="zh-CN"/>
        </w:rPr>
        <w:t>村202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lang w:val="zh-CN"/>
        </w:rPr>
        <w:t>年再生稻种植面积摸底表</w:t>
      </w:r>
    </w:p>
    <w:p>
      <w:pPr>
        <w:spacing w:before="20" w:line="207" w:lineRule="auto"/>
        <w:rPr>
          <w:rFonts w:ascii="宋体" w:cs="宋体"/>
          <w:sz w:val="24"/>
          <w:szCs w:val="24"/>
        </w:rPr>
      </w:pPr>
      <w:r>
        <w:rPr>
          <w:rFonts w:hint="eastAsia" w:ascii="宋体" w:hAnsi="宋体" w:cs="宋体"/>
          <w:spacing w:val="13"/>
          <w:sz w:val="24"/>
          <w:szCs w:val="24"/>
        </w:rPr>
        <w:t>行政村</w:t>
      </w:r>
      <w:r>
        <w:rPr>
          <w:rFonts w:ascii="宋体" w:hAnsi="宋体" w:cs="宋体"/>
          <w:spacing w:val="13"/>
          <w:sz w:val="24"/>
          <w:szCs w:val="24"/>
        </w:rPr>
        <w:t>(</w:t>
      </w:r>
      <w:r>
        <w:rPr>
          <w:rFonts w:hint="eastAsia" w:ascii="宋体" w:hAnsi="宋体" w:cs="宋体"/>
          <w:spacing w:val="13"/>
          <w:sz w:val="24"/>
          <w:szCs w:val="24"/>
        </w:rPr>
        <w:t>盖章</w:t>
      </w:r>
      <w:r>
        <w:rPr>
          <w:rFonts w:ascii="宋体" w:hAnsi="宋体" w:cs="宋体"/>
          <w:spacing w:val="13"/>
          <w:sz w:val="24"/>
          <w:szCs w:val="24"/>
        </w:rPr>
        <w:t>):</w:t>
      </w:r>
      <w:r>
        <w:rPr>
          <w:rFonts w:ascii="宋体" w:hAnsi="宋体" w:cs="宋体"/>
          <w:spacing w:val="5"/>
          <w:sz w:val="24"/>
          <w:szCs w:val="24"/>
        </w:rPr>
        <w:t xml:space="preserve">                       </w:t>
      </w:r>
      <w:r>
        <w:rPr>
          <w:rFonts w:hint="eastAsia" w:ascii="宋体" w:hAnsi="宋体" w:cs="宋体"/>
          <w:spacing w:val="5"/>
          <w:sz w:val="24"/>
          <w:szCs w:val="24"/>
        </w:rPr>
        <w:t xml:space="preserve">  </w:t>
      </w:r>
      <w:r>
        <w:rPr>
          <w:rFonts w:hint="eastAsia" w:ascii="宋体" w:hAnsi="宋体" w:cs="宋体"/>
          <w:spacing w:val="13"/>
          <w:sz w:val="24"/>
          <w:szCs w:val="24"/>
        </w:rPr>
        <w:t>村务监督委员会</w:t>
      </w:r>
      <w:r>
        <w:rPr>
          <w:rFonts w:ascii="宋体" w:hAnsi="宋体" w:cs="宋体"/>
          <w:spacing w:val="13"/>
          <w:sz w:val="24"/>
          <w:szCs w:val="24"/>
        </w:rPr>
        <w:t>(</w:t>
      </w:r>
      <w:r>
        <w:rPr>
          <w:rFonts w:hint="eastAsia" w:ascii="宋体" w:hAnsi="宋体" w:cs="宋体"/>
          <w:spacing w:val="13"/>
          <w:sz w:val="24"/>
          <w:szCs w:val="24"/>
        </w:rPr>
        <w:t>盖章</w:t>
      </w:r>
      <w:r>
        <w:rPr>
          <w:rFonts w:ascii="宋体" w:hAnsi="宋体" w:cs="宋体"/>
          <w:spacing w:val="13"/>
          <w:sz w:val="24"/>
          <w:szCs w:val="24"/>
        </w:rPr>
        <w:t>)</w:t>
      </w:r>
    </w:p>
    <w:p>
      <w:pPr>
        <w:spacing w:line="218" w:lineRule="auto"/>
        <w:rPr>
          <w:rFonts w:ascii="宋体" w:cs="宋体"/>
          <w:sz w:val="24"/>
          <w:szCs w:val="24"/>
        </w:rPr>
      </w:pPr>
      <w:r>
        <w:rPr>
          <w:rFonts w:hint="eastAsia" w:ascii="宋体" w:hAnsi="宋体" w:cs="宋体"/>
          <w:spacing w:val="14"/>
          <w:sz w:val="24"/>
          <w:szCs w:val="24"/>
        </w:rPr>
        <w:t>村书记</w:t>
      </w:r>
      <w:r>
        <w:rPr>
          <w:rFonts w:ascii="宋体" w:hAnsi="宋体" w:cs="宋体"/>
          <w:spacing w:val="14"/>
          <w:sz w:val="24"/>
          <w:szCs w:val="24"/>
        </w:rPr>
        <w:t>(</w:t>
      </w:r>
      <w:r>
        <w:rPr>
          <w:rFonts w:hint="eastAsia" w:ascii="宋体" w:hAnsi="宋体" w:cs="宋体"/>
          <w:spacing w:val="14"/>
          <w:sz w:val="24"/>
          <w:szCs w:val="24"/>
        </w:rPr>
        <w:t>村主任</w:t>
      </w:r>
      <w:r>
        <w:rPr>
          <w:rFonts w:ascii="宋体" w:hAnsi="宋体" w:cs="宋体"/>
          <w:spacing w:val="14"/>
          <w:sz w:val="24"/>
          <w:szCs w:val="24"/>
        </w:rPr>
        <w:t>)</w:t>
      </w:r>
      <w:r>
        <w:rPr>
          <w:rFonts w:ascii="宋体" w:hAnsi="宋体" w:cs="宋体"/>
          <w:spacing w:val="50"/>
          <w:sz w:val="24"/>
          <w:szCs w:val="24"/>
        </w:rPr>
        <w:t xml:space="preserve"> </w:t>
      </w:r>
      <w:r>
        <w:rPr>
          <w:rFonts w:ascii="宋体" w:hAnsi="宋体" w:cs="宋体"/>
          <w:spacing w:val="14"/>
          <w:sz w:val="24"/>
          <w:szCs w:val="24"/>
        </w:rPr>
        <w:t>(</w:t>
      </w:r>
      <w:r>
        <w:rPr>
          <w:rFonts w:hint="eastAsia" w:ascii="宋体" w:hAnsi="宋体" w:cs="宋体"/>
          <w:spacing w:val="14"/>
          <w:sz w:val="24"/>
          <w:szCs w:val="24"/>
        </w:rPr>
        <w:t>签字</w:t>
      </w:r>
      <w:r>
        <w:rPr>
          <w:rFonts w:ascii="宋体" w:hAnsi="宋体" w:cs="宋体"/>
          <w:spacing w:val="14"/>
          <w:sz w:val="24"/>
          <w:szCs w:val="24"/>
        </w:rPr>
        <w:t>):</w:t>
      </w:r>
      <w:r>
        <w:rPr>
          <w:rFonts w:ascii="宋体" w:hAnsi="宋体" w:cs="宋体"/>
          <w:spacing w:val="1"/>
          <w:sz w:val="24"/>
          <w:szCs w:val="24"/>
        </w:rPr>
        <w:t xml:space="preserve">              </w:t>
      </w:r>
      <w:r>
        <w:rPr>
          <w:rFonts w:hint="eastAsia" w:ascii="宋体" w:hAnsi="宋体" w:cs="宋体"/>
          <w:spacing w:val="1"/>
          <w:sz w:val="24"/>
          <w:szCs w:val="24"/>
          <w:lang w:val="en-US" w:eastAsia="zh-CN"/>
        </w:rPr>
        <w:t xml:space="preserve">    </w:t>
      </w:r>
      <w:r>
        <w:rPr>
          <w:rFonts w:hint="eastAsia" w:ascii="宋体" w:hAnsi="宋体" w:cs="宋体"/>
          <w:spacing w:val="14"/>
          <w:sz w:val="24"/>
          <w:szCs w:val="24"/>
        </w:rPr>
        <w:t>村务监督委员会主任</w:t>
      </w:r>
      <w:r>
        <w:rPr>
          <w:rFonts w:ascii="宋体" w:hAnsi="宋体" w:cs="宋体"/>
          <w:spacing w:val="14"/>
          <w:sz w:val="24"/>
          <w:szCs w:val="24"/>
        </w:rPr>
        <w:t>(</w:t>
      </w:r>
      <w:r>
        <w:rPr>
          <w:rFonts w:hint="eastAsia" w:ascii="宋体" w:hAnsi="宋体" w:cs="宋体"/>
          <w:spacing w:val="14"/>
          <w:sz w:val="24"/>
          <w:szCs w:val="24"/>
        </w:rPr>
        <w:t>签字</w:t>
      </w:r>
      <w:r>
        <w:rPr>
          <w:rFonts w:ascii="宋体" w:hAnsi="宋体" w:cs="宋体"/>
          <w:spacing w:val="13"/>
          <w:sz w:val="24"/>
          <w:szCs w:val="24"/>
        </w:rPr>
        <w:t>):</w:t>
      </w:r>
    </w:p>
    <w:p>
      <w:pPr>
        <w:spacing w:before="3" w:line="219" w:lineRule="auto"/>
        <w:rPr>
          <w:rFonts w:ascii="宋体" w:cs="宋体"/>
          <w:sz w:val="24"/>
          <w:szCs w:val="24"/>
        </w:rPr>
      </w:pPr>
      <w:r>
        <w:rPr>
          <w:rFonts w:hint="eastAsia" w:ascii="宋体" w:hAnsi="宋体" w:cs="宋体"/>
          <w:spacing w:val="18"/>
          <w:sz w:val="24"/>
          <w:szCs w:val="24"/>
        </w:rPr>
        <w:t>村工作队长</w:t>
      </w:r>
      <w:r>
        <w:rPr>
          <w:rFonts w:ascii="宋体" w:hAnsi="宋体" w:cs="宋体"/>
          <w:spacing w:val="18"/>
          <w:sz w:val="24"/>
          <w:szCs w:val="24"/>
        </w:rPr>
        <w:t>(</w:t>
      </w:r>
      <w:r>
        <w:rPr>
          <w:rFonts w:hint="eastAsia" w:ascii="宋体" w:hAnsi="宋体" w:cs="宋体"/>
          <w:spacing w:val="18"/>
          <w:sz w:val="24"/>
          <w:szCs w:val="24"/>
        </w:rPr>
        <w:t>签字</w:t>
      </w:r>
      <w:r>
        <w:rPr>
          <w:rFonts w:ascii="宋体" w:hAnsi="宋体" w:cs="宋体"/>
          <w:spacing w:val="18"/>
          <w:sz w:val="24"/>
          <w:szCs w:val="24"/>
        </w:rPr>
        <w:t>):</w:t>
      </w:r>
      <w:r>
        <w:rPr>
          <w:rFonts w:ascii="宋体" w:hAnsi="宋体" w:cs="宋体"/>
          <w:spacing w:val="6"/>
          <w:sz w:val="24"/>
          <w:szCs w:val="24"/>
        </w:rPr>
        <w:t xml:space="preserve">                   </w:t>
      </w:r>
      <w:r>
        <w:rPr>
          <w:rFonts w:hint="eastAsia" w:ascii="宋体" w:hAnsi="宋体" w:cs="宋体"/>
          <w:spacing w:val="6"/>
          <w:sz w:val="24"/>
          <w:szCs w:val="24"/>
        </w:rPr>
        <w:t xml:space="preserve"> </w:t>
      </w:r>
      <w:r>
        <w:rPr>
          <w:rFonts w:hint="eastAsia" w:ascii="宋体" w:hAnsi="宋体" w:cs="宋体"/>
          <w:spacing w:val="18"/>
          <w:sz w:val="24"/>
          <w:szCs w:val="24"/>
        </w:rPr>
        <w:t>挂村乡领导</w:t>
      </w:r>
      <w:r>
        <w:rPr>
          <w:rFonts w:ascii="宋体" w:hAnsi="宋体" w:cs="宋体"/>
          <w:spacing w:val="18"/>
          <w:sz w:val="24"/>
          <w:szCs w:val="24"/>
        </w:rPr>
        <w:t>(</w:t>
      </w:r>
      <w:r>
        <w:rPr>
          <w:rFonts w:hint="eastAsia" w:ascii="宋体" w:hAnsi="宋体" w:cs="宋体"/>
          <w:spacing w:val="18"/>
          <w:sz w:val="24"/>
          <w:szCs w:val="24"/>
        </w:rPr>
        <w:t>签字</w:t>
      </w:r>
      <w:r>
        <w:rPr>
          <w:rFonts w:ascii="宋体" w:hAnsi="宋体" w:cs="宋体"/>
          <w:spacing w:val="18"/>
          <w:sz w:val="24"/>
          <w:szCs w:val="24"/>
        </w:rPr>
        <w:t>):</w:t>
      </w:r>
    </w:p>
    <w:p>
      <w:pPr>
        <w:spacing w:before="3" w:line="236" w:lineRule="auto"/>
        <w:rPr>
          <w:rFonts w:ascii="宋体" w:cs="宋体"/>
          <w:sz w:val="24"/>
          <w:szCs w:val="24"/>
        </w:rPr>
      </w:pPr>
      <w:r>
        <w:rPr>
          <w:rFonts w:hint="eastAsia" w:ascii="宋体" w:hAnsi="宋体" w:cs="宋体"/>
          <w:spacing w:val="-7"/>
          <w:position w:val="-1"/>
          <w:sz w:val="24"/>
          <w:szCs w:val="24"/>
        </w:rPr>
        <w:t>公示时间、地点：于</w:t>
      </w:r>
      <w:r>
        <w:rPr>
          <w:rFonts w:ascii="宋体" w:hAnsi="宋体" w:cs="宋体"/>
          <w:spacing w:val="44"/>
          <w:position w:val="-1"/>
          <w:sz w:val="24"/>
          <w:szCs w:val="24"/>
        </w:rPr>
        <w:t xml:space="preserve">  </w:t>
      </w:r>
      <w:r>
        <w:rPr>
          <w:rFonts w:hint="eastAsia" w:ascii="宋体" w:hAnsi="宋体" w:cs="宋体"/>
          <w:spacing w:val="-7"/>
          <w:position w:val="-1"/>
          <w:sz w:val="24"/>
          <w:szCs w:val="24"/>
        </w:rPr>
        <w:t>年</w:t>
      </w:r>
      <w:r>
        <w:rPr>
          <w:rFonts w:ascii="宋体" w:hAnsi="宋体" w:cs="宋体"/>
          <w:spacing w:val="1"/>
          <w:position w:val="-1"/>
          <w:sz w:val="24"/>
          <w:szCs w:val="24"/>
        </w:rPr>
        <w:t xml:space="preserve">  </w:t>
      </w:r>
      <w:r>
        <w:rPr>
          <w:rFonts w:hint="eastAsia" w:ascii="宋体" w:hAnsi="宋体" w:cs="宋体"/>
          <w:spacing w:val="-7"/>
          <w:position w:val="-1"/>
          <w:sz w:val="24"/>
          <w:szCs w:val="24"/>
        </w:rPr>
        <w:t>月</w:t>
      </w:r>
      <w:r>
        <w:rPr>
          <w:rFonts w:ascii="宋体" w:hAnsi="宋体" w:cs="宋体"/>
          <w:spacing w:val="2"/>
          <w:position w:val="-1"/>
          <w:sz w:val="24"/>
          <w:szCs w:val="24"/>
        </w:rPr>
        <w:t xml:space="preserve">  </w:t>
      </w:r>
      <w:r>
        <w:rPr>
          <w:rFonts w:hint="eastAsia" w:ascii="宋体" w:hAnsi="宋体" w:cs="宋体"/>
          <w:spacing w:val="-7"/>
          <w:position w:val="-1"/>
          <w:sz w:val="24"/>
          <w:szCs w:val="24"/>
        </w:rPr>
        <w:t>日至</w:t>
      </w:r>
      <w:r>
        <w:rPr>
          <w:rFonts w:ascii="宋体" w:hAnsi="宋体" w:cs="宋体"/>
          <w:spacing w:val="44"/>
          <w:position w:val="-1"/>
          <w:sz w:val="24"/>
          <w:szCs w:val="24"/>
        </w:rPr>
        <w:t xml:space="preserve">  </w:t>
      </w:r>
      <w:r>
        <w:rPr>
          <w:rFonts w:hint="eastAsia" w:ascii="宋体" w:hAnsi="宋体" w:cs="宋体"/>
          <w:spacing w:val="-7"/>
          <w:position w:val="-1"/>
          <w:sz w:val="24"/>
          <w:szCs w:val="24"/>
        </w:rPr>
        <w:t>月</w:t>
      </w:r>
      <w:r>
        <w:rPr>
          <w:rFonts w:ascii="宋体" w:hAnsi="宋体" w:cs="宋体"/>
          <w:spacing w:val="3"/>
          <w:position w:val="-1"/>
          <w:sz w:val="24"/>
          <w:szCs w:val="24"/>
        </w:rPr>
        <w:t xml:space="preserve">  </w:t>
      </w:r>
      <w:r>
        <w:rPr>
          <w:rFonts w:hint="eastAsia" w:ascii="宋体" w:hAnsi="宋体" w:cs="宋体"/>
          <w:spacing w:val="-7"/>
          <w:position w:val="-1"/>
          <w:sz w:val="24"/>
          <w:szCs w:val="24"/>
        </w:rPr>
        <w:t>日在</w:t>
      </w:r>
      <w:r>
        <w:rPr>
          <w:rFonts w:ascii="宋体" w:hAnsi="宋体" w:cs="宋体"/>
          <w:spacing w:val="17"/>
          <w:position w:val="-1"/>
          <w:sz w:val="24"/>
          <w:szCs w:val="24"/>
        </w:rPr>
        <w:t xml:space="preserve">      </w:t>
      </w:r>
      <w:r>
        <w:rPr>
          <w:rFonts w:hint="eastAsia" w:ascii="宋体" w:hAnsi="宋体" w:cs="宋体"/>
          <w:spacing w:val="-7"/>
          <w:position w:val="5"/>
          <w:sz w:val="24"/>
          <w:szCs w:val="24"/>
        </w:rPr>
        <w:t>公示，无异议。</w:t>
      </w:r>
    </w:p>
    <w:p>
      <w:pPr>
        <w:spacing w:line="18" w:lineRule="exact"/>
      </w:pPr>
    </w:p>
    <w:tbl>
      <w:tblPr>
        <w:tblStyle w:val="6"/>
        <w:tblW w:w="9520"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150"/>
        <w:gridCol w:w="2062"/>
        <w:gridCol w:w="2477"/>
        <w:gridCol w:w="1638"/>
        <w:gridCol w:w="15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10" w:type="dxa"/>
            <w:vAlign w:val="top"/>
          </w:tcPr>
          <w:p>
            <w:pPr>
              <w:spacing w:before="176" w:line="240" w:lineRule="auto"/>
              <w:ind w:left="4" w:leftChars="0"/>
              <w:rPr>
                <w:rFonts w:ascii="宋体" w:cs="宋体"/>
                <w:sz w:val="24"/>
                <w:szCs w:val="24"/>
              </w:rPr>
            </w:pPr>
            <w:r>
              <w:rPr>
                <w:rFonts w:hint="eastAsia" w:ascii="宋体" w:hAnsi="宋体" w:cs="宋体"/>
                <w:spacing w:val="7"/>
                <w:sz w:val="24"/>
                <w:szCs w:val="24"/>
              </w:rPr>
              <w:t>序号</w:t>
            </w:r>
          </w:p>
        </w:tc>
        <w:tc>
          <w:tcPr>
            <w:tcW w:w="1150" w:type="dxa"/>
            <w:vAlign w:val="top"/>
          </w:tcPr>
          <w:p>
            <w:pPr>
              <w:spacing w:before="175" w:line="240" w:lineRule="auto"/>
              <w:ind w:left="41" w:leftChars="0"/>
              <w:jc w:val="distribute"/>
              <w:rPr>
                <w:rFonts w:hint="eastAsia" w:ascii="宋体" w:eastAsia="宋体" w:cs="宋体"/>
                <w:sz w:val="24"/>
                <w:szCs w:val="24"/>
                <w:lang w:val="en-US" w:eastAsia="zh-CN"/>
              </w:rPr>
            </w:pPr>
            <w:r>
              <w:rPr>
                <w:rFonts w:hint="eastAsia" w:ascii="宋体" w:hAnsi="宋体" w:cs="宋体"/>
                <w:spacing w:val="-3"/>
                <w:sz w:val="24"/>
                <w:szCs w:val="24"/>
                <w:lang w:val="en-US" w:eastAsia="zh-CN"/>
              </w:rPr>
              <w:t>户主</w:t>
            </w:r>
            <w:r>
              <w:rPr>
                <w:rFonts w:hint="eastAsia" w:ascii="宋体" w:hAnsi="宋体" w:cs="宋体"/>
                <w:spacing w:val="-3"/>
                <w:sz w:val="24"/>
                <w:szCs w:val="24"/>
              </w:rPr>
              <w:t>姓</w:t>
            </w:r>
            <w:r>
              <w:rPr>
                <w:rFonts w:hint="eastAsia" w:ascii="宋体" w:hAnsi="宋体" w:cs="宋体"/>
                <w:spacing w:val="-3"/>
                <w:sz w:val="24"/>
                <w:szCs w:val="24"/>
                <w:lang w:val="en-US" w:eastAsia="zh-CN"/>
              </w:rPr>
              <w:t>名</w:t>
            </w:r>
          </w:p>
        </w:tc>
        <w:tc>
          <w:tcPr>
            <w:tcW w:w="2062" w:type="dxa"/>
            <w:vAlign w:val="top"/>
          </w:tcPr>
          <w:p>
            <w:pPr>
              <w:spacing w:before="175" w:line="240" w:lineRule="auto"/>
              <w:jc w:val="center"/>
              <w:rPr>
                <w:rFonts w:ascii="宋体" w:cs="宋体"/>
                <w:sz w:val="24"/>
                <w:szCs w:val="24"/>
              </w:rPr>
            </w:pPr>
            <w:r>
              <w:rPr>
                <w:rFonts w:hint="eastAsia" w:ascii="宋体" w:hAnsi="宋体" w:cs="宋体"/>
                <w:spacing w:val="3"/>
                <w:sz w:val="24"/>
                <w:szCs w:val="24"/>
              </w:rPr>
              <w:t>身份证号</w:t>
            </w:r>
          </w:p>
        </w:tc>
        <w:tc>
          <w:tcPr>
            <w:tcW w:w="2477" w:type="dxa"/>
            <w:vAlign w:val="top"/>
          </w:tcPr>
          <w:p>
            <w:pPr>
              <w:spacing w:before="175" w:line="240" w:lineRule="auto"/>
              <w:ind w:left="764" w:leftChars="0"/>
              <w:rPr>
                <w:rFonts w:ascii="宋体" w:cs="宋体"/>
                <w:sz w:val="24"/>
                <w:szCs w:val="24"/>
              </w:rPr>
            </w:pPr>
            <w:r>
              <w:rPr>
                <w:rFonts w:hint="eastAsia" w:ascii="宋体" w:hAnsi="宋体" w:cs="宋体"/>
                <w:spacing w:val="2"/>
                <w:sz w:val="24"/>
                <w:szCs w:val="24"/>
              </w:rPr>
              <w:t>社保卡号码</w:t>
            </w:r>
          </w:p>
        </w:tc>
        <w:tc>
          <w:tcPr>
            <w:tcW w:w="1638" w:type="dxa"/>
            <w:vAlign w:val="top"/>
          </w:tcPr>
          <w:p>
            <w:pPr>
              <w:spacing w:before="43" w:line="240" w:lineRule="auto"/>
              <w:ind w:right="175" w:rightChars="0"/>
              <w:jc w:val="center"/>
              <w:rPr>
                <w:rFonts w:hint="eastAsia" w:ascii="宋体" w:hAnsi="宋体" w:cs="宋体"/>
                <w:spacing w:val="7"/>
                <w:sz w:val="24"/>
                <w:szCs w:val="24"/>
              </w:rPr>
            </w:pPr>
            <w:r>
              <w:rPr>
                <w:rFonts w:hint="eastAsia" w:ascii="宋体" w:hAnsi="宋体" w:cs="宋体"/>
                <w:spacing w:val="7"/>
                <w:sz w:val="24"/>
                <w:szCs w:val="24"/>
              </w:rPr>
              <w:t>种植面积</w:t>
            </w:r>
          </w:p>
          <w:p>
            <w:pPr>
              <w:spacing w:before="43" w:line="240" w:lineRule="auto"/>
              <w:ind w:right="175" w:rightChars="0"/>
              <w:jc w:val="center"/>
              <w:rPr>
                <w:rFonts w:ascii="宋体" w:cs="宋体"/>
                <w:sz w:val="24"/>
                <w:szCs w:val="24"/>
              </w:rPr>
            </w:pPr>
            <w:r>
              <w:rPr>
                <w:rFonts w:ascii="宋体" w:hAnsi="宋体" w:cs="宋体"/>
                <w:spacing w:val="7"/>
                <w:sz w:val="24"/>
                <w:szCs w:val="24"/>
              </w:rPr>
              <w:t>(</w:t>
            </w:r>
            <w:r>
              <w:rPr>
                <w:rFonts w:hint="eastAsia" w:ascii="宋体" w:hAnsi="宋体" w:cs="宋体"/>
                <w:spacing w:val="7"/>
                <w:sz w:val="24"/>
                <w:szCs w:val="24"/>
              </w:rPr>
              <w:t>亩</w:t>
            </w:r>
            <w:r>
              <w:rPr>
                <w:rFonts w:ascii="宋体" w:hAnsi="宋体" w:cs="宋体"/>
                <w:spacing w:val="7"/>
                <w:sz w:val="24"/>
                <w:szCs w:val="24"/>
              </w:rPr>
              <w:t>)</w:t>
            </w:r>
          </w:p>
        </w:tc>
        <w:tc>
          <w:tcPr>
            <w:tcW w:w="1583" w:type="dxa"/>
            <w:vAlign w:val="top"/>
          </w:tcPr>
          <w:p>
            <w:pPr>
              <w:spacing w:before="176" w:line="240" w:lineRule="auto"/>
              <w:ind w:left="428" w:leftChars="0"/>
              <w:rPr>
                <w:rFonts w:ascii="宋体" w:cs="宋体"/>
                <w:sz w:val="24"/>
                <w:szCs w:val="24"/>
              </w:rPr>
            </w:pPr>
            <w:r>
              <w:rPr>
                <w:rFonts w:hint="eastAsia" w:ascii="宋体" w:hAnsi="宋体" w:cs="宋体"/>
                <w:spacing w:val="6"/>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610" w:type="dxa"/>
          </w:tcPr>
          <w:p>
            <w:pPr>
              <w:spacing w:before="147" w:line="184" w:lineRule="auto"/>
              <w:ind w:left="305"/>
              <w:rPr>
                <w:rFonts w:ascii="宋体" w:hAnsi="宋体" w:cs="宋体"/>
                <w:sz w:val="23"/>
                <w:szCs w:val="23"/>
              </w:rPr>
            </w:pPr>
            <w:r>
              <w:rPr>
                <w:rFonts w:ascii="宋体" w:hAnsi="宋体" w:cs="宋体"/>
                <w:sz w:val="23"/>
                <w:szCs w:val="23"/>
              </w:rPr>
              <w:t>1</w:t>
            </w:r>
          </w:p>
        </w:tc>
        <w:tc>
          <w:tcPr>
            <w:tcW w:w="1150" w:type="dxa"/>
          </w:tcPr>
          <w:p/>
        </w:tc>
        <w:tc>
          <w:tcPr>
            <w:tcW w:w="2062" w:type="dxa"/>
          </w:tcPr>
          <w:p/>
        </w:tc>
        <w:tc>
          <w:tcPr>
            <w:tcW w:w="2477" w:type="dxa"/>
          </w:tcPr>
          <w:p/>
        </w:tc>
        <w:tc>
          <w:tcPr>
            <w:tcW w:w="1638" w:type="dxa"/>
          </w:tcPr>
          <w:p/>
        </w:tc>
        <w:tc>
          <w:tcPr>
            <w:tcW w:w="158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10" w:type="dxa"/>
          </w:tcPr>
          <w:p>
            <w:pPr>
              <w:spacing w:before="158" w:line="183" w:lineRule="auto"/>
              <w:ind w:left="305"/>
              <w:rPr>
                <w:rFonts w:ascii="宋体" w:hAnsi="宋体" w:cs="宋体"/>
                <w:sz w:val="23"/>
                <w:szCs w:val="23"/>
              </w:rPr>
            </w:pPr>
            <w:r>
              <w:rPr>
                <w:rFonts w:ascii="宋体" w:hAnsi="宋体" w:cs="宋体"/>
                <w:sz w:val="23"/>
                <w:szCs w:val="23"/>
              </w:rPr>
              <w:t>2</w:t>
            </w:r>
          </w:p>
        </w:tc>
        <w:tc>
          <w:tcPr>
            <w:tcW w:w="1150" w:type="dxa"/>
          </w:tcPr>
          <w:p/>
        </w:tc>
        <w:tc>
          <w:tcPr>
            <w:tcW w:w="2062" w:type="dxa"/>
          </w:tcPr>
          <w:p/>
        </w:tc>
        <w:tc>
          <w:tcPr>
            <w:tcW w:w="2477" w:type="dxa"/>
          </w:tcPr>
          <w:p/>
        </w:tc>
        <w:tc>
          <w:tcPr>
            <w:tcW w:w="1638" w:type="dxa"/>
          </w:tcPr>
          <w:p/>
        </w:tc>
        <w:tc>
          <w:tcPr>
            <w:tcW w:w="158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610" w:type="dxa"/>
          </w:tcPr>
          <w:p>
            <w:pPr>
              <w:spacing w:before="149" w:line="183" w:lineRule="auto"/>
              <w:ind w:left="305"/>
              <w:rPr>
                <w:rFonts w:ascii="宋体" w:hAnsi="宋体" w:cs="宋体"/>
                <w:sz w:val="23"/>
                <w:szCs w:val="23"/>
              </w:rPr>
            </w:pPr>
            <w:r>
              <w:rPr>
                <w:rFonts w:ascii="宋体" w:hAnsi="宋体" w:cs="宋体"/>
                <w:sz w:val="23"/>
                <w:szCs w:val="23"/>
              </w:rPr>
              <w:t>3</w:t>
            </w:r>
          </w:p>
        </w:tc>
        <w:tc>
          <w:tcPr>
            <w:tcW w:w="1150" w:type="dxa"/>
          </w:tcPr>
          <w:p/>
        </w:tc>
        <w:tc>
          <w:tcPr>
            <w:tcW w:w="2062" w:type="dxa"/>
          </w:tcPr>
          <w:p/>
        </w:tc>
        <w:tc>
          <w:tcPr>
            <w:tcW w:w="2477" w:type="dxa"/>
          </w:tcPr>
          <w:p/>
        </w:tc>
        <w:tc>
          <w:tcPr>
            <w:tcW w:w="1638" w:type="dxa"/>
          </w:tcPr>
          <w:p/>
        </w:tc>
        <w:tc>
          <w:tcPr>
            <w:tcW w:w="158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10" w:type="dxa"/>
          </w:tcPr>
          <w:p>
            <w:pPr>
              <w:spacing w:before="149" w:line="183" w:lineRule="auto"/>
              <w:ind w:left="305"/>
              <w:rPr>
                <w:rFonts w:ascii="宋体" w:hAnsi="宋体" w:cs="宋体"/>
                <w:sz w:val="23"/>
                <w:szCs w:val="23"/>
              </w:rPr>
            </w:pPr>
            <w:r>
              <w:rPr>
                <w:rFonts w:ascii="宋体" w:hAnsi="宋体" w:cs="宋体"/>
                <w:sz w:val="23"/>
                <w:szCs w:val="23"/>
              </w:rPr>
              <w:t>4</w:t>
            </w:r>
          </w:p>
        </w:tc>
        <w:tc>
          <w:tcPr>
            <w:tcW w:w="1150" w:type="dxa"/>
          </w:tcPr>
          <w:p/>
        </w:tc>
        <w:tc>
          <w:tcPr>
            <w:tcW w:w="2062" w:type="dxa"/>
          </w:tcPr>
          <w:p/>
        </w:tc>
        <w:tc>
          <w:tcPr>
            <w:tcW w:w="2477" w:type="dxa"/>
          </w:tcPr>
          <w:p/>
        </w:tc>
        <w:tc>
          <w:tcPr>
            <w:tcW w:w="1638" w:type="dxa"/>
          </w:tcPr>
          <w:p/>
        </w:tc>
        <w:tc>
          <w:tcPr>
            <w:tcW w:w="158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610" w:type="dxa"/>
          </w:tcPr>
          <w:p>
            <w:pPr>
              <w:spacing w:before="142" w:line="182" w:lineRule="auto"/>
              <w:ind w:left="305"/>
              <w:rPr>
                <w:rFonts w:ascii="宋体" w:hAnsi="宋体" w:cs="宋体"/>
                <w:sz w:val="23"/>
                <w:szCs w:val="23"/>
              </w:rPr>
            </w:pPr>
            <w:r>
              <w:rPr>
                <w:rFonts w:ascii="宋体" w:hAnsi="宋体" w:cs="宋体"/>
                <w:sz w:val="23"/>
                <w:szCs w:val="23"/>
              </w:rPr>
              <w:t>5</w:t>
            </w:r>
          </w:p>
        </w:tc>
        <w:tc>
          <w:tcPr>
            <w:tcW w:w="1150" w:type="dxa"/>
          </w:tcPr>
          <w:p/>
        </w:tc>
        <w:tc>
          <w:tcPr>
            <w:tcW w:w="2062" w:type="dxa"/>
          </w:tcPr>
          <w:p/>
        </w:tc>
        <w:tc>
          <w:tcPr>
            <w:tcW w:w="2477" w:type="dxa"/>
          </w:tcPr>
          <w:p/>
        </w:tc>
        <w:tc>
          <w:tcPr>
            <w:tcW w:w="1638" w:type="dxa"/>
          </w:tcPr>
          <w:p/>
        </w:tc>
        <w:tc>
          <w:tcPr>
            <w:tcW w:w="158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10" w:type="dxa"/>
          </w:tcPr>
          <w:p>
            <w:pPr>
              <w:spacing w:before="150" w:line="183" w:lineRule="auto"/>
              <w:ind w:left="305"/>
              <w:rPr>
                <w:rFonts w:ascii="宋体" w:hAnsi="宋体" w:cs="宋体"/>
                <w:sz w:val="23"/>
                <w:szCs w:val="23"/>
              </w:rPr>
            </w:pPr>
            <w:r>
              <w:rPr>
                <w:rFonts w:ascii="宋体" w:hAnsi="宋体" w:cs="宋体"/>
                <w:sz w:val="23"/>
                <w:szCs w:val="23"/>
              </w:rPr>
              <w:t>6</w:t>
            </w:r>
          </w:p>
        </w:tc>
        <w:tc>
          <w:tcPr>
            <w:tcW w:w="1150" w:type="dxa"/>
          </w:tcPr>
          <w:p/>
        </w:tc>
        <w:tc>
          <w:tcPr>
            <w:tcW w:w="2062" w:type="dxa"/>
          </w:tcPr>
          <w:p/>
        </w:tc>
        <w:tc>
          <w:tcPr>
            <w:tcW w:w="2477" w:type="dxa"/>
          </w:tcPr>
          <w:p/>
        </w:tc>
        <w:tc>
          <w:tcPr>
            <w:tcW w:w="1638" w:type="dxa"/>
          </w:tcPr>
          <w:p/>
        </w:tc>
        <w:tc>
          <w:tcPr>
            <w:tcW w:w="158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610" w:type="dxa"/>
          </w:tcPr>
          <w:p>
            <w:pPr>
              <w:spacing w:before="152" w:line="182" w:lineRule="auto"/>
              <w:ind w:left="305"/>
              <w:rPr>
                <w:rFonts w:ascii="宋体" w:hAnsi="宋体" w:cs="宋体"/>
                <w:sz w:val="23"/>
                <w:szCs w:val="23"/>
              </w:rPr>
            </w:pPr>
            <w:r>
              <w:rPr>
                <w:rFonts w:ascii="宋体" w:hAnsi="宋体" w:cs="宋体"/>
                <w:sz w:val="23"/>
                <w:szCs w:val="23"/>
              </w:rPr>
              <w:t>7</w:t>
            </w:r>
          </w:p>
        </w:tc>
        <w:tc>
          <w:tcPr>
            <w:tcW w:w="1150" w:type="dxa"/>
          </w:tcPr>
          <w:p/>
        </w:tc>
        <w:tc>
          <w:tcPr>
            <w:tcW w:w="2062" w:type="dxa"/>
          </w:tcPr>
          <w:p/>
        </w:tc>
        <w:tc>
          <w:tcPr>
            <w:tcW w:w="2477" w:type="dxa"/>
          </w:tcPr>
          <w:p/>
        </w:tc>
        <w:tc>
          <w:tcPr>
            <w:tcW w:w="1638" w:type="dxa"/>
          </w:tcPr>
          <w:p/>
        </w:tc>
        <w:tc>
          <w:tcPr>
            <w:tcW w:w="158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10" w:type="dxa"/>
          </w:tcPr>
          <w:p>
            <w:pPr>
              <w:spacing w:before="151" w:line="183" w:lineRule="auto"/>
              <w:ind w:left="305"/>
              <w:rPr>
                <w:rFonts w:ascii="宋体" w:hAnsi="宋体" w:cs="宋体"/>
                <w:sz w:val="23"/>
                <w:szCs w:val="23"/>
              </w:rPr>
            </w:pPr>
            <w:r>
              <w:rPr>
                <w:rFonts w:ascii="宋体" w:hAnsi="宋体" w:cs="宋体"/>
                <w:sz w:val="23"/>
                <w:szCs w:val="23"/>
              </w:rPr>
              <w:t>8</w:t>
            </w:r>
          </w:p>
        </w:tc>
        <w:tc>
          <w:tcPr>
            <w:tcW w:w="1150" w:type="dxa"/>
          </w:tcPr>
          <w:p/>
        </w:tc>
        <w:tc>
          <w:tcPr>
            <w:tcW w:w="2062" w:type="dxa"/>
          </w:tcPr>
          <w:p/>
        </w:tc>
        <w:tc>
          <w:tcPr>
            <w:tcW w:w="2477" w:type="dxa"/>
          </w:tcPr>
          <w:p/>
        </w:tc>
        <w:tc>
          <w:tcPr>
            <w:tcW w:w="1638" w:type="dxa"/>
          </w:tcPr>
          <w:p/>
        </w:tc>
        <w:tc>
          <w:tcPr>
            <w:tcW w:w="158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610" w:type="dxa"/>
          </w:tcPr>
          <w:p>
            <w:pPr>
              <w:spacing w:before="152" w:line="183" w:lineRule="auto"/>
              <w:ind w:left="305"/>
              <w:rPr>
                <w:rFonts w:ascii="宋体" w:hAnsi="宋体" w:cs="宋体"/>
                <w:sz w:val="23"/>
                <w:szCs w:val="23"/>
              </w:rPr>
            </w:pPr>
            <w:r>
              <w:rPr>
                <w:rFonts w:ascii="宋体" w:hAnsi="宋体" w:cs="宋体"/>
                <w:sz w:val="23"/>
                <w:szCs w:val="23"/>
              </w:rPr>
              <w:t>9</w:t>
            </w:r>
          </w:p>
        </w:tc>
        <w:tc>
          <w:tcPr>
            <w:tcW w:w="1150" w:type="dxa"/>
          </w:tcPr>
          <w:p/>
        </w:tc>
        <w:tc>
          <w:tcPr>
            <w:tcW w:w="2062" w:type="dxa"/>
          </w:tcPr>
          <w:p/>
        </w:tc>
        <w:tc>
          <w:tcPr>
            <w:tcW w:w="2477" w:type="dxa"/>
          </w:tcPr>
          <w:p/>
        </w:tc>
        <w:tc>
          <w:tcPr>
            <w:tcW w:w="1638" w:type="dxa"/>
          </w:tcPr>
          <w:p/>
        </w:tc>
        <w:tc>
          <w:tcPr>
            <w:tcW w:w="158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0" w:type="dxa"/>
          </w:tcPr>
          <w:p>
            <w:pPr>
              <w:spacing w:before="151" w:line="184" w:lineRule="auto"/>
              <w:ind w:left="194"/>
              <w:rPr>
                <w:rFonts w:ascii="宋体" w:cs="宋体"/>
                <w:sz w:val="23"/>
                <w:szCs w:val="23"/>
              </w:rPr>
            </w:pPr>
            <w:r>
              <w:rPr>
                <w:rFonts w:ascii="宋体" w:hAnsi="宋体" w:cs="宋体"/>
                <w:spacing w:val="-7"/>
                <w:sz w:val="23"/>
                <w:szCs w:val="23"/>
              </w:rPr>
              <w:t>10</w:t>
            </w:r>
          </w:p>
        </w:tc>
        <w:tc>
          <w:tcPr>
            <w:tcW w:w="1150" w:type="dxa"/>
          </w:tcPr>
          <w:p/>
        </w:tc>
        <w:tc>
          <w:tcPr>
            <w:tcW w:w="2062" w:type="dxa"/>
          </w:tcPr>
          <w:p/>
        </w:tc>
        <w:tc>
          <w:tcPr>
            <w:tcW w:w="2477" w:type="dxa"/>
          </w:tcPr>
          <w:p/>
        </w:tc>
        <w:tc>
          <w:tcPr>
            <w:tcW w:w="1638" w:type="dxa"/>
          </w:tcPr>
          <w:p/>
        </w:tc>
        <w:tc>
          <w:tcPr>
            <w:tcW w:w="158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610" w:type="dxa"/>
          </w:tcPr>
          <w:p>
            <w:pPr>
              <w:spacing w:before="172" w:line="182" w:lineRule="auto"/>
              <w:ind w:left="194"/>
              <w:rPr>
                <w:rFonts w:ascii="宋体" w:cs="宋体"/>
                <w:sz w:val="23"/>
                <w:szCs w:val="23"/>
              </w:rPr>
            </w:pPr>
            <w:r>
              <w:rPr>
                <w:rFonts w:ascii="宋体" w:hAnsi="宋体" w:cs="宋体"/>
                <w:spacing w:val="-7"/>
                <w:sz w:val="23"/>
                <w:szCs w:val="23"/>
              </w:rPr>
              <w:t>11</w:t>
            </w:r>
          </w:p>
        </w:tc>
        <w:tc>
          <w:tcPr>
            <w:tcW w:w="1150" w:type="dxa"/>
          </w:tcPr>
          <w:p/>
        </w:tc>
        <w:tc>
          <w:tcPr>
            <w:tcW w:w="2062" w:type="dxa"/>
          </w:tcPr>
          <w:p/>
        </w:tc>
        <w:tc>
          <w:tcPr>
            <w:tcW w:w="2477" w:type="dxa"/>
          </w:tcPr>
          <w:p/>
        </w:tc>
        <w:tc>
          <w:tcPr>
            <w:tcW w:w="1638" w:type="dxa"/>
          </w:tcPr>
          <w:p/>
        </w:tc>
        <w:tc>
          <w:tcPr>
            <w:tcW w:w="158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0" w:type="dxa"/>
          </w:tcPr>
          <w:p>
            <w:pPr>
              <w:spacing w:before="152" w:line="184" w:lineRule="auto"/>
              <w:ind w:left="194"/>
              <w:rPr>
                <w:rFonts w:ascii="宋体" w:cs="宋体"/>
                <w:sz w:val="23"/>
                <w:szCs w:val="23"/>
              </w:rPr>
            </w:pPr>
            <w:r>
              <w:rPr>
                <w:rFonts w:ascii="宋体" w:hAnsi="宋体" w:cs="宋体"/>
                <w:spacing w:val="-7"/>
                <w:sz w:val="23"/>
                <w:szCs w:val="23"/>
              </w:rPr>
              <w:t>12</w:t>
            </w:r>
          </w:p>
        </w:tc>
        <w:tc>
          <w:tcPr>
            <w:tcW w:w="1150" w:type="dxa"/>
          </w:tcPr>
          <w:p/>
        </w:tc>
        <w:tc>
          <w:tcPr>
            <w:tcW w:w="2062" w:type="dxa"/>
          </w:tcPr>
          <w:p/>
        </w:tc>
        <w:tc>
          <w:tcPr>
            <w:tcW w:w="2477" w:type="dxa"/>
          </w:tcPr>
          <w:p/>
        </w:tc>
        <w:tc>
          <w:tcPr>
            <w:tcW w:w="1638" w:type="dxa"/>
          </w:tcPr>
          <w:p/>
        </w:tc>
        <w:tc>
          <w:tcPr>
            <w:tcW w:w="158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 w:hRule="atLeast"/>
        </w:trPr>
        <w:tc>
          <w:tcPr>
            <w:tcW w:w="610" w:type="dxa"/>
          </w:tcPr>
          <w:p>
            <w:pPr>
              <w:spacing w:before="193" w:line="174" w:lineRule="auto"/>
              <w:ind w:left="194"/>
              <w:rPr>
                <w:rFonts w:ascii="宋体" w:cs="宋体"/>
                <w:sz w:val="23"/>
                <w:szCs w:val="23"/>
              </w:rPr>
            </w:pPr>
            <w:r>
              <w:rPr>
                <w:rFonts w:ascii="宋体" w:hAnsi="宋体" w:cs="宋体"/>
                <w:spacing w:val="-7"/>
                <w:sz w:val="23"/>
                <w:szCs w:val="23"/>
              </w:rPr>
              <w:t>13</w:t>
            </w:r>
          </w:p>
        </w:tc>
        <w:tc>
          <w:tcPr>
            <w:tcW w:w="1150" w:type="dxa"/>
          </w:tcPr>
          <w:p/>
        </w:tc>
        <w:tc>
          <w:tcPr>
            <w:tcW w:w="2062" w:type="dxa"/>
          </w:tcPr>
          <w:p/>
        </w:tc>
        <w:tc>
          <w:tcPr>
            <w:tcW w:w="2477" w:type="dxa"/>
          </w:tcPr>
          <w:p/>
        </w:tc>
        <w:tc>
          <w:tcPr>
            <w:tcW w:w="1638" w:type="dxa"/>
          </w:tcPr>
          <w:p/>
        </w:tc>
        <w:tc>
          <w:tcPr>
            <w:tcW w:w="158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0" w:type="dxa"/>
          </w:tcPr>
          <w:p>
            <w:pPr>
              <w:spacing w:before="152" w:line="184" w:lineRule="auto"/>
              <w:ind w:left="194"/>
              <w:rPr>
                <w:rFonts w:ascii="宋体" w:cs="宋体"/>
                <w:sz w:val="23"/>
                <w:szCs w:val="23"/>
              </w:rPr>
            </w:pPr>
            <w:r>
              <w:rPr>
                <w:rFonts w:ascii="宋体" w:hAnsi="宋体" w:cs="宋体"/>
                <w:spacing w:val="-7"/>
                <w:sz w:val="23"/>
                <w:szCs w:val="23"/>
              </w:rPr>
              <w:t>14</w:t>
            </w:r>
          </w:p>
        </w:tc>
        <w:tc>
          <w:tcPr>
            <w:tcW w:w="1150" w:type="dxa"/>
          </w:tcPr>
          <w:p/>
        </w:tc>
        <w:tc>
          <w:tcPr>
            <w:tcW w:w="2062" w:type="dxa"/>
          </w:tcPr>
          <w:p/>
        </w:tc>
        <w:tc>
          <w:tcPr>
            <w:tcW w:w="2477" w:type="dxa"/>
          </w:tcPr>
          <w:p/>
        </w:tc>
        <w:tc>
          <w:tcPr>
            <w:tcW w:w="1638" w:type="dxa"/>
          </w:tcPr>
          <w:p/>
        </w:tc>
        <w:tc>
          <w:tcPr>
            <w:tcW w:w="158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hRule="atLeast"/>
        </w:trPr>
        <w:tc>
          <w:tcPr>
            <w:tcW w:w="610" w:type="dxa"/>
          </w:tcPr>
          <w:p>
            <w:pPr>
              <w:spacing w:before="152" w:line="184" w:lineRule="auto"/>
              <w:ind w:left="194"/>
              <w:rPr>
                <w:rFonts w:ascii="宋体" w:cs="宋体"/>
                <w:sz w:val="23"/>
                <w:szCs w:val="23"/>
              </w:rPr>
            </w:pPr>
            <w:r>
              <w:rPr>
                <w:rFonts w:ascii="宋体" w:hAnsi="宋体" w:cs="宋体"/>
                <w:spacing w:val="-7"/>
                <w:sz w:val="23"/>
                <w:szCs w:val="23"/>
              </w:rPr>
              <w:t>15</w:t>
            </w:r>
          </w:p>
        </w:tc>
        <w:tc>
          <w:tcPr>
            <w:tcW w:w="1150" w:type="dxa"/>
          </w:tcPr>
          <w:p/>
        </w:tc>
        <w:tc>
          <w:tcPr>
            <w:tcW w:w="2062" w:type="dxa"/>
          </w:tcPr>
          <w:p/>
        </w:tc>
        <w:tc>
          <w:tcPr>
            <w:tcW w:w="2477" w:type="dxa"/>
          </w:tcPr>
          <w:p/>
        </w:tc>
        <w:tc>
          <w:tcPr>
            <w:tcW w:w="1638" w:type="dxa"/>
          </w:tcPr>
          <w:p/>
        </w:tc>
        <w:tc>
          <w:tcPr>
            <w:tcW w:w="158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10" w:type="dxa"/>
          </w:tcPr>
          <w:p>
            <w:pPr>
              <w:spacing w:before="153" w:line="184" w:lineRule="auto"/>
              <w:ind w:left="194"/>
              <w:rPr>
                <w:rFonts w:ascii="宋体" w:cs="宋体"/>
                <w:sz w:val="23"/>
                <w:szCs w:val="23"/>
              </w:rPr>
            </w:pPr>
            <w:r>
              <w:rPr>
                <w:rFonts w:ascii="宋体" w:hAnsi="宋体" w:cs="宋体"/>
                <w:spacing w:val="-7"/>
                <w:sz w:val="23"/>
                <w:szCs w:val="23"/>
              </w:rPr>
              <w:t>16</w:t>
            </w:r>
          </w:p>
        </w:tc>
        <w:tc>
          <w:tcPr>
            <w:tcW w:w="1150" w:type="dxa"/>
          </w:tcPr>
          <w:p/>
        </w:tc>
        <w:tc>
          <w:tcPr>
            <w:tcW w:w="2062" w:type="dxa"/>
          </w:tcPr>
          <w:p/>
        </w:tc>
        <w:tc>
          <w:tcPr>
            <w:tcW w:w="2477" w:type="dxa"/>
          </w:tcPr>
          <w:p/>
        </w:tc>
        <w:tc>
          <w:tcPr>
            <w:tcW w:w="1638" w:type="dxa"/>
          </w:tcPr>
          <w:p/>
        </w:tc>
        <w:tc>
          <w:tcPr>
            <w:tcW w:w="158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610" w:type="dxa"/>
          </w:tcPr>
          <w:p>
            <w:pPr>
              <w:spacing w:before="154" w:line="184" w:lineRule="auto"/>
              <w:ind w:left="194"/>
              <w:rPr>
                <w:rFonts w:ascii="宋体" w:cs="宋体"/>
                <w:sz w:val="23"/>
                <w:szCs w:val="23"/>
              </w:rPr>
            </w:pPr>
            <w:r>
              <w:rPr>
                <w:rFonts w:ascii="宋体" w:hAnsi="宋体" w:cs="宋体"/>
                <w:spacing w:val="-7"/>
                <w:sz w:val="23"/>
                <w:szCs w:val="23"/>
              </w:rPr>
              <w:t>17</w:t>
            </w:r>
          </w:p>
        </w:tc>
        <w:tc>
          <w:tcPr>
            <w:tcW w:w="1150" w:type="dxa"/>
          </w:tcPr>
          <w:p/>
        </w:tc>
        <w:tc>
          <w:tcPr>
            <w:tcW w:w="2062" w:type="dxa"/>
          </w:tcPr>
          <w:p/>
        </w:tc>
        <w:tc>
          <w:tcPr>
            <w:tcW w:w="2477" w:type="dxa"/>
          </w:tcPr>
          <w:p/>
        </w:tc>
        <w:tc>
          <w:tcPr>
            <w:tcW w:w="1638" w:type="dxa"/>
          </w:tcPr>
          <w:p/>
        </w:tc>
        <w:tc>
          <w:tcPr>
            <w:tcW w:w="158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0" w:type="dxa"/>
          </w:tcPr>
          <w:p>
            <w:pPr>
              <w:spacing w:before="184" w:line="173" w:lineRule="auto"/>
              <w:ind w:left="194"/>
              <w:rPr>
                <w:rFonts w:ascii="宋体" w:cs="宋体"/>
                <w:sz w:val="23"/>
                <w:szCs w:val="23"/>
              </w:rPr>
            </w:pPr>
            <w:r>
              <w:rPr>
                <w:rFonts w:ascii="宋体" w:hAnsi="宋体" w:cs="宋体"/>
                <w:spacing w:val="-7"/>
                <w:sz w:val="23"/>
                <w:szCs w:val="23"/>
              </w:rPr>
              <w:t>18</w:t>
            </w:r>
          </w:p>
        </w:tc>
        <w:tc>
          <w:tcPr>
            <w:tcW w:w="1150" w:type="dxa"/>
          </w:tcPr>
          <w:p/>
        </w:tc>
        <w:tc>
          <w:tcPr>
            <w:tcW w:w="2062" w:type="dxa"/>
          </w:tcPr>
          <w:p/>
        </w:tc>
        <w:tc>
          <w:tcPr>
            <w:tcW w:w="2477" w:type="dxa"/>
          </w:tcPr>
          <w:p/>
        </w:tc>
        <w:tc>
          <w:tcPr>
            <w:tcW w:w="1638" w:type="dxa"/>
          </w:tcPr>
          <w:p/>
        </w:tc>
        <w:tc>
          <w:tcPr>
            <w:tcW w:w="158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 w:hRule="atLeast"/>
        </w:trPr>
        <w:tc>
          <w:tcPr>
            <w:tcW w:w="610" w:type="dxa"/>
          </w:tcPr>
          <w:p>
            <w:pPr>
              <w:spacing w:before="154" w:line="184" w:lineRule="auto"/>
              <w:ind w:left="194"/>
              <w:rPr>
                <w:rFonts w:ascii="宋体" w:cs="宋体"/>
                <w:sz w:val="23"/>
                <w:szCs w:val="23"/>
              </w:rPr>
            </w:pPr>
            <w:r>
              <w:rPr>
                <w:rFonts w:ascii="宋体" w:hAnsi="宋体" w:cs="宋体"/>
                <w:spacing w:val="-7"/>
                <w:sz w:val="23"/>
                <w:szCs w:val="23"/>
              </w:rPr>
              <w:t>19</w:t>
            </w:r>
          </w:p>
        </w:tc>
        <w:tc>
          <w:tcPr>
            <w:tcW w:w="1150" w:type="dxa"/>
          </w:tcPr>
          <w:p/>
        </w:tc>
        <w:tc>
          <w:tcPr>
            <w:tcW w:w="2062" w:type="dxa"/>
          </w:tcPr>
          <w:p/>
        </w:tc>
        <w:tc>
          <w:tcPr>
            <w:tcW w:w="2477" w:type="dxa"/>
          </w:tcPr>
          <w:p/>
        </w:tc>
        <w:tc>
          <w:tcPr>
            <w:tcW w:w="1638" w:type="dxa"/>
          </w:tcPr>
          <w:p/>
        </w:tc>
        <w:tc>
          <w:tcPr>
            <w:tcW w:w="158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10" w:type="dxa"/>
          </w:tcPr>
          <w:p>
            <w:pPr>
              <w:spacing w:before="155" w:line="183" w:lineRule="auto"/>
              <w:ind w:left="194"/>
              <w:rPr>
                <w:rFonts w:ascii="宋体" w:cs="宋体"/>
                <w:sz w:val="23"/>
                <w:szCs w:val="23"/>
              </w:rPr>
            </w:pPr>
            <w:r>
              <w:rPr>
                <w:rFonts w:ascii="宋体" w:hAnsi="宋体" w:cs="宋体"/>
                <w:spacing w:val="-3"/>
                <w:sz w:val="23"/>
                <w:szCs w:val="23"/>
              </w:rPr>
              <w:t>20</w:t>
            </w:r>
          </w:p>
        </w:tc>
        <w:tc>
          <w:tcPr>
            <w:tcW w:w="1150" w:type="dxa"/>
          </w:tcPr>
          <w:p/>
        </w:tc>
        <w:tc>
          <w:tcPr>
            <w:tcW w:w="2062" w:type="dxa"/>
          </w:tcPr>
          <w:p/>
        </w:tc>
        <w:tc>
          <w:tcPr>
            <w:tcW w:w="2477" w:type="dxa"/>
          </w:tcPr>
          <w:p/>
        </w:tc>
        <w:tc>
          <w:tcPr>
            <w:tcW w:w="1638" w:type="dxa"/>
          </w:tcPr>
          <w:p/>
        </w:tc>
        <w:tc>
          <w:tcPr>
            <w:tcW w:w="158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610" w:type="dxa"/>
          </w:tcPr>
          <w:p>
            <w:pPr>
              <w:spacing w:before="155" w:line="184" w:lineRule="auto"/>
              <w:ind w:left="194"/>
              <w:rPr>
                <w:rFonts w:ascii="宋体" w:cs="宋体"/>
                <w:sz w:val="23"/>
                <w:szCs w:val="23"/>
              </w:rPr>
            </w:pPr>
            <w:r>
              <w:rPr>
                <w:rFonts w:ascii="宋体" w:hAnsi="宋体" w:cs="宋体"/>
                <w:spacing w:val="-3"/>
                <w:sz w:val="23"/>
                <w:szCs w:val="23"/>
              </w:rPr>
              <w:t>21</w:t>
            </w:r>
          </w:p>
        </w:tc>
        <w:tc>
          <w:tcPr>
            <w:tcW w:w="1150" w:type="dxa"/>
          </w:tcPr>
          <w:p/>
        </w:tc>
        <w:tc>
          <w:tcPr>
            <w:tcW w:w="2062" w:type="dxa"/>
          </w:tcPr>
          <w:p/>
        </w:tc>
        <w:tc>
          <w:tcPr>
            <w:tcW w:w="2477" w:type="dxa"/>
          </w:tcPr>
          <w:p/>
        </w:tc>
        <w:tc>
          <w:tcPr>
            <w:tcW w:w="1638" w:type="dxa"/>
          </w:tcPr>
          <w:p/>
        </w:tc>
        <w:tc>
          <w:tcPr>
            <w:tcW w:w="158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0" w:type="dxa"/>
          </w:tcPr>
          <w:p>
            <w:pPr>
              <w:spacing w:before="156" w:line="183" w:lineRule="auto"/>
              <w:ind w:left="194"/>
              <w:rPr>
                <w:rFonts w:ascii="宋体" w:cs="宋体"/>
                <w:sz w:val="23"/>
                <w:szCs w:val="23"/>
              </w:rPr>
            </w:pPr>
            <w:r>
              <w:rPr>
                <w:rFonts w:ascii="宋体" w:hAnsi="宋体" w:cs="宋体"/>
                <w:spacing w:val="-3"/>
                <w:sz w:val="23"/>
                <w:szCs w:val="23"/>
              </w:rPr>
              <w:t>22</w:t>
            </w:r>
          </w:p>
        </w:tc>
        <w:tc>
          <w:tcPr>
            <w:tcW w:w="1150" w:type="dxa"/>
          </w:tcPr>
          <w:p/>
        </w:tc>
        <w:tc>
          <w:tcPr>
            <w:tcW w:w="2062" w:type="dxa"/>
          </w:tcPr>
          <w:p/>
        </w:tc>
        <w:tc>
          <w:tcPr>
            <w:tcW w:w="2477" w:type="dxa"/>
          </w:tcPr>
          <w:p/>
        </w:tc>
        <w:tc>
          <w:tcPr>
            <w:tcW w:w="1638" w:type="dxa"/>
          </w:tcPr>
          <w:p/>
        </w:tc>
        <w:tc>
          <w:tcPr>
            <w:tcW w:w="158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610" w:type="dxa"/>
          </w:tcPr>
          <w:p>
            <w:pPr>
              <w:spacing w:before="156" w:line="183" w:lineRule="auto"/>
              <w:ind w:left="194"/>
              <w:rPr>
                <w:rFonts w:ascii="宋体" w:cs="宋体"/>
                <w:sz w:val="23"/>
                <w:szCs w:val="23"/>
              </w:rPr>
            </w:pPr>
            <w:r>
              <w:rPr>
                <w:rFonts w:ascii="宋体" w:hAnsi="宋体" w:cs="宋体"/>
                <w:spacing w:val="-3"/>
                <w:sz w:val="23"/>
                <w:szCs w:val="23"/>
              </w:rPr>
              <w:t>23</w:t>
            </w:r>
          </w:p>
        </w:tc>
        <w:tc>
          <w:tcPr>
            <w:tcW w:w="1150" w:type="dxa"/>
          </w:tcPr>
          <w:p/>
        </w:tc>
        <w:tc>
          <w:tcPr>
            <w:tcW w:w="2062" w:type="dxa"/>
          </w:tcPr>
          <w:p/>
        </w:tc>
        <w:tc>
          <w:tcPr>
            <w:tcW w:w="2477" w:type="dxa"/>
          </w:tcPr>
          <w:p/>
        </w:tc>
        <w:tc>
          <w:tcPr>
            <w:tcW w:w="1638" w:type="dxa"/>
          </w:tcPr>
          <w:p/>
        </w:tc>
        <w:tc>
          <w:tcPr>
            <w:tcW w:w="158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10" w:type="dxa"/>
          </w:tcPr>
          <w:p>
            <w:pPr>
              <w:spacing w:before="156" w:line="183" w:lineRule="auto"/>
              <w:ind w:left="194"/>
              <w:rPr>
                <w:rFonts w:ascii="宋体" w:cs="宋体"/>
                <w:sz w:val="23"/>
                <w:szCs w:val="23"/>
              </w:rPr>
            </w:pPr>
            <w:r>
              <w:rPr>
                <w:rFonts w:ascii="宋体" w:hAnsi="宋体" w:cs="宋体"/>
                <w:spacing w:val="-3"/>
                <w:sz w:val="23"/>
                <w:szCs w:val="23"/>
              </w:rPr>
              <w:t>24</w:t>
            </w:r>
          </w:p>
        </w:tc>
        <w:tc>
          <w:tcPr>
            <w:tcW w:w="1150" w:type="dxa"/>
          </w:tcPr>
          <w:p/>
        </w:tc>
        <w:tc>
          <w:tcPr>
            <w:tcW w:w="2062" w:type="dxa"/>
          </w:tcPr>
          <w:p/>
        </w:tc>
        <w:tc>
          <w:tcPr>
            <w:tcW w:w="2477" w:type="dxa"/>
          </w:tcPr>
          <w:p/>
        </w:tc>
        <w:tc>
          <w:tcPr>
            <w:tcW w:w="1638" w:type="dxa"/>
          </w:tcPr>
          <w:p/>
        </w:tc>
        <w:tc>
          <w:tcPr>
            <w:tcW w:w="158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610" w:type="dxa"/>
          </w:tcPr>
          <w:p>
            <w:pPr>
              <w:spacing w:before="157" w:line="183" w:lineRule="auto"/>
              <w:ind w:left="194"/>
              <w:rPr>
                <w:rFonts w:ascii="宋体" w:cs="宋体"/>
                <w:sz w:val="23"/>
                <w:szCs w:val="23"/>
              </w:rPr>
            </w:pPr>
            <w:r>
              <w:rPr>
                <w:rFonts w:ascii="宋体" w:hAnsi="宋体" w:cs="宋体"/>
                <w:spacing w:val="-3"/>
                <w:sz w:val="23"/>
                <w:szCs w:val="23"/>
              </w:rPr>
              <w:t>25</w:t>
            </w:r>
          </w:p>
        </w:tc>
        <w:tc>
          <w:tcPr>
            <w:tcW w:w="1150" w:type="dxa"/>
          </w:tcPr>
          <w:p/>
        </w:tc>
        <w:tc>
          <w:tcPr>
            <w:tcW w:w="2062" w:type="dxa"/>
          </w:tcPr>
          <w:p/>
        </w:tc>
        <w:tc>
          <w:tcPr>
            <w:tcW w:w="2477" w:type="dxa"/>
          </w:tcPr>
          <w:p/>
        </w:tc>
        <w:tc>
          <w:tcPr>
            <w:tcW w:w="1638" w:type="dxa"/>
          </w:tcPr>
          <w:p/>
        </w:tc>
        <w:tc>
          <w:tcPr>
            <w:tcW w:w="158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610" w:type="dxa"/>
          </w:tcPr>
          <w:p>
            <w:pPr>
              <w:spacing w:before="199" w:line="221" w:lineRule="auto"/>
              <w:ind w:left="4"/>
              <w:rPr>
                <w:rFonts w:ascii="宋体" w:cs="宋体"/>
                <w:sz w:val="23"/>
                <w:szCs w:val="23"/>
              </w:rPr>
            </w:pPr>
            <w:r>
              <w:rPr>
                <w:rFonts w:hint="eastAsia" w:ascii="宋体" w:hAnsi="宋体" w:cs="宋体"/>
                <w:spacing w:val="-3"/>
                <w:sz w:val="23"/>
                <w:szCs w:val="23"/>
              </w:rPr>
              <w:t>合计</w:t>
            </w:r>
          </w:p>
        </w:tc>
        <w:tc>
          <w:tcPr>
            <w:tcW w:w="1150" w:type="dxa"/>
          </w:tcPr>
          <w:p/>
        </w:tc>
        <w:tc>
          <w:tcPr>
            <w:tcW w:w="2062" w:type="dxa"/>
          </w:tcPr>
          <w:p/>
        </w:tc>
        <w:tc>
          <w:tcPr>
            <w:tcW w:w="2477" w:type="dxa"/>
          </w:tcPr>
          <w:p/>
        </w:tc>
        <w:tc>
          <w:tcPr>
            <w:tcW w:w="1638" w:type="dxa"/>
          </w:tcPr>
          <w:p/>
        </w:tc>
        <w:tc>
          <w:tcPr>
            <w:tcW w:w="1583" w:type="dxa"/>
          </w:tcPr>
          <w:p/>
        </w:tc>
      </w:tr>
    </w:tbl>
    <w:p>
      <w:pPr>
        <w:sectPr>
          <w:pgSz w:w="11900" w:h="16840"/>
          <w:pgMar w:top="400" w:right="1304" w:bottom="400" w:left="1190" w:header="0" w:footer="0" w:gutter="0"/>
          <w:cols w:space="720" w:num="1"/>
        </w:sectPr>
      </w:pPr>
    </w:p>
    <w:tbl>
      <w:tblPr>
        <w:tblStyle w:val="6"/>
        <w:tblW w:w="9990" w:type="dxa"/>
        <w:tblInd w:w="-335" w:type="dxa"/>
        <w:tblLayout w:type="fixed"/>
        <w:tblCellMar>
          <w:top w:w="0" w:type="dxa"/>
          <w:left w:w="108" w:type="dxa"/>
          <w:bottom w:w="0" w:type="dxa"/>
          <w:right w:w="108" w:type="dxa"/>
        </w:tblCellMar>
      </w:tblPr>
      <w:tblGrid>
        <w:gridCol w:w="1468"/>
        <w:gridCol w:w="2828"/>
        <w:gridCol w:w="2827"/>
        <w:gridCol w:w="2867"/>
      </w:tblGrid>
      <w:tr>
        <w:tblPrEx>
          <w:tblCellMar>
            <w:top w:w="0" w:type="dxa"/>
            <w:left w:w="108" w:type="dxa"/>
            <w:bottom w:w="0" w:type="dxa"/>
            <w:right w:w="108" w:type="dxa"/>
          </w:tblCellMar>
        </w:tblPrEx>
        <w:trPr>
          <w:trHeight w:val="820" w:hRule="atLeast"/>
        </w:trPr>
        <w:tc>
          <w:tcPr>
            <w:tcW w:w="9990" w:type="dxa"/>
            <w:gridSpan w:val="4"/>
            <w:tcBorders>
              <w:top w:val="nil"/>
              <w:left w:val="nil"/>
              <w:bottom w:val="nil"/>
              <w:right w:val="nil"/>
            </w:tcBorders>
            <w:noWrap/>
            <w:vAlign w:val="center"/>
          </w:tcPr>
          <w:p>
            <w:pPr>
              <w:widowControl/>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7</w:t>
            </w:r>
          </w:p>
          <w:p>
            <w:pPr>
              <w:widowControl/>
              <w:jc w:val="left"/>
              <w:rPr>
                <w:rFonts w:ascii="黑体" w:hAnsi="黑体" w:eastAsia="黑体" w:cs="黑体"/>
                <w:sz w:val="32"/>
                <w:szCs w:val="32"/>
              </w:rPr>
            </w:pPr>
          </w:p>
          <w:p>
            <w:pPr>
              <w:widowControl/>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将乐县</w:t>
            </w:r>
            <w:r>
              <w:rPr>
                <w:rFonts w:ascii="仿宋" w:hAnsi="仿宋" w:eastAsia="仿宋"/>
                <w:color w:val="000000"/>
                <w:sz w:val="32"/>
                <w:szCs w:val="32"/>
                <w:u w:val="single"/>
              </w:rPr>
              <w:t xml:space="preserve">    </w:t>
            </w:r>
            <w:r>
              <w:rPr>
                <w:rFonts w:hint="eastAsia" w:ascii="方正小标宋简体" w:hAnsi="方正小标宋简体" w:eastAsia="方正小标宋简体" w:cs="方正小标宋简体"/>
                <w:sz w:val="36"/>
                <w:szCs w:val="36"/>
              </w:rPr>
              <w:t>乡镇202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rPr>
              <w:t>年耕地地力保护补贴面积汇总表</w:t>
            </w:r>
          </w:p>
        </w:tc>
      </w:tr>
      <w:tr>
        <w:tblPrEx>
          <w:tblCellMar>
            <w:top w:w="0" w:type="dxa"/>
            <w:left w:w="108" w:type="dxa"/>
            <w:bottom w:w="0" w:type="dxa"/>
            <w:right w:w="108" w:type="dxa"/>
          </w:tblCellMar>
        </w:tblPrEx>
        <w:trPr>
          <w:trHeight w:val="595" w:hRule="atLeast"/>
        </w:trPr>
        <w:tc>
          <w:tcPr>
            <w:tcW w:w="4296" w:type="dxa"/>
            <w:gridSpan w:val="2"/>
            <w:tcBorders>
              <w:top w:val="nil"/>
              <w:left w:val="nil"/>
              <w:bottom w:val="single" w:color="auto" w:sz="4" w:space="0"/>
              <w:right w:val="nil"/>
            </w:tcBorders>
            <w:noWrap/>
            <w:vAlign w:val="center"/>
          </w:tcPr>
          <w:p>
            <w:pPr>
              <w:widowControl/>
              <w:jc w:val="left"/>
              <w:rPr>
                <w:rFonts w:ascii="宋体" w:cs="宋体"/>
                <w:kern w:val="0"/>
                <w:sz w:val="24"/>
              </w:rPr>
            </w:pPr>
            <w:r>
              <w:rPr>
                <w:rFonts w:hint="eastAsia" w:ascii="宋体" w:hAnsi="宋体" w:cs="宋体"/>
                <w:kern w:val="0"/>
                <w:sz w:val="24"/>
              </w:rPr>
              <w:t>乡镇（公章）：</w:t>
            </w:r>
          </w:p>
        </w:tc>
        <w:tc>
          <w:tcPr>
            <w:tcW w:w="2827" w:type="dxa"/>
            <w:tcBorders>
              <w:top w:val="nil"/>
              <w:left w:val="nil"/>
              <w:bottom w:val="nil"/>
              <w:right w:val="nil"/>
            </w:tcBorders>
            <w:noWrap/>
            <w:vAlign w:val="bottom"/>
          </w:tcPr>
          <w:p>
            <w:pPr>
              <w:widowControl/>
              <w:jc w:val="left"/>
              <w:rPr>
                <w:rFonts w:ascii="宋体" w:cs="宋体"/>
                <w:kern w:val="0"/>
                <w:sz w:val="24"/>
              </w:rPr>
            </w:pPr>
          </w:p>
        </w:tc>
        <w:tc>
          <w:tcPr>
            <w:tcW w:w="2867" w:type="dxa"/>
            <w:tcBorders>
              <w:top w:val="nil"/>
              <w:left w:val="nil"/>
              <w:bottom w:val="nil"/>
              <w:right w:val="nil"/>
            </w:tcBorders>
            <w:noWrap/>
            <w:vAlign w:val="bottom"/>
          </w:tcPr>
          <w:p>
            <w:pPr>
              <w:widowControl/>
              <w:jc w:val="left"/>
              <w:rPr>
                <w:rFonts w:ascii="宋体" w:cs="宋体"/>
                <w:kern w:val="0"/>
                <w:sz w:val="24"/>
              </w:rPr>
            </w:pPr>
          </w:p>
        </w:tc>
      </w:tr>
      <w:tr>
        <w:tblPrEx>
          <w:tblCellMar>
            <w:top w:w="0" w:type="dxa"/>
            <w:left w:w="108" w:type="dxa"/>
            <w:bottom w:w="0" w:type="dxa"/>
            <w:right w:w="108" w:type="dxa"/>
          </w:tblCellMar>
        </w:tblPrEx>
        <w:trPr>
          <w:trHeight w:val="340" w:hRule="atLeast"/>
        </w:trPr>
        <w:tc>
          <w:tcPr>
            <w:tcW w:w="1468"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序号</w:t>
            </w:r>
          </w:p>
        </w:tc>
        <w:tc>
          <w:tcPr>
            <w:tcW w:w="2828" w:type="dxa"/>
            <w:tcBorders>
              <w:top w:val="nil"/>
              <w:left w:val="nil"/>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行政村</w:t>
            </w:r>
          </w:p>
        </w:tc>
        <w:tc>
          <w:tcPr>
            <w:tcW w:w="2827" w:type="dxa"/>
            <w:tcBorders>
              <w:top w:val="single" w:color="auto" w:sz="4" w:space="0"/>
              <w:left w:val="nil"/>
              <w:bottom w:val="single" w:color="auto" w:sz="4" w:space="0"/>
              <w:right w:val="nil"/>
            </w:tcBorders>
            <w:noWrap/>
            <w:vAlign w:val="center"/>
          </w:tcPr>
          <w:p>
            <w:pPr>
              <w:widowControl/>
              <w:jc w:val="center"/>
              <w:rPr>
                <w:rFonts w:ascii="宋体" w:cs="宋体"/>
                <w:kern w:val="0"/>
                <w:sz w:val="24"/>
              </w:rPr>
            </w:pPr>
            <w:r>
              <w:rPr>
                <w:rFonts w:hint="eastAsia" w:ascii="宋体" w:hAnsi="宋体" w:cs="宋体"/>
                <w:kern w:val="0"/>
                <w:sz w:val="24"/>
              </w:rPr>
              <w:t>户数</w:t>
            </w:r>
          </w:p>
        </w:tc>
        <w:tc>
          <w:tcPr>
            <w:tcW w:w="28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耕地面积（亩）</w:t>
            </w:r>
          </w:p>
        </w:tc>
      </w:tr>
      <w:tr>
        <w:tblPrEx>
          <w:tblCellMar>
            <w:top w:w="0" w:type="dxa"/>
            <w:left w:w="108" w:type="dxa"/>
            <w:bottom w:w="0" w:type="dxa"/>
            <w:right w:w="108" w:type="dxa"/>
          </w:tblCellMar>
        </w:tblPrEx>
        <w:trPr>
          <w:trHeight w:val="340" w:hRule="atLeast"/>
        </w:trPr>
        <w:tc>
          <w:tcPr>
            <w:tcW w:w="14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ascii="宋体" w:hAnsi="宋体" w:cs="宋体"/>
                <w:kern w:val="0"/>
                <w:sz w:val="24"/>
              </w:rPr>
              <w:t>1</w:t>
            </w:r>
          </w:p>
        </w:tc>
        <w:tc>
          <w:tcPr>
            <w:tcW w:w="28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c>
          <w:tcPr>
            <w:tcW w:w="282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c>
          <w:tcPr>
            <w:tcW w:w="28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40" w:hRule="atLeast"/>
        </w:trPr>
        <w:tc>
          <w:tcPr>
            <w:tcW w:w="14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ascii="宋体" w:hAnsi="宋体" w:cs="宋体"/>
                <w:kern w:val="0"/>
                <w:sz w:val="24"/>
              </w:rPr>
              <w:t>2</w:t>
            </w:r>
          </w:p>
        </w:tc>
        <w:tc>
          <w:tcPr>
            <w:tcW w:w="28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c>
          <w:tcPr>
            <w:tcW w:w="282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c>
          <w:tcPr>
            <w:tcW w:w="28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40" w:hRule="atLeast"/>
        </w:trPr>
        <w:tc>
          <w:tcPr>
            <w:tcW w:w="14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ascii="宋体" w:hAnsi="宋体" w:cs="宋体"/>
                <w:kern w:val="0"/>
                <w:sz w:val="24"/>
              </w:rPr>
              <w:t>3</w:t>
            </w:r>
          </w:p>
        </w:tc>
        <w:tc>
          <w:tcPr>
            <w:tcW w:w="28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c>
          <w:tcPr>
            <w:tcW w:w="282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c>
          <w:tcPr>
            <w:tcW w:w="28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40" w:hRule="atLeast"/>
        </w:trPr>
        <w:tc>
          <w:tcPr>
            <w:tcW w:w="14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ascii="宋体" w:hAnsi="宋体" w:cs="宋体"/>
                <w:kern w:val="0"/>
                <w:sz w:val="24"/>
              </w:rPr>
              <w:t>4</w:t>
            </w:r>
          </w:p>
        </w:tc>
        <w:tc>
          <w:tcPr>
            <w:tcW w:w="28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c>
          <w:tcPr>
            <w:tcW w:w="282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c>
          <w:tcPr>
            <w:tcW w:w="28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40" w:hRule="atLeast"/>
        </w:trPr>
        <w:tc>
          <w:tcPr>
            <w:tcW w:w="14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ascii="宋体" w:hAnsi="宋体" w:cs="宋体"/>
                <w:kern w:val="0"/>
                <w:sz w:val="24"/>
              </w:rPr>
              <w:t>5</w:t>
            </w:r>
          </w:p>
        </w:tc>
        <w:tc>
          <w:tcPr>
            <w:tcW w:w="28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c>
          <w:tcPr>
            <w:tcW w:w="282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c>
          <w:tcPr>
            <w:tcW w:w="28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40" w:hRule="atLeast"/>
        </w:trPr>
        <w:tc>
          <w:tcPr>
            <w:tcW w:w="14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ascii="宋体" w:hAnsi="宋体" w:cs="宋体"/>
                <w:kern w:val="0"/>
                <w:sz w:val="24"/>
              </w:rPr>
              <w:t>6</w:t>
            </w:r>
          </w:p>
        </w:tc>
        <w:tc>
          <w:tcPr>
            <w:tcW w:w="28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c>
          <w:tcPr>
            <w:tcW w:w="282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c>
          <w:tcPr>
            <w:tcW w:w="28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40" w:hRule="atLeast"/>
        </w:trPr>
        <w:tc>
          <w:tcPr>
            <w:tcW w:w="14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ascii="宋体" w:hAnsi="宋体" w:cs="宋体"/>
                <w:kern w:val="0"/>
                <w:sz w:val="24"/>
              </w:rPr>
              <w:t>7</w:t>
            </w:r>
          </w:p>
        </w:tc>
        <w:tc>
          <w:tcPr>
            <w:tcW w:w="28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c>
          <w:tcPr>
            <w:tcW w:w="282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c>
          <w:tcPr>
            <w:tcW w:w="28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40" w:hRule="atLeast"/>
        </w:trPr>
        <w:tc>
          <w:tcPr>
            <w:tcW w:w="14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ascii="宋体" w:hAnsi="宋体" w:cs="宋体"/>
                <w:kern w:val="0"/>
                <w:sz w:val="24"/>
              </w:rPr>
              <w:t>8</w:t>
            </w:r>
          </w:p>
        </w:tc>
        <w:tc>
          <w:tcPr>
            <w:tcW w:w="28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c>
          <w:tcPr>
            <w:tcW w:w="282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c>
          <w:tcPr>
            <w:tcW w:w="28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40" w:hRule="atLeast"/>
        </w:trPr>
        <w:tc>
          <w:tcPr>
            <w:tcW w:w="14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ascii="宋体" w:hAnsi="宋体" w:cs="宋体"/>
                <w:kern w:val="0"/>
                <w:sz w:val="24"/>
              </w:rPr>
              <w:t>9</w:t>
            </w:r>
          </w:p>
        </w:tc>
        <w:tc>
          <w:tcPr>
            <w:tcW w:w="28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c>
          <w:tcPr>
            <w:tcW w:w="282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c>
          <w:tcPr>
            <w:tcW w:w="28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40" w:hRule="atLeast"/>
        </w:trPr>
        <w:tc>
          <w:tcPr>
            <w:tcW w:w="14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ascii="宋体" w:hAnsi="宋体" w:cs="宋体"/>
                <w:kern w:val="0"/>
                <w:sz w:val="24"/>
              </w:rPr>
              <w:t>10</w:t>
            </w:r>
          </w:p>
        </w:tc>
        <w:tc>
          <w:tcPr>
            <w:tcW w:w="28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c>
          <w:tcPr>
            <w:tcW w:w="282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c>
          <w:tcPr>
            <w:tcW w:w="28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40" w:hRule="atLeast"/>
        </w:trPr>
        <w:tc>
          <w:tcPr>
            <w:tcW w:w="14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ascii="宋体" w:hAnsi="宋体" w:cs="宋体"/>
                <w:kern w:val="0"/>
                <w:sz w:val="24"/>
              </w:rPr>
              <w:t>11</w:t>
            </w:r>
          </w:p>
        </w:tc>
        <w:tc>
          <w:tcPr>
            <w:tcW w:w="28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c>
          <w:tcPr>
            <w:tcW w:w="282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c>
          <w:tcPr>
            <w:tcW w:w="28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40" w:hRule="atLeast"/>
        </w:trPr>
        <w:tc>
          <w:tcPr>
            <w:tcW w:w="14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ascii="宋体" w:hAnsi="宋体" w:cs="宋体"/>
                <w:kern w:val="0"/>
                <w:sz w:val="24"/>
              </w:rPr>
              <w:t>12</w:t>
            </w:r>
          </w:p>
        </w:tc>
        <w:tc>
          <w:tcPr>
            <w:tcW w:w="28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c>
          <w:tcPr>
            <w:tcW w:w="282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c>
          <w:tcPr>
            <w:tcW w:w="2867"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color w:val="FF0000"/>
                <w:kern w:val="0"/>
                <w:sz w:val="24"/>
              </w:rPr>
            </w:pPr>
            <w:r>
              <w:rPr>
                <w:rFonts w:hint="eastAsia" w:ascii="宋体" w:hAnsi="宋体" w:cs="宋体"/>
                <w:color w:val="FF0000"/>
                <w:kern w:val="0"/>
                <w:sz w:val="24"/>
              </w:rPr>
              <w:t>　</w:t>
            </w:r>
          </w:p>
        </w:tc>
      </w:tr>
      <w:tr>
        <w:tblPrEx>
          <w:tblCellMar>
            <w:top w:w="0" w:type="dxa"/>
            <w:left w:w="108" w:type="dxa"/>
            <w:bottom w:w="0" w:type="dxa"/>
            <w:right w:w="108" w:type="dxa"/>
          </w:tblCellMar>
        </w:tblPrEx>
        <w:trPr>
          <w:trHeight w:val="340" w:hRule="atLeast"/>
        </w:trPr>
        <w:tc>
          <w:tcPr>
            <w:tcW w:w="14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ascii="宋体" w:hAnsi="宋体" w:cs="宋体"/>
                <w:kern w:val="0"/>
                <w:sz w:val="24"/>
              </w:rPr>
              <w:t>13</w:t>
            </w:r>
          </w:p>
        </w:tc>
        <w:tc>
          <w:tcPr>
            <w:tcW w:w="28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c>
          <w:tcPr>
            <w:tcW w:w="282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c>
          <w:tcPr>
            <w:tcW w:w="28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34" w:hRule="atLeast"/>
        </w:trPr>
        <w:tc>
          <w:tcPr>
            <w:tcW w:w="1468" w:type="dxa"/>
            <w:tcBorders>
              <w:top w:val="single" w:color="auto" w:sz="4" w:space="0"/>
              <w:left w:val="single" w:color="auto" w:sz="4" w:space="0"/>
              <w:bottom w:val="single" w:color="auto" w:sz="4" w:space="0"/>
              <w:right w:val="single" w:color="auto" w:sz="4" w:space="0"/>
            </w:tcBorders>
            <w:noWrap/>
            <w:vAlign w:val="bottom"/>
          </w:tcPr>
          <w:p>
            <w:pPr>
              <w:widowControl/>
              <w:jc w:val="center"/>
              <w:rPr>
                <w:rFonts w:hint="default" w:ascii="宋体" w:eastAsia="宋体" w:cs="宋体"/>
                <w:kern w:val="0"/>
                <w:sz w:val="24"/>
                <w:lang w:val="en-US" w:eastAsia="zh-CN"/>
              </w:rPr>
            </w:pPr>
            <w:r>
              <w:rPr>
                <w:rFonts w:hint="eastAsia" w:ascii="宋体" w:cs="宋体"/>
                <w:kern w:val="0"/>
                <w:sz w:val="24"/>
                <w:lang w:val="en-US" w:eastAsia="zh-CN"/>
              </w:rPr>
              <w:t>14</w:t>
            </w:r>
          </w:p>
        </w:tc>
        <w:tc>
          <w:tcPr>
            <w:tcW w:w="2828"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kern w:val="0"/>
                <w:sz w:val="24"/>
              </w:rPr>
            </w:pPr>
          </w:p>
        </w:tc>
        <w:tc>
          <w:tcPr>
            <w:tcW w:w="2827"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color w:val="000000"/>
                <w:kern w:val="0"/>
                <w:sz w:val="24"/>
              </w:rPr>
            </w:pPr>
          </w:p>
        </w:tc>
        <w:tc>
          <w:tcPr>
            <w:tcW w:w="2867" w:type="dxa"/>
            <w:tcBorders>
              <w:top w:val="single" w:color="auto" w:sz="4" w:space="0"/>
              <w:left w:val="single" w:color="auto" w:sz="4" w:space="0"/>
              <w:bottom w:val="single" w:color="auto" w:sz="4" w:space="0"/>
              <w:right w:val="single" w:color="auto" w:sz="4" w:space="0"/>
            </w:tcBorders>
            <w:noWrap/>
            <w:vAlign w:val="bottom"/>
          </w:tcPr>
          <w:p>
            <w:pPr>
              <w:widowControl/>
              <w:jc w:val="right"/>
              <w:rPr>
                <w:rFonts w:ascii="宋体" w:cs="宋体"/>
                <w:color w:val="000000"/>
                <w:kern w:val="0"/>
                <w:sz w:val="24"/>
              </w:rPr>
            </w:pPr>
          </w:p>
        </w:tc>
      </w:tr>
      <w:tr>
        <w:tblPrEx>
          <w:tblCellMar>
            <w:top w:w="0" w:type="dxa"/>
            <w:left w:w="108" w:type="dxa"/>
            <w:bottom w:w="0" w:type="dxa"/>
            <w:right w:w="108" w:type="dxa"/>
          </w:tblCellMar>
        </w:tblPrEx>
        <w:trPr>
          <w:trHeight w:val="434" w:hRule="atLeast"/>
        </w:trPr>
        <w:tc>
          <w:tcPr>
            <w:tcW w:w="1468" w:type="dxa"/>
            <w:tcBorders>
              <w:top w:val="single" w:color="auto" w:sz="4" w:space="0"/>
              <w:left w:val="single" w:color="auto" w:sz="4" w:space="0"/>
              <w:bottom w:val="single" w:color="auto" w:sz="4" w:space="0"/>
              <w:right w:val="single" w:color="auto" w:sz="4" w:space="0"/>
            </w:tcBorders>
            <w:noWrap/>
            <w:vAlign w:val="bottom"/>
          </w:tcPr>
          <w:p>
            <w:pPr>
              <w:widowControl/>
              <w:jc w:val="center"/>
              <w:rPr>
                <w:rFonts w:hint="default" w:ascii="宋体" w:eastAsia="宋体" w:cs="宋体"/>
                <w:kern w:val="0"/>
                <w:sz w:val="24"/>
                <w:lang w:val="en-US" w:eastAsia="zh-CN"/>
              </w:rPr>
            </w:pPr>
            <w:r>
              <w:rPr>
                <w:rFonts w:hint="eastAsia" w:ascii="宋体" w:cs="宋体"/>
                <w:kern w:val="0"/>
                <w:sz w:val="24"/>
                <w:lang w:val="en-US" w:eastAsia="zh-CN"/>
              </w:rPr>
              <w:t>15</w:t>
            </w:r>
          </w:p>
        </w:tc>
        <w:tc>
          <w:tcPr>
            <w:tcW w:w="2828"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kern w:val="0"/>
                <w:sz w:val="24"/>
              </w:rPr>
            </w:pPr>
          </w:p>
        </w:tc>
        <w:tc>
          <w:tcPr>
            <w:tcW w:w="2827"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color w:val="000000"/>
                <w:kern w:val="0"/>
                <w:sz w:val="24"/>
              </w:rPr>
            </w:pPr>
          </w:p>
        </w:tc>
        <w:tc>
          <w:tcPr>
            <w:tcW w:w="2867" w:type="dxa"/>
            <w:tcBorders>
              <w:top w:val="single" w:color="auto" w:sz="4" w:space="0"/>
              <w:left w:val="single" w:color="auto" w:sz="4" w:space="0"/>
              <w:bottom w:val="single" w:color="auto" w:sz="4" w:space="0"/>
              <w:right w:val="single" w:color="auto" w:sz="4" w:space="0"/>
            </w:tcBorders>
            <w:noWrap/>
            <w:vAlign w:val="bottom"/>
          </w:tcPr>
          <w:p>
            <w:pPr>
              <w:widowControl/>
              <w:jc w:val="right"/>
              <w:rPr>
                <w:rFonts w:hint="eastAsia" w:ascii="宋体" w:hAnsi="宋体" w:cs="宋体"/>
                <w:color w:val="000000"/>
                <w:kern w:val="0"/>
                <w:sz w:val="24"/>
              </w:rPr>
            </w:pPr>
          </w:p>
        </w:tc>
      </w:tr>
      <w:tr>
        <w:tblPrEx>
          <w:tblCellMar>
            <w:top w:w="0" w:type="dxa"/>
            <w:left w:w="108" w:type="dxa"/>
            <w:bottom w:w="0" w:type="dxa"/>
            <w:right w:w="108" w:type="dxa"/>
          </w:tblCellMar>
        </w:tblPrEx>
        <w:trPr>
          <w:trHeight w:val="434" w:hRule="atLeast"/>
        </w:trPr>
        <w:tc>
          <w:tcPr>
            <w:tcW w:w="1468" w:type="dxa"/>
            <w:tcBorders>
              <w:top w:val="single" w:color="auto" w:sz="4" w:space="0"/>
              <w:left w:val="single" w:color="auto" w:sz="4" w:space="0"/>
              <w:bottom w:val="single" w:color="auto" w:sz="4" w:space="0"/>
              <w:right w:val="single" w:color="auto" w:sz="4" w:space="0"/>
            </w:tcBorders>
            <w:noWrap/>
            <w:vAlign w:val="bottom"/>
          </w:tcPr>
          <w:p>
            <w:pPr>
              <w:widowControl/>
              <w:jc w:val="center"/>
              <w:rPr>
                <w:rFonts w:hint="default" w:ascii="宋体" w:eastAsia="宋体" w:cs="宋体"/>
                <w:kern w:val="0"/>
                <w:sz w:val="24"/>
                <w:lang w:val="en-US" w:eastAsia="zh-CN"/>
              </w:rPr>
            </w:pPr>
            <w:r>
              <w:rPr>
                <w:rFonts w:hint="eastAsia" w:ascii="宋体" w:cs="宋体"/>
                <w:kern w:val="0"/>
                <w:sz w:val="24"/>
                <w:lang w:val="en-US" w:eastAsia="zh-CN"/>
              </w:rPr>
              <w:t>16</w:t>
            </w:r>
          </w:p>
        </w:tc>
        <w:tc>
          <w:tcPr>
            <w:tcW w:w="2828"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kern w:val="0"/>
                <w:sz w:val="24"/>
              </w:rPr>
            </w:pPr>
          </w:p>
        </w:tc>
        <w:tc>
          <w:tcPr>
            <w:tcW w:w="2827"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color w:val="000000"/>
                <w:kern w:val="0"/>
                <w:sz w:val="24"/>
              </w:rPr>
            </w:pPr>
          </w:p>
        </w:tc>
        <w:tc>
          <w:tcPr>
            <w:tcW w:w="2867" w:type="dxa"/>
            <w:tcBorders>
              <w:top w:val="single" w:color="auto" w:sz="4" w:space="0"/>
              <w:left w:val="single" w:color="auto" w:sz="4" w:space="0"/>
              <w:bottom w:val="single" w:color="auto" w:sz="4" w:space="0"/>
              <w:right w:val="single" w:color="auto" w:sz="4" w:space="0"/>
            </w:tcBorders>
            <w:noWrap/>
            <w:vAlign w:val="bottom"/>
          </w:tcPr>
          <w:p>
            <w:pPr>
              <w:widowControl/>
              <w:jc w:val="right"/>
              <w:rPr>
                <w:rFonts w:hint="eastAsia" w:ascii="宋体" w:hAnsi="宋体" w:cs="宋体"/>
                <w:color w:val="000000"/>
                <w:kern w:val="0"/>
                <w:sz w:val="24"/>
              </w:rPr>
            </w:pPr>
          </w:p>
        </w:tc>
      </w:tr>
      <w:tr>
        <w:tblPrEx>
          <w:tblCellMar>
            <w:top w:w="0" w:type="dxa"/>
            <w:left w:w="108" w:type="dxa"/>
            <w:bottom w:w="0" w:type="dxa"/>
            <w:right w:w="108" w:type="dxa"/>
          </w:tblCellMar>
        </w:tblPrEx>
        <w:trPr>
          <w:trHeight w:val="434" w:hRule="atLeast"/>
        </w:trPr>
        <w:tc>
          <w:tcPr>
            <w:tcW w:w="1468" w:type="dxa"/>
            <w:tcBorders>
              <w:top w:val="single" w:color="auto" w:sz="4" w:space="0"/>
              <w:left w:val="single" w:color="auto" w:sz="4" w:space="0"/>
              <w:bottom w:val="single" w:color="auto" w:sz="4" w:space="0"/>
              <w:right w:val="single" w:color="auto" w:sz="4" w:space="0"/>
            </w:tcBorders>
            <w:noWrap/>
            <w:vAlign w:val="bottom"/>
          </w:tcPr>
          <w:p>
            <w:pPr>
              <w:widowControl/>
              <w:jc w:val="center"/>
              <w:rPr>
                <w:rFonts w:hint="default" w:ascii="宋体" w:eastAsia="宋体" w:cs="宋体"/>
                <w:kern w:val="0"/>
                <w:sz w:val="24"/>
                <w:lang w:val="en-US" w:eastAsia="zh-CN"/>
              </w:rPr>
            </w:pPr>
            <w:r>
              <w:rPr>
                <w:rFonts w:hint="eastAsia" w:ascii="宋体" w:cs="宋体"/>
                <w:kern w:val="0"/>
                <w:sz w:val="24"/>
                <w:lang w:val="en-US" w:eastAsia="zh-CN"/>
              </w:rPr>
              <w:t>17</w:t>
            </w:r>
          </w:p>
        </w:tc>
        <w:tc>
          <w:tcPr>
            <w:tcW w:w="2828"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kern w:val="0"/>
                <w:sz w:val="24"/>
              </w:rPr>
            </w:pPr>
          </w:p>
        </w:tc>
        <w:tc>
          <w:tcPr>
            <w:tcW w:w="2827"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color w:val="000000"/>
                <w:kern w:val="0"/>
                <w:sz w:val="24"/>
              </w:rPr>
            </w:pPr>
          </w:p>
        </w:tc>
        <w:tc>
          <w:tcPr>
            <w:tcW w:w="2867" w:type="dxa"/>
            <w:tcBorders>
              <w:top w:val="single" w:color="auto" w:sz="4" w:space="0"/>
              <w:left w:val="single" w:color="auto" w:sz="4" w:space="0"/>
              <w:bottom w:val="single" w:color="auto" w:sz="4" w:space="0"/>
              <w:right w:val="single" w:color="auto" w:sz="4" w:space="0"/>
            </w:tcBorders>
            <w:noWrap/>
            <w:vAlign w:val="bottom"/>
          </w:tcPr>
          <w:p>
            <w:pPr>
              <w:widowControl/>
              <w:jc w:val="right"/>
              <w:rPr>
                <w:rFonts w:hint="eastAsia" w:ascii="宋体" w:hAnsi="宋体" w:cs="宋体"/>
                <w:color w:val="000000"/>
                <w:kern w:val="0"/>
                <w:sz w:val="24"/>
              </w:rPr>
            </w:pPr>
          </w:p>
        </w:tc>
      </w:tr>
      <w:tr>
        <w:tblPrEx>
          <w:tblCellMar>
            <w:top w:w="0" w:type="dxa"/>
            <w:left w:w="108" w:type="dxa"/>
            <w:bottom w:w="0" w:type="dxa"/>
            <w:right w:w="108" w:type="dxa"/>
          </w:tblCellMar>
        </w:tblPrEx>
        <w:trPr>
          <w:trHeight w:val="434" w:hRule="atLeast"/>
        </w:trPr>
        <w:tc>
          <w:tcPr>
            <w:tcW w:w="1468" w:type="dxa"/>
            <w:tcBorders>
              <w:top w:val="single" w:color="auto" w:sz="4" w:space="0"/>
              <w:left w:val="single" w:color="auto" w:sz="4" w:space="0"/>
              <w:bottom w:val="single" w:color="auto" w:sz="4" w:space="0"/>
              <w:right w:val="single" w:color="auto" w:sz="4" w:space="0"/>
            </w:tcBorders>
            <w:noWrap/>
            <w:vAlign w:val="bottom"/>
          </w:tcPr>
          <w:p>
            <w:pPr>
              <w:widowControl/>
              <w:jc w:val="center"/>
              <w:rPr>
                <w:rFonts w:hint="default" w:ascii="宋体" w:eastAsia="宋体" w:cs="宋体"/>
                <w:kern w:val="0"/>
                <w:sz w:val="24"/>
                <w:lang w:val="en-US" w:eastAsia="zh-CN"/>
              </w:rPr>
            </w:pPr>
            <w:r>
              <w:rPr>
                <w:rFonts w:hint="eastAsia" w:ascii="宋体" w:cs="宋体"/>
                <w:kern w:val="0"/>
                <w:sz w:val="24"/>
                <w:lang w:val="en-US" w:eastAsia="zh-CN"/>
              </w:rPr>
              <w:t>18</w:t>
            </w:r>
          </w:p>
        </w:tc>
        <w:tc>
          <w:tcPr>
            <w:tcW w:w="2828"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kern w:val="0"/>
                <w:sz w:val="24"/>
              </w:rPr>
            </w:pPr>
          </w:p>
        </w:tc>
        <w:tc>
          <w:tcPr>
            <w:tcW w:w="2827"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color w:val="000000"/>
                <w:kern w:val="0"/>
                <w:sz w:val="24"/>
              </w:rPr>
            </w:pPr>
          </w:p>
        </w:tc>
        <w:tc>
          <w:tcPr>
            <w:tcW w:w="2867" w:type="dxa"/>
            <w:tcBorders>
              <w:top w:val="single" w:color="auto" w:sz="4" w:space="0"/>
              <w:left w:val="single" w:color="auto" w:sz="4" w:space="0"/>
              <w:bottom w:val="single" w:color="auto" w:sz="4" w:space="0"/>
              <w:right w:val="single" w:color="auto" w:sz="4" w:space="0"/>
            </w:tcBorders>
            <w:noWrap/>
            <w:vAlign w:val="bottom"/>
          </w:tcPr>
          <w:p>
            <w:pPr>
              <w:widowControl/>
              <w:jc w:val="right"/>
              <w:rPr>
                <w:rFonts w:hint="eastAsia" w:ascii="宋体" w:hAnsi="宋体" w:cs="宋体"/>
                <w:color w:val="000000"/>
                <w:kern w:val="0"/>
                <w:sz w:val="24"/>
              </w:rPr>
            </w:pPr>
          </w:p>
        </w:tc>
      </w:tr>
      <w:tr>
        <w:tblPrEx>
          <w:tblCellMar>
            <w:top w:w="0" w:type="dxa"/>
            <w:left w:w="108" w:type="dxa"/>
            <w:bottom w:w="0" w:type="dxa"/>
            <w:right w:w="108" w:type="dxa"/>
          </w:tblCellMar>
        </w:tblPrEx>
        <w:trPr>
          <w:trHeight w:val="434" w:hRule="atLeast"/>
        </w:trPr>
        <w:tc>
          <w:tcPr>
            <w:tcW w:w="1468" w:type="dxa"/>
            <w:tcBorders>
              <w:top w:val="single" w:color="auto" w:sz="4" w:space="0"/>
              <w:left w:val="single" w:color="auto" w:sz="4" w:space="0"/>
              <w:bottom w:val="single" w:color="auto" w:sz="4" w:space="0"/>
              <w:right w:val="single" w:color="auto" w:sz="4" w:space="0"/>
            </w:tcBorders>
            <w:noWrap/>
            <w:vAlign w:val="bottom"/>
          </w:tcPr>
          <w:p>
            <w:pPr>
              <w:widowControl/>
              <w:jc w:val="center"/>
              <w:rPr>
                <w:rFonts w:hint="default" w:ascii="宋体" w:eastAsia="宋体" w:cs="宋体"/>
                <w:kern w:val="0"/>
                <w:sz w:val="24"/>
                <w:lang w:val="en-US" w:eastAsia="zh-CN"/>
              </w:rPr>
            </w:pPr>
            <w:r>
              <w:rPr>
                <w:rFonts w:hint="eastAsia" w:ascii="宋体" w:cs="宋体"/>
                <w:kern w:val="0"/>
                <w:sz w:val="24"/>
                <w:lang w:val="en-US" w:eastAsia="zh-CN"/>
              </w:rPr>
              <w:t>19</w:t>
            </w:r>
          </w:p>
        </w:tc>
        <w:tc>
          <w:tcPr>
            <w:tcW w:w="2828"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kern w:val="0"/>
                <w:sz w:val="24"/>
              </w:rPr>
            </w:pPr>
          </w:p>
        </w:tc>
        <w:tc>
          <w:tcPr>
            <w:tcW w:w="2827"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color w:val="000000"/>
                <w:kern w:val="0"/>
                <w:sz w:val="24"/>
              </w:rPr>
            </w:pPr>
          </w:p>
        </w:tc>
        <w:tc>
          <w:tcPr>
            <w:tcW w:w="2867" w:type="dxa"/>
            <w:tcBorders>
              <w:top w:val="single" w:color="auto" w:sz="4" w:space="0"/>
              <w:left w:val="single" w:color="auto" w:sz="4" w:space="0"/>
              <w:bottom w:val="single" w:color="auto" w:sz="4" w:space="0"/>
              <w:right w:val="single" w:color="auto" w:sz="4" w:space="0"/>
            </w:tcBorders>
            <w:noWrap/>
            <w:vAlign w:val="bottom"/>
          </w:tcPr>
          <w:p>
            <w:pPr>
              <w:widowControl/>
              <w:jc w:val="right"/>
              <w:rPr>
                <w:rFonts w:hint="eastAsia" w:ascii="宋体" w:hAnsi="宋体" w:cs="宋体"/>
                <w:color w:val="000000"/>
                <w:kern w:val="0"/>
                <w:sz w:val="24"/>
              </w:rPr>
            </w:pPr>
          </w:p>
        </w:tc>
      </w:tr>
      <w:tr>
        <w:tblPrEx>
          <w:tblCellMar>
            <w:top w:w="0" w:type="dxa"/>
            <w:left w:w="108" w:type="dxa"/>
            <w:bottom w:w="0" w:type="dxa"/>
            <w:right w:w="108" w:type="dxa"/>
          </w:tblCellMar>
        </w:tblPrEx>
        <w:trPr>
          <w:trHeight w:val="434" w:hRule="atLeast"/>
        </w:trPr>
        <w:tc>
          <w:tcPr>
            <w:tcW w:w="1468" w:type="dxa"/>
            <w:tcBorders>
              <w:top w:val="single" w:color="auto" w:sz="4" w:space="0"/>
              <w:left w:val="single" w:color="auto" w:sz="4" w:space="0"/>
              <w:bottom w:val="single" w:color="auto" w:sz="4" w:space="0"/>
              <w:right w:val="single" w:color="auto" w:sz="4" w:space="0"/>
            </w:tcBorders>
            <w:noWrap/>
            <w:vAlign w:val="bottom"/>
          </w:tcPr>
          <w:p>
            <w:pPr>
              <w:widowControl/>
              <w:jc w:val="center"/>
              <w:rPr>
                <w:rFonts w:hint="default" w:ascii="宋体" w:eastAsia="宋体" w:cs="宋体"/>
                <w:kern w:val="0"/>
                <w:sz w:val="24"/>
                <w:lang w:val="en-US" w:eastAsia="zh-CN"/>
              </w:rPr>
            </w:pPr>
            <w:r>
              <w:rPr>
                <w:rFonts w:hint="eastAsia" w:ascii="宋体" w:cs="宋体"/>
                <w:kern w:val="0"/>
                <w:sz w:val="24"/>
                <w:lang w:val="en-US" w:eastAsia="zh-CN"/>
              </w:rPr>
              <w:t>20</w:t>
            </w:r>
          </w:p>
        </w:tc>
        <w:tc>
          <w:tcPr>
            <w:tcW w:w="2828"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kern w:val="0"/>
                <w:sz w:val="24"/>
              </w:rPr>
            </w:pPr>
          </w:p>
        </w:tc>
        <w:tc>
          <w:tcPr>
            <w:tcW w:w="2827"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color w:val="000000"/>
                <w:kern w:val="0"/>
                <w:sz w:val="24"/>
              </w:rPr>
            </w:pPr>
          </w:p>
        </w:tc>
        <w:tc>
          <w:tcPr>
            <w:tcW w:w="2867" w:type="dxa"/>
            <w:tcBorders>
              <w:top w:val="single" w:color="auto" w:sz="4" w:space="0"/>
              <w:left w:val="single" w:color="auto" w:sz="4" w:space="0"/>
              <w:bottom w:val="single" w:color="auto" w:sz="4" w:space="0"/>
              <w:right w:val="single" w:color="auto" w:sz="4" w:space="0"/>
            </w:tcBorders>
            <w:noWrap/>
            <w:vAlign w:val="bottom"/>
          </w:tcPr>
          <w:p>
            <w:pPr>
              <w:widowControl/>
              <w:jc w:val="right"/>
              <w:rPr>
                <w:rFonts w:hint="eastAsia" w:ascii="宋体" w:hAnsi="宋体" w:cs="宋体"/>
                <w:color w:val="000000"/>
                <w:kern w:val="0"/>
                <w:sz w:val="24"/>
              </w:rPr>
            </w:pPr>
          </w:p>
        </w:tc>
      </w:tr>
      <w:tr>
        <w:tblPrEx>
          <w:tblCellMar>
            <w:top w:w="0" w:type="dxa"/>
            <w:left w:w="108" w:type="dxa"/>
            <w:bottom w:w="0" w:type="dxa"/>
            <w:right w:w="108" w:type="dxa"/>
          </w:tblCellMar>
        </w:tblPrEx>
        <w:trPr>
          <w:trHeight w:val="434" w:hRule="atLeast"/>
        </w:trPr>
        <w:tc>
          <w:tcPr>
            <w:tcW w:w="1468" w:type="dxa"/>
            <w:tcBorders>
              <w:top w:val="single" w:color="auto" w:sz="4" w:space="0"/>
              <w:left w:val="single" w:color="auto" w:sz="4" w:space="0"/>
              <w:bottom w:val="single" w:color="auto" w:sz="4" w:space="0"/>
              <w:right w:val="single" w:color="auto" w:sz="4" w:space="0"/>
            </w:tcBorders>
            <w:noWrap/>
            <w:vAlign w:val="bottom"/>
          </w:tcPr>
          <w:p>
            <w:pPr>
              <w:widowControl/>
              <w:jc w:val="center"/>
              <w:rPr>
                <w:rFonts w:hint="default" w:ascii="宋体" w:eastAsia="宋体" w:cs="宋体"/>
                <w:kern w:val="0"/>
                <w:sz w:val="24"/>
                <w:lang w:val="en-US" w:eastAsia="zh-CN"/>
              </w:rPr>
            </w:pPr>
            <w:r>
              <w:rPr>
                <w:rFonts w:hint="eastAsia" w:ascii="宋体" w:cs="宋体"/>
                <w:kern w:val="0"/>
                <w:sz w:val="24"/>
                <w:lang w:val="en-US" w:eastAsia="zh-CN"/>
              </w:rPr>
              <w:t>21</w:t>
            </w:r>
          </w:p>
        </w:tc>
        <w:tc>
          <w:tcPr>
            <w:tcW w:w="2828"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kern w:val="0"/>
                <w:sz w:val="24"/>
              </w:rPr>
            </w:pPr>
          </w:p>
        </w:tc>
        <w:tc>
          <w:tcPr>
            <w:tcW w:w="2827"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color w:val="000000"/>
                <w:kern w:val="0"/>
                <w:sz w:val="24"/>
              </w:rPr>
            </w:pPr>
          </w:p>
        </w:tc>
        <w:tc>
          <w:tcPr>
            <w:tcW w:w="2867" w:type="dxa"/>
            <w:tcBorders>
              <w:top w:val="single" w:color="auto" w:sz="4" w:space="0"/>
              <w:left w:val="single" w:color="auto" w:sz="4" w:space="0"/>
              <w:bottom w:val="single" w:color="auto" w:sz="4" w:space="0"/>
              <w:right w:val="single" w:color="auto" w:sz="4" w:space="0"/>
            </w:tcBorders>
            <w:noWrap/>
            <w:vAlign w:val="bottom"/>
          </w:tcPr>
          <w:p>
            <w:pPr>
              <w:widowControl/>
              <w:jc w:val="right"/>
              <w:rPr>
                <w:rFonts w:hint="eastAsia" w:ascii="宋体" w:hAnsi="宋体" w:cs="宋体"/>
                <w:color w:val="000000"/>
                <w:kern w:val="0"/>
                <w:sz w:val="24"/>
              </w:rPr>
            </w:pPr>
          </w:p>
        </w:tc>
      </w:tr>
      <w:tr>
        <w:tblPrEx>
          <w:tblCellMar>
            <w:top w:w="0" w:type="dxa"/>
            <w:left w:w="108" w:type="dxa"/>
            <w:bottom w:w="0" w:type="dxa"/>
            <w:right w:w="108" w:type="dxa"/>
          </w:tblCellMar>
        </w:tblPrEx>
        <w:trPr>
          <w:trHeight w:val="434" w:hRule="atLeast"/>
        </w:trPr>
        <w:tc>
          <w:tcPr>
            <w:tcW w:w="1468" w:type="dxa"/>
            <w:tcBorders>
              <w:top w:val="single" w:color="auto" w:sz="4" w:space="0"/>
              <w:left w:val="single" w:color="auto" w:sz="4" w:space="0"/>
              <w:bottom w:val="single" w:color="auto" w:sz="4" w:space="0"/>
              <w:right w:val="single" w:color="auto" w:sz="4" w:space="0"/>
            </w:tcBorders>
            <w:noWrap/>
            <w:vAlign w:val="bottom"/>
          </w:tcPr>
          <w:p>
            <w:pPr>
              <w:widowControl/>
              <w:jc w:val="center"/>
              <w:rPr>
                <w:rFonts w:hint="default" w:ascii="宋体" w:eastAsia="宋体" w:cs="宋体"/>
                <w:kern w:val="0"/>
                <w:sz w:val="24"/>
                <w:lang w:val="en-US" w:eastAsia="zh-CN"/>
              </w:rPr>
            </w:pPr>
            <w:r>
              <w:rPr>
                <w:rFonts w:hint="eastAsia" w:ascii="宋体" w:cs="宋体"/>
                <w:kern w:val="0"/>
                <w:sz w:val="24"/>
                <w:lang w:val="en-US" w:eastAsia="zh-CN"/>
              </w:rPr>
              <w:t>22</w:t>
            </w:r>
          </w:p>
        </w:tc>
        <w:tc>
          <w:tcPr>
            <w:tcW w:w="2828"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kern w:val="0"/>
                <w:sz w:val="24"/>
              </w:rPr>
            </w:pPr>
          </w:p>
        </w:tc>
        <w:tc>
          <w:tcPr>
            <w:tcW w:w="2827"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color w:val="000000"/>
                <w:kern w:val="0"/>
                <w:sz w:val="24"/>
              </w:rPr>
            </w:pPr>
          </w:p>
        </w:tc>
        <w:tc>
          <w:tcPr>
            <w:tcW w:w="2867" w:type="dxa"/>
            <w:tcBorders>
              <w:top w:val="single" w:color="auto" w:sz="4" w:space="0"/>
              <w:left w:val="single" w:color="auto" w:sz="4" w:space="0"/>
              <w:bottom w:val="single" w:color="auto" w:sz="4" w:space="0"/>
              <w:right w:val="single" w:color="auto" w:sz="4" w:space="0"/>
            </w:tcBorders>
            <w:noWrap/>
            <w:vAlign w:val="bottom"/>
          </w:tcPr>
          <w:p>
            <w:pPr>
              <w:widowControl/>
              <w:jc w:val="right"/>
              <w:rPr>
                <w:rFonts w:hint="eastAsia" w:ascii="宋体" w:hAnsi="宋体" w:cs="宋体"/>
                <w:color w:val="000000"/>
                <w:kern w:val="0"/>
                <w:sz w:val="24"/>
              </w:rPr>
            </w:pPr>
          </w:p>
        </w:tc>
      </w:tr>
      <w:tr>
        <w:tblPrEx>
          <w:tblCellMar>
            <w:top w:w="0" w:type="dxa"/>
            <w:left w:w="108" w:type="dxa"/>
            <w:bottom w:w="0" w:type="dxa"/>
            <w:right w:w="108" w:type="dxa"/>
          </w:tblCellMar>
        </w:tblPrEx>
        <w:trPr>
          <w:trHeight w:val="434" w:hRule="atLeast"/>
        </w:trPr>
        <w:tc>
          <w:tcPr>
            <w:tcW w:w="1468" w:type="dxa"/>
            <w:tcBorders>
              <w:top w:val="single" w:color="auto" w:sz="4" w:space="0"/>
              <w:left w:val="single" w:color="auto" w:sz="4" w:space="0"/>
              <w:bottom w:val="single" w:color="auto" w:sz="4" w:space="0"/>
              <w:right w:val="single" w:color="auto" w:sz="4" w:space="0"/>
            </w:tcBorders>
            <w:noWrap/>
            <w:vAlign w:val="bottom"/>
          </w:tcPr>
          <w:p>
            <w:pPr>
              <w:widowControl/>
              <w:jc w:val="center"/>
              <w:rPr>
                <w:rFonts w:hint="default" w:ascii="宋体" w:eastAsia="宋体" w:cs="宋体"/>
                <w:kern w:val="0"/>
                <w:sz w:val="24"/>
                <w:lang w:val="en-US" w:eastAsia="zh-CN"/>
              </w:rPr>
            </w:pPr>
            <w:r>
              <w:rPr>
                <w:rFonts w:hint="eastAsia" w:ascii="宋体" w:cs="宋体"/>
                <w:kern w:val="0"/>
                <w:sz w:val="24"/>
                <w:lang w:val="en-US" w:eastAsia="zh-CN"/>
              </w:rPr>
              <w:t>23</w:t>
            </w:r>
          </w:p>
        </w:tc>
        <w:tc>
          <w:tcPr>
            <w:tcW w:w="2828"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kern w:val="0"/>
                <w:sz w:val="24"/>
              </w:rPr>
            </w:pPr>
          </w:p>
        </w:tc>
        <w:tc>
          <w:tcPr>
            <w:tcW w:w="2827"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color w:val="000000"/>
                <w:kern w:val="0"/>
                <w:sz w:val="24"/>
              </w:rPr>
            </w:pPr>
          </w:p>
        </w:tc>
        <w:tc>
          <w:tcPr>
            <w:tcW w:w="2867" w:type="dxa"/>
            <w:tcBorders>
              <w:top w:val="single" w:color="auto" w:sz="4" w:space="0"/>
              <w:left w:val="single" w:color="auto" w:sz="4" w:space="0"/>
              <w:bottom w:val="single" w:color="auto" w:sz="4" w:space="0"/>
              <w:right w:val="single" w:color="auto" w:sz="4" w:space="0"/>
            </w:tcBorders>
            <w:noWrap/>
            <w:vAlign w:val="bottom"/>
          </w:tcPr>
          <w:p>
            <w:pPr>
              <w:widowControl/>
              <w:jc w:val="right"/>
              <w:rPr>
                <w:rFonts w:hint="eastAsia" w:ascii="宋体" w:hAnsi="宋体" w:cs="宋体"/>
                <w:color w:val="000000"/>
                <w:kern w:val="0"/>
                <w:sz w:val="24"/>
              </w:rPr>
            </w:pPr>
          </w:p>
        </w:tc>
      </w:tr>
      <w:tr>
        <w:tblPrEx>
          <w:tblCellMar>
            <w:top w:w="0" w:type="dxa"/>
            <w:left w:w="108" w:type="dxa"/>
            <w:bottom w:w="0" w:type="dxa"/>
            <w:right w:w="108" w:type="dxa"/>
          </w:tblCellMar>
        </w:tblPrEx>
        <w:trPr>
          <w:trHeight w:val="434" w:hRule="atLeast"/>
        </w:trPr>
        <w:tc>
          <w:tcPr>
            <w:tcW w:w="1468" w:type="dxa"/>
            <w:tcBorders>
              <w:top w:val="single" w:color="auto" w:sz="4" w:space="0"/>
              <w:left w:val="single" w:color="auto" w:sz="4" w:space="0"/>
              <w:bottom w:val="single" w:color="auto" w:sz="4" w:space="0"/>
              <w:right w:val="single" w:color="auto" w:sz="4" w:space="0"/>
            </w:tcBorders>
            <w:noWrap/>
            <w:vAlign w:val="bottom"/>
          </w:tcPr>
          <w:p>
            <w:pPr>
              <w:widowControl/>
              <w:jc w:val="center"/>
              <w:rPr>
                <w:rFonts w:hint="default" w:ascii="宋体" w:eastAsia="宋体" w:cs="宋体"/>
                <w:kern w:val="0"/>
                <w:sz w:val="24"/>
                <w:lang w:val="en-US" w:eastAsia="zh-CN"/>
              </w:rPr>
            </w:pPr>
            <w:r>
              <w:rPr>
                <w:rFonts w:hint="eastAsia" w:ascii="宋体" w:cs="宋体"/>
                <w:kern w:val="0"/>
                <w:sz w:val="24"/>
                <w:lang w:val="en-US" w:eastAsia="zh-CN"/>
              </w:rPr>
              <w:t>24</w:t>
            </w:r>
          </w:p>
        </w:tc>
        <w:tc>
          <w:tcPr>
            <w:tcW w:w="2828"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kern w:val="0"/>
                <w:sz w:val="24"/>
              </w:rPr>
            </w:pPr>
          </w:p>
        </w:tc>
        <w:tc>
          <w:tcPr>
            <w:tcW w:w="2827"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color w:val="000000"/>
                <w:kern w:val="0"/>
                <w:sz w:val="24"/>
              </w:rPr>
            </w:pPr>
          </w:p>
        </w:tc>
        <w:tc>
          <w:tcPr>
            <w:tcW w:w="2867" w:type="dxa"/>
            <w:tcBorders>
              <w:top w:val="single" w:color="auto" w:sz="4" w:space="0"/>
              <w:left w:val="single" w:color="auto" w:sz="4" w:space="0"/>
              <w:bottom w:val="single" w:color="auto" w:sz="4" w:space="0"/>
              <w:right w:val="single" w:color="auto" w:sz="4" w:space="0"/>
            </w:tcBorders>
            <w:noWrap/>
            <w:vAlign w:val="bottom"/>
          </w:tcPr>
          <w:p>
            <w:pPr>
              <w:widowControl/>
              <w:jc w:val="right"/>
              <w:rPr>
                <w:rFonts w:hint="eastAsia" w:ascii="宋体" w:hAnsi="宋体" w:cs="宋体"/>
                <w:color w:val="000000"/>
                <w:kern w:val="0"/>
                <w:sz w:val="24"/>
              </w:rPr>
            </w:pPr>
          </w:p>
        </w:tc>
      </w:tr>
      <w:tr>
        <w:tblPrEx>
          <w:tblCellMar>
            <w:top w:w="0" w:type="dxa"/>
            <w:left w:w="108" w:type="dxa"/>
            <w:bottom w:w="0" w:type="dxa"/>
            <w:right w:w="108" w:type="dxa"/>
          </w:tblCellMar>
        </w:tblPrEx>
        <w:trPr>
          <w:trHeight w:val="434" w:hRule="atLeast"/>
        </w:trPr>
        <w:tc>
          <w:tcPr>
            <w:tcW w:w="1468" w:type="dxa"/>
            <w:tcBorders>
              <w:top w:val="single" w:color="auto" w:sz="4" w:space="0"/>
              <w:left w:val="single" w:color="auto" w:sz="4" w:space="0"/>
              <w:bottom w:val="single" w:color="auto" w:sz="4" w:space="0"/>
              <w:right w:val="single" w:color="auto" w:sz="4" w:space="0"/>
            </w:tcBorders>
            <w:noWrap/>
            <w:vAlign w:val="bottom"/>
          </w:tcPr>
          <w:p>
            <w:pPr>
              <w:widowControl/>
              <w:jc w:val="center"/>
              <w:rPr>
                <w:rFonts w:hint="default" w:ascii="宋体" w:eastAsia="宋体" w:cs="宋体"/>
                <w:kern w:val="0"/>
                <w:sz w:val="24"/>
                <w:lang w:val="en-US" w:eastAsia="zh-CN"/>
              </w:rPr>
            </w:pPr>
            <w:r>
              <w:rPr>
                <w:rFonts w:hint="eastAsia" w:ascii="宋体" w:cs="宋体"/>
                <w:kern w:val="0"/>
                <w:sz w:val="24"/>
                <w:lang w:val="en-US" w:eastAsia="zh-CN"/>
              </w:rPr>
              <w:t>25</w:t>
            </w:r>
          </w:p>
        </w:tc>
        <w:tc>
          <w:tcPr>
            <w:tcW w:w="2828"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kern w:val="0"/>
                <w:sz w:val="24"/>
              </w:rPr>
            </w:pPr>
          </w:p>
        </w:tc>
        <w:tc>
          <w:tcPr>
            <w:tcW w:w="2827"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color w:val="000000"/>
                <w:kern w:val="0"/>
                <w:sz w:val="24"/>
              </w:rPr>
            </w:pPr>
          </w:p>
        </w:tc>
        <w:tc>
          <w:tcPr>
            <w:tcW w:w="2867" w:type="dxa"/>
            <w:tcBorders>
              <w:top w:val="single" w:color="auto" w:sz="4" w:space="0"/>
              <w:left w:val="single" w:color="auto" w:sz="4" w:space="0"/>
              <w:bottom w:val="single" w:color="auto" w:sz="4" w:space="0"/>
              <w:right w:val="single" w:color="auto" w:sz="4" w:space="0"/>
            </w:tcBorders>
            <w:noWrap/>
            <w:vAlign w:val="bottom"/>
          </w:tcPr>
          <w:p>
            <w:pPr>
              <w:widowControl/>
              <w:jc w:val="right"/>
              <w:rPr>
                <w:rFonts w:hint="eastAsia" w:ascii="宋体" w:hAnsi="宋体" w:cs="宋体"/>
                <w:color w:val="000000"/>
                <w:kern w:val="0"/>
                <w:sz w:val="24"/>
              </w:rPr>
            </w:pPr>
          </w:p>
        </w:tc>
      </w:tr>
      <w:tr>
        <w:tblPrEx>
          <w:tblCellMar>
            <w:top w:w="0" w:type="dxa"/>
            <w:left w:w="108" w:type="dxa"/>
            <w:bottom w:w="0" w:type="dxa"/>
            <w:right w:w="108" w:type="dxa"/>
          </w:tblCellMar>
        </w:tblPrEx>
        <w:trPr>
          <w:trHeight w:val="434" w:hRule="atLeast"/>
        </w:trPr>
        <w:tc>
          <w:tcPr>
            <w:tcW w:w="1468"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kern w:val="0"/>
                <w:sz w:val="24"/>
              </w:rP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计</w:t>
            </w:r>
          </w:p>
        </w:tc>
        <w:tc>
          <w:tcPr>
            <w:tcW w:w="2828"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kern w:val="0"/>
                <w:sz w:val="24"/>
              </w:rPr>
            </w:pPr>
          </w:p>
        </w:tc>
        <w:tc>
          <w:tcPr>
            <w:tcW w:w="2827"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color w:val="000000"/>
                <w:kern w:val="0"/>
                <w:sz w:val="24"/>
              </w:rPr>
            </w:pPr>
          </w:p>
        </w:tc>
        <w:tc>
          <w:tcPr>
            <w:tcW w:w="2867" w:type="dxa"/>
            <w:tcBorders>
              <w:top w:val="single" w:color="auto" w:sz="4" w:space="0"/>
              <w:left w:val="single" w:color="auto" w:sz="4" w:space="0"/>
              <w:bottom w:val="single" w:color="auto" w:sz="4" w:space="0"/>
              <w:right w:val="single" w:color="auto" w:sz="4" w:space="0"/>
            </w:tcBorders>
            <w:noWrap/>
            <w:vAlign w:val="bottom"/>
          </w:tcPr>
          <w:p>
            <w:pPr>
              <w:widowControl/>
              <w:jc w:val="right"/>
              <w:rPr>
                <w:rFonts w:hint="eastAsia" w:ascii="宋体" w:hAnsi="宋体" w:cs="宋体"/>
                <w:color w:val="000000"/>
                <w:kern w:val="0"/>
                <w:sz w:val="24"/>
              </w:rPr>
            </w:pPr>
          </w:p>
        </w:tc>
      </w:tr>
      <w:tr>
        <w:tblPrEx>
          <w:tblCellMar>
            <w:top w:w="0" w:type="dxa"/>
            <w:left w:w="108" w:type="dxa"/>
            <w:bottom w:w="0" w:type="dxa"/>
            <w:right w:w="108" w:type="dxa"/>
          </w:tblCellMar>
        </w:tblPrEx>
        <w:trPr>
          <w:trHeight w:val="760" w:hRule="atLeast"/>
        </w:trPr>
        <w:tc>
          <w:tcPr>
            <w:tcW w:w="4296" w:type="dxa"/>
            <w:gridSpan w:val="2"/>
            <w:tcBorders>
              <w:top w:val="single" w:color="auto" w:sz="4" w:space="0"/>
              <w:left w:val="nil"/>
              <w:bottom w:val="nil"/>
              <w:right w:val="nil"/>
            </w:tcBorders>
            <w:noWrap/>
            <w:vAlign w:val="center"/>
          </w:tcPr>
          <w:p>
            <w:pPr>
              <w:widowControl/>
              <w:jc w:val="left"/>
              <w:rPr>
                <w:rFonts w:ascii="宋体" w:cs="宋体"/>
                <w:kern w:val="0"/>
                <w:sz w:val="24"/>
              </w:rPr>
            </w:pPr>
            <w:r>
              <w:rPr>
                <w:rFonts w:hint="eastAsia" w:ascii="宋体" w:hAnsi="宋体" w:cs="宋体"/>
                <w:kern w:val="0"/>
                <w:sz w:val="24"/>
              </w:rPr>
              <w:t>乡镇长（签字）：</w:t>
            </w:r>
          </w:p>
        </w:tc>
        <w:tc>
          <w:tcPr>
            <w:tcW w:w="2827" w:type="dxa"/>
            <w:tcBorders>
              <w:top w:val="single" w:color="auto" w:sz="4" w:space="0"/>
              <w:left w:val="nil"/>
              <w:bottom w:val="nil"/>
              <w:right w:val="nil"/>
            </w:tcBorders>
            <w:noWrap/>
            <w:vAlign w:val="center"/>
          </w:tcPr>
          <w:p>
            <w:pPr>
              <w:widowControl/>
              <w:jc w:val="left"/>
              <w:rPr>
                <w:rFonts w:ascii="宋体" w:cs="宋体"/>
                <w:kern w:val="0"/>
                <w:sz w:val="24"/>
              </w:rPr>
            </w:pPr>
            <w:r>
              <w:rPr>
                <w:rFonts w:hint="eastAsia" w:ascii="宋体" w:hAnsi="宋体" w:cs="宋体"/>
                <w:kern w:val="0"/>
                <w:sz w:val="24"/>
              </w:rPr>
              <w:t>分管领导：</w:t>
            </w:r>
          </w:p>
        </w:tc>
        <w:tc>
          <w:tcPr>
            <w:tcW w:w="2867" w:type="dxa"/>
            <w:tcBorders>
              <w:top w:val="single" w:color="auto" w:sz="4" w:space="0"/>
              <w:left w:val="nil"/>
              <w:bottom w:val="nil"/>
              <w:right w:val="nil"/>
            </w:tcBorders>
            <w:noWrap/>
            <w:vAlign w:val="center"/>
          </w:tcPr>
          <w:p>
            <w:pPr>
              <w:widowControl/>
              <w:jc w:val="center"/>
              <w:rPr>
                <w:rFonts w:ascii="宋体" w:cs="宋体"/>
                <w:kern w:val="0"/>
                <w:sz w:val="24"/>
              </w:rPr>
            </w:pPr>
            <w:r>
              <w:rPr>
                <w:rFonts w:hint="eastAsia" w:ascii="宋体" w:hAnsi="宋体" w:cs="宋体"/>
                <w:kern w:val="0"/>
                <w:sz w:val="24"/>
              </w:rPr>
              <w:t>经办人：</w:t>
            </w:r>
          </w:p>
        </w:tc>
      </w:tr>
      <w:tr>
        <w:tblPrEx>
          <w:tblCellMar>
            <w:top w:w="0" w:type="dxa"/>
            <w:left w:w="108" w:type="dxa"/>
            <w:bottom w:w="0" w:type="dxa"/>
            <w:right w:w="108" w:type="dxa"/>
          </w:tblCellMar>
        </w:tblPrEx>
        <w:trPr>
          <w:trHeight w:val="434" w:hRule="atLeast"/>
        </w:trPr>
        <w:tc>
          <w:tcPr>
            <w:tcW w:w="1468" w:type="dxa"/>
            <w:tcBorders>
              <w:top w:val="nil"/>
              <w:left w:val="nil"/>
              <w:bottom w:val="nil"/>
              <w:right w:val="nil"/>
            </w:tcBorders>
            <w:noWrap/>
            <w:vAlign w:val="bottom"/>
          </w:tcPr>
          <w:p>
            <w:pPr>
              <w:widowControl/>
              <w:jc w:val="left"/>
              <w:rPr>
                <w:rFonts w:ascii="宋体" w:cs="宋体"/>
                <w:kern w:val="0"/>
                <w:sz w:val="24"/>
              </w:rPr>
            </w:pPr>
          </w:p>
        </w:tc>
        <w:tc>
          <w:tcPr>
            <w:tcW w:w="2828" w:type="dxa"/>
            <w:tcBorders>
              <w:top w:val="nil"/>
              <w:left w:val="nil"/>
              <w:bottom w:val="nil"/>
              <w:right w:val="nil"/>
            </w:tcBorders>
            <w:noWrap/>
            <w:vAlign w:val="bottom"/>
          </w:tcPr>
          <w:p>
            <w:pPr>
              <w:widowControl/>
              <w:jc w:val="left"/>
              <w:rPr>
                <w:rFonts w:ascii="宋体" w:cs="宋体"/>
                <w:kern w:val="0"/>
                <w:sz w:val="24"/>
              </w:rPr>
            </w:pPr>
          </w:p>
        </w:tc>
        <w:tc>
          <w:tcPr>
            <w:tcW w:w="2827" w:type="dxa"/>
            <w:tcBorders>
              <w:top w:val="nil"/>
              <w:left w:val="nil"/>
              <w:bottom w:val="nil"/>
              <w:right w:val="nil"/>
            </w:tcBorders>
            <w:noWrap/>
            <w:vAlign w:val="bottom"/>
          </w:tcPr>
          <w:p>
            <w:pPr>
              <w:widowControl/>
              <w:jc w:val="left"/>
              <w:rPr>
                <w:rFonts w:ascii="宋体" w:cs="宋体"/>
                <w:color w:val="000000"/>
                <w:kern w:val="0"/>
                <w:sz w:val="24"/>
              </w:rPr>
            </w:pPr>
          </w:p>
        </w:tc>
        <w:tc>
          <w:tcPr>
            <w:tcW w:w="2867" w:type="dxa"/>
            <w:tcBorders>
              <w:top w:val="nil"/>
              <w:left w:val="nil"/>
              <w:bottom w:val="nil"/>
              <w:right w:val="nil"/>
            </w:tcBorders>
            <w:noWrap/>
            <w:vAlign w:val="bottom"/>
          </w:tcPr>
          <w:p>
            <w:pPr>
              <w:widowControl/>
              <w:jc w:val="left"/>
              <w:rPr>
                <w:rFonts w:ascii="宋体" w:cs="宋体"/>
                <w:color w:val="000000"/>
                <w:kern w:val="0"/>
                <w:sz w:val="24"/>
              </w:rPr>
            </w:pPr>
            <w:r>
              <w:rPr>
                <w:rFonts w:hint="eastAsia" w:ascii="宋体" w:hAnsi="宋体" w:cs="宋体"/>
                <w:color w:val="000000"/>
                <w:kern w:val="0"/>
                <w:sz w:val="24"/>
              </w:rPr>
              <w:t>年</w:t>
            </w:r>
            <w:r>
              <w:rPr>
                <w:rFonts w:ascii="宋体" w:hAnsi="宋体" w:cs="宋体"/>
                <w:color w:val="000000"/>
                <w:kern w:val="0"/>
                <w:sz w:val="24"/>
              </w:rPr>
              <w:t xml:space="preserve">    </w:t>
            </w:r>
            <w:r>
              <w:rPr>
                <w:rFonts w:hint="eastAsia" w:ascii="宋体" w:hAnsi="宋体" w:cs="宋体"/>
                <w:color w:val="000000"/>
                <w:kern w:val="0"/>
                <w:sz w:val="24"/>
              </w:rPr>
              <w:t>月</w:t>
            </w:r>
            <w:r>
              <w:rPr>
                <w:rFonts w:ascii="宋体" w:hAnsi="宋体" w:cs="宋体"/>
                <w:color w:val="000000"/>
                <w:kern w:val="0"/>
                <w:sz w:val="24"/>
              </w:rPr>
              <w:t xml:space="preserve">    </w:t>
            </w:r>
            <w:r>
              <w:rPr>
                <w:rFonts w:hint="eastAsia" w:ascii="宋体" w:hAnsi="宋体" w:cs="宋体"/>
                <w:color w:val="000000"/>
                <w:kern w:val="0"/>
                <w:sz w:val="24"/>
              </w:rPr>
              <w:t>日</w:t>
            </w:r>
          </w:p>
        </w:tc>
      </w:tr>
    </w:tbl>
    <w:p>
      <w:pPr>
        <w:spacing w:line="640" w:lineRule="exact"/>
        <w:jc w:val="left"/>
        <w:rPr>
          <w:rFonts w:ascii="黑体" w:hAnsi="黑体" w:eastAsia="黑体" w:cs="黑体"/>
          <w:sz w:val="32"/>
          <w:szCs w:val="32"/>
        </w:rPr>
      </w:pPr>
    </w:p>
    <w:p>
      <w:pPr>
        <w:spacing w:line="640" w:lineRule="exact"/>
        <w:jc w:val="left"/>
        <w:rPr>
          <w:rFonts w:hint="eastAsia" w:ascii="黑体" w:hAnsi="黑体" w:eastAsia="黑体" w:cs="黑体"/>
          <w:sz w:val="32"/>
          <w:szCs w:val="32"/>
        </w:rPr>
      </w:pPr>
    </w:p>
    <w:p>
      <w:pPr>
        <w:spacing w:line="640" w:lineRule="exact"/>
        <w:jc w:val="left"/>
        <w:rPr>
          <w:rFonts w:hint="eastAsia" w:ascii="黑体" w:hAnsi="黑体" w:eastAsia="黑体" w:cs="黑体"/>
          <w:sz w:val="32"/>
          <w:szCs w:val="32"/>
        </w:rPr>
      </w:pPr>
    </w:p>
    <w:p>
      <w:pPr>
        <w:spacing w:line="64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8</w:t>
      </w:r>
    </w:p>
    <w:p>
      <w:pPr>
        <w:pStyle w:val="8"/>
      </w:pPr>
    </w:p>
    <w:p>
      <w:pPr>
        <w:spacing w:line="600" w:lineRule="exact"/>
        <w:jc w:val="center"/>
        <w:rPr>
          <w:rFonts w:ascii="方正小标宋简体" w:hAnsi="方正小标宋简体" w:eastAsia="方正小标宋简体" w:cs="方正小标宋简体"/>
          <w:sz w:val="36"/>
          <w:szCs w:val="36"/>
          <w:lang w:val="zh-CN"/>
        </w:rPr>
      </w:pPr>
      <w:r>
        <w:rPr>
          <w:rFonts w:hint="eastAsia" w:ascii="方正小标宋简体" w:hAnsi="方正小标宋简体" w:eastAsia="方正小标宋简体" w:cs="方正小标宋简体"/>
          <w:sz w:val="36"/>
          <w:szCs w:val="36"/>
          <w:lang w:val="zh-CN"/>
        </w:rPr>
        <w:t>将乐县</w:t>
      </w:r>
      <w:r>
        <w:rPr>
          <w:rFonts w:ascii="仿宋" w:hAnsi="仿宋" w:eastAsia="仿宋" w:cs="仿宋"/>
          <w:spacing w:val="1"/>
          <w:sz w:val="34"/>
          <w:szCs w:val="34"/>
          <w:u w:val="single"/>
        </w:rPr>
        <w:t xml:space="preserve"> </w:t>
      </w:r>
      <w:r>
        <w:rPr>
          <w:rFonts w:hint="eastAsia" w:ascii="仿宋" w:hAnsi="仿宋" w:eastAsia="仿宋" w:cs="仿宋"/>
          <w:spacing w:val="1"/>
          <w:sz w:val="34"/>
          <w:szCs w:val="34"/>
          <w:u w:val="single"/>
        </w:rPr>
        <w:t xml:space="preserve">  </w:t>
      </w:r>
      <w:r>
        <w:rPr>
          <w:rFonts w:ascii="仿宋" w:hAnsi="仿宋" w:eastAsia="仿宋" w:cs="仿宋"/>
          <w:spacing w:val="-114"/>
          <w:sz w:val="34"/>
          <w:szCs w:val="34"/>
          <w:u w:val="single"/>
        </w:rPr>
        <w:t xml:space="preserve"> </w:t>
      </w:r>
      <w:r>
        <w:rPr>
          <w:rFonts w:hint="eastAsia" w:ascii="仿宋" w:hAnsi="仿宋" w:eastAsia="仿宋" w:cs="仿宋"/>
          <w:spacing w:val="-114"/>
          <w:sz w:val="34"/>
          <w:szCs w:val="34"/>
          <w:u w:val="single"/>
        </w:rPr>
        <w:t xml:space="preserve">   </w:t>
      </w:r>
      <w:r>
        <w:rPr>
          <w:rFonts w:hint="eastAsia" w:ascii="方正小标宋简体" w:hAnsi="方正小标宋简体" w:eastAsia="方正小标宋简体" w:cs="方正小标宋简体"/>
          <w:sz w:val="36"/>
          <w:szCs w:val="36"/>
          <w:lang w:val="zh-CN"/>
        </w:rPr>
        <w:t>乡(镇)202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lang w:val="zh-CN"/>
        </w:rPr>
        <w:t>年规模种粮主体种植面积摸底汇总表</w:t>
      </w:r>
    </w:p>
    <w:p>
      <w:pPr>
        <w:spacing w:before="98" w:line="219" w:lineRule="auto"/>
        <w:ind w:left="44"/>
        <w:rPr>
          <w:rFonts w:ascii="宋体" w:cs="宋体"/>
          <w:sz w:val="30"/>
          <w:szCs w:val="30"/>
        </w:rPr>
      </w:pPr>
      <w:r>
        <w:rPr>
          <w:rFonts w:hint="eastAsia" w:ascii="宋体" w:hAnsi="宋体" w:cs="宋体"/>
          <w:spacing w:val="8"/>
          <w:sz w:val="30"/>
          <w:szCs w:val="30"/>
        </w:rPr>
        <w:t>乡镇</w:t>
      </w:r>
      <w:r>
        <w:rPr>
          <w:rFonts w:ascii="宋体" w:hAnsi="宋体" w:cs="宋体"/>
          <w:spacing w:val="8"/>
          <w:sz w:val="30"/>
          <w:szCs w:val="30"/>
        </w:rPr>
        <w:t>(</w:t>
      </w:r>
      <w:r>
        <w:rPr>
          <w:rFonts w:hint="eastAsia" w:ascii="宋体" w:hAnsi="宋体" w:cs="宋体"/>
          <w:spacing w:val="8"/>
          <w:sz w:val="30"/>
          <w:szCs w:val="30"/>
        </w:rPr>
        <w:t>公章</w:t>
      </w:r>
      <w:r>
        <w:rPr>
          <w:rFonts w:ascii="宋体" w:hAnsi="宋体" w:cs="宋体"/>
          <w:spacing w:val="8"/>
          <w:sz w:val="30"/>
          <w:szCs w:val="30"/>
        </w:rPr>
        <w:t>):</w:t>
      </w:r>
    </w:p>
    <w:p>
      <w:pPr>
        <w:spacing w:line="28" w:lineRule="exact"/>
      </w:pPr>
    </w:p>
    <w:tbl>
      <w:tblPr>
        <w:tblStyle w:val="6"/>
        <w:tblW w:w="93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3"/>
        <w:gridCol w:w="2757"/>
        <w:gridCol w:w="2767"/>
        <w:gridCol w:w="2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103" w:type="dxa"/>
          </w:tcPr>
          <w:p>
            <w:pPr>
              <w:spacing w:before="86" w:line="221" w:lineRule="auto"/>
              <w:ind w:left="304"/>
              <w:rPr>
                <w:rFonts w:ascii="宋体" w:cs="宋体"/>
                <w:sz w:val="24"/>
              </w:rPr>
            </w:pPr>
            <w:r>
              <w:rPr>
                <w:rFonts w:hint="eastAsia" w:ascii="宋体" w:hAnsi="宋体" w:cs="宋体"/>
                <w:spacing w:val="7"/>
                <w:sz w:val="24"/>
              </w:rPr>
              <w:t>序号</w:t>
            </w:r>
          </w:p>
        </w:tc>
        <w:tc>
          <w:tcPr>
            <w:tcW w:w="2757" w:type="dxa"/>
          </w:tcPr>
          <w:p>
            <w:pPr>
              <w:spacing w:before="83" w:line="219" w:lineRule="auto"/>
              <w:ind w:left="1011"/>
              <w:rPr>
                <w:rFonts w:ascii="宋体" w:cs="宋体"/>
                <w:sz w:val="24"/>
              </w:rPr>
            </w:pPr>
            <w:r>
              <w:rPr>
                <w:rFonts w:hint="eastAsia" w:ascii="宋体" w:hAnsi="宋体" w:cs="宋体"/>
                <w:spacing w:val="3"/>
                <w:sz w:val="24"/>
              </w:rPr>
              <w:t>行政村</w:t>
            </w:r>
          </w:p>
        </w:tc>
        <w:tc>
          <w:tcPr>
            <w:tcW w:w="2767" w:type="dxa"/>
          </w:tcPr>
          <w:p>
            <w:pPr>
              <w:spacing w:before="84" w:line="219" w:lineRule="auto"/>
              <w:ind w:left="1134"/>
              <w:rPr>
                <w:rFonts w:ascii="宋体" w:cs="宋体"/>
                <w:sz w:val="24"/>
              </w:rPr>
            </w:pPr>
            <w:r>
              <w:rPr>
                <w:rFonts w:hint="eastAsia" w:ascii="宋体" w:hAnsi="宋体" w:cs="宋体"/>
                <w:spacing w:val="5"/>
                <w:sz w:val="24"/>
              </w:rPr>
              <w:t>户数</w:t>
            </w:r>
          </w:p>
        </w:tc>
        <w:tc>
          <w:tcPr>
            <w:tcW w:w="2752" w:type="dxa"/>
          </w:tcPr>
          <w:p>
            <w:pPr>
              <w:spacing w:before="84" w:line="219" w:lineRule="auto"/>
              <w:ind w:left="647"/>
              <w:rPr>
                <w:rFonts w:ascii="宋体" w:cs="宋体"/>
                <w:sz w:val="24"/>
              </w:rPr>
            </w:pPr>
            <w:r>
              <w:rPr>
                <w:rFonts w:hint="eastAsia" w:ascii="宋体" w:hAnsi="宋体" w:cs="宋体"/>
                <w:spacing w:val="7"/>
                <w:sz w:val="24"/>
              </w:rPr>
              <w:t>种植面积</w:t>
            </w:r>
            <w:r>
              <w:rPr>
                <w:rFonts w:ascii="宋体" w:hAnsi="宋体" w:cs="宋体"/>
                <w:spacing w:val="7"/>
                <w:sz w:val="24"/>
              </w:rPr>
              <w:t>(</w:t>
            </w:r>
            <w:r>
              <w:rPr>
                <w:rFonts w:hint="eastAsia" w:ascii="宋体" w:hAnsi="宋体" w:cs="宋体"/>
                <w:spacing w:val="7"/>
                <w:sz w:val="24"/>
              </w:rPr>
              <w:t>亩</w:t>
            </w:r>
            <w:r>
              <w:rPr>
                <w:rFonts w:ascii="宋体" w:hAnsi="宋体" w:cs="宋体"/>
                <w:spacing w:val="7"/>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103" w:type="dxa"/>
          </w:tcPr>
          <w:p>
            <w:pPr>
              <w:spacing w:before="151" w:line="184" w:lineRule="auto"/>
              <w:ind w:left="484"/>
              <w:rPr>
                <w:rFonts w:ascii="宋体" w:hAnsi="宋体" w:cs="宋体"/>
                <w:sz w:val="24"/>
              </w:rPr>
            </w:pPr>
            <w:r>
              <w:rPr>
                <w:rFonts w:ascii="宋体" w:hAnsi="宋体" w:cs="宋体"/>
                <w:sz w:val="24"/>
              </w:rPr>
              <w:t>1</w:t>
            </w:r>
          </w:p>
        </w:tc>
        <w:tc>
          <w:tcPr>
            <w:tcW w:w="2757" w:type="dxa"/>
          </w:tcPr>
          <w:p/>
        </w:tc>
        <w:tc>
          <w:tcPr>
            <w:tcW w:w="276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03" w:type="dxa"/>
          </w:tcPr>
          <w:p>
            <w:pPr>
              <w:spacing w:before="142" w:line="183" w:lineRule="auto"/>
              <w:ind w:left="484"/>
              <w:rPr>
                <w:rFonts w:ascii="宋体" w:hAnsi="宋体" w:cs="宋体"/>
                <w:sz w:val="24"/>
              </w:rPr>
            </w:pPr>
            <w:r>
              <w:rPr>
                <w:rFonts w:ascii="宋体" w:hAnsi="宋体" w:cs="宋体"/>
                <w:sz w:val="24"/>
              </w:rPr>
              <w:t>2</w:t>
            </w:r>
          </w:p>
        </w:tc>
        <w:tc>
          <w:tcPr>
            <w:tcW w:w="2757" w:type="dxa"/>
          </w:tcPr>
          <w:p/>
        </w:tc>
        <w:tc>
          <w:tcPr>
            <w:tcW w:w="276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03" w:type="dxa"/>
          </w:tcPr>
          <w:p>
            <w:pPr>
              <w:spacing w:before="142" w:line="183" w:lineRule="auto"/>
              <w:ind w:left="484"/>
              <w:rPr>
                <w:rFonts w:ascii="宋体" w:hAnsi="宋体" w:cs="宋体"/>
                <w:sz w:val="24"/>
              </w:rPr>
            </w:pPr>
            <w:r>
              <w:rPr>
                <w:rFonts w:ascii="宋体" w:hAnsi="宋体" w:cs="宋体"/>
                <w:sz w:val="24"/>
              </w:rPr>
              <w:t>3</w:t>
            </w:r>
          </w:p>
        </w:tc>
        <w:tc>
          <w:tcPr>
            <w:tcW w:w="2757" w:type="dxa"/>
          </w:tcPr>
          <w:p/>
        </w:tc>
        <w:tc>
          <w:tcPr>
            <w:tcW w:w="276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03" w:type="dxa"/>
          </w:tcPr>
          <w:p>
            <w:pPr>
              <w:spacing w:before="142" w:line="183" w:lineRule="auto"/>
              <w:ind w:left="484"/>
              <w:rPr>
                <w:rFonts w:ascii="宋体" w:hAnsi="宋体" w:cs="宋体"/>
                <w:sz w:val="24"/>
              </w:rPr>
            </w:pPr>
            <w:r>
              <w:rPr>
                <w:rFonts w:ascii="宋体" w:hAnsi="宋体" w:cs="宋体"/>
                <w:sz w:val="24"/>
              </w:rPr>
              <w:t>4</w:t>
            </w:r>
          </w:p>
        </w:tc>
        <w:tc>
          <w:tcPr>
            <w:tcW w:w="2757" w:type="dxa"/>
          </w:tcPr>
          <w:p/>
        </w:tc>
        <w:tc>
          <w:tcPr>
            <w:tcW w:w="276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103" w:type="dxa"/>
          </w:tcPr>
          <w:p>
            <w:pPr>
              <w:spacing w:before="155" w:line="182" w:lineRule="auto"/>
              <w:ind w:left="484"/>
              <w:rPr>
                <w:rFonts w:ascii="宋体" w:hAnsi="宋体" w:cs="宋体"/>
                <w:sz w:val="24"/>
              </w:rPr>
            </w:pPr>
            <w:r>
              <w:rPr>
                <w:rFonts w:ascii="宋体" w:hAnsi="宋体" w:cs="宋体"/>
                <w:sz w:val="24"/>
              </w:rPr>
              <w:t>5</w:t>
            </w:r>
          </w:p>
        </w:tc>
        <w:tc>
          <w:tcPr>
            <w:tcW w:w="2757" w:type="dxa"/>
          </w:tcPr>
          <w:p/>
        </w:tc>
        <w:tc>
          <w:tcPr>
            <w:tcW w:w="276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03" w:type="dxa"/>
          </w:tcPr>
          <w:p>
            <w:pPr>
              <w:spacing w:before="143" w:line="183" w:lineRule="auto"/>
              <w:ind w:left="484"/>
              <w:rPr>
                <w:rFonts w:ascii="宋体" w:hAnsi="宋体" w:cs="宋体"/>
                <w:sz w:val="24"/>
              </w:rPr>
            </w:pPr>
            <w:r>
              <w:rPr>
                <w:rFonts w:ascii="宋体" w:hAnsi="宋体" w:cs="宋体"/>
                <w:sz w:val="24"/>
              </w:rPr>
              <w:t>6</w:t>
            </w:r>
          </w:p>
        </w:tc>
        <w:tc>
          <w:tcPr>
            <w:tcW w:w="2757" w:type="dxa"/>
          </w:tcPr>
          <w:p/>
        </w:tc>
        <w:tc>
          <w:tcPr>
            <w:tcW w:w="276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103" w:type="dxa"/>
          </w:tcPr>
          <w:p>
            <w:pPr>
              <w:spacing w:before="155" w:line="182" w:lineRule="auto"/>
              <w:ind w:left="484"/>
              <w:rPr>
                <w:rFonts w:ascii="宋体" w:hAnsi="宋体" w:cs="宋体"/>
                <w:sz w:val="24"/>
              </w:rPr>
            </w:pPr>
            <w:r>
              <w:rPr>
                <w:rFonts w:ascii="宋体" w:hAnsi="宋体" w:cs="宋体"/>
                <w:sz w:val="24"/>
              </w:rPr>
              <w:t>7</w:t>
            </w:r>
          </w:p>
        </w:tc>
        <w:tc>
          <w:tcPr>
            <w:tcW w:w="2757" w:type="dxa"/>
          </w:tcPr>
          <w:p/>
        </w:tc>
        <w:tc>
          <w:tcPr>
            <w:tcW w:w="276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03" w:type="dxa"/>
          </w:tcPr>
          <w:p>
            <w:pPr>
              <w:spacing w:before="143" w:line="183" w:lineRule="auto"/>
              <w:ind w:left="484"/>
              <w:rPr>
                <w:rFonts w:ascii="宋体" w:hAnsi="宋体" w:cs="宋体"/>
                <w:sz w:val="24"/>
              </w:rPr>
            </w:pPr>
            <w:r>
              <w:rPr>
                <w:rFonts w:ascii="宋体" w:hAnsi="宋体" w:cs="宋体"/>
                <w:sz w:val="24"/>
              </w:rPr>
              <w:t>8</w:t>
            </w:r>
          </w:p>
        </w:tc>
        <w:tc>
          <w:tcPr>
            <w:tcW w:w="2757" w:type="dxa"/>
          </w:tcPr>
          <w:p/>
        </w:tc>
        <w:tc>
          <w:tcPr>
            <w:tcW w:w="276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103" w:type="dxa"/>
          </w:tcPr>
          <w:p>
            <w:pPr>
              <w:spacing w:before="144" w:line="183" w:lineRule="auto"/>
              <w:ind w:left="484"/>
              <w:rPr>
                <w:rFonts w:ascii="宋体" w:hAnsi="宋体" w:cs="宋体"/>
                <w:sz w:val="24"/>
              </w:rPr>
            </w:pPr>
            <w:r>
              <w:rPr>
                <w:rFonts w:ascii="宋体" w:hAnsi="宋体" w:cs="宋体"/>
                <w:sz w:val="24"/>
              </w:rPr>
              <w:t>9</w:t>
            </w:r>
          </w:p>
        </w:tc>
        <w:tc>
          <w:tcPr>
            <w:tcW w:w="2757" w:type="dxa"/>
          </w:tcPr>
          <w:p/>
        </w:tc>
        <w:tc>
          <w:tcPr>
            <w:tcW w:w="276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103" w:type="dxa"/>
          </w:tcPr>
          <w:p>
            <w:pPr>
              <w:spacing w:before="174" w:line="181" w:lineRule="auto"/>
              <w:ind w:left="424"/>
              <w:rPr>
                <w:rFonts w:ascii="宋体" w:cs="宋体"/>
                <w:sz w:val="24"/>
              </w:rPr>
            </w:pPr>
            <w:r>
              <w:rPr>
                <w:rFonts w:ascii="宋体" w:hAnsi="宋体" w:cs="宋体"/>
                <w:spacing w:val="-7"/>
                <w:sz w:val="24"/>
              </w:rPr>
              <w:t>10</w:t>
            </w:r>
          </w:p>
        </w:tc>
        <w:tc>
          <w:tcPr>
            <w:tcW w:w="2757" w:type="dxa"/>
          </w:tcPr>
          <w:p/>
        </w:tc>
        <w:tc>
          <w:tcPr>
            <w:tcW w:w="276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103" w:type="dxa"/>
          </w:tcPr>
          <w:p>
            <w:pPr>
              <w:spacing w:before="185" w:line="172" w:lineRule="auto"/>
              <w:ind w:left="424"/>
              <w:rPr>
                <w:rFonts w:ascii="宋体" w:cs="宋体"/>
                <w:sz w:val="24"/>
              </w:rPr>
            </w:pPr>
            <w:r>
              <w:rPr>
                <w:rFonts w:ascii="宋体" w:hAnsi="宋体" w:cs="宋体"/>
                <w:spacing w:val="-7"/>
                <w:sz w:val="24"/>
              </w:rPr>
              <w:t>11</w:t>
            </w:r>
          </w:p>
        </w:tc>
        <w:tc>
          <w:tcPr>
            <w:tcW w:w="2757" w:type="dxa"/>
          </w:tcPr>
          <w:p/>
        </w:tc>
        <w:tc>
          <w:tcPr>
            <w:tcW w:w="276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103" w:type="dxa"/>
          </w:tcPr>
          <w:p>
            <w:pPr>
              <w:spacing w:before="166" w:line="172" w:lineRule="auto"/>
              <w:ind w:left="424"/>
              <w:rPr>
                <w:rFonts w:ascii="宋体" w:cs="宋体"/>
                <w:sz w:val="24"/>
              </w:rPr>
            </w:pPr>
            <w:r>
              <w:rPr>
                <w:rFonts w:ascii="宋体" w:hAnsi="宋体" w:cs="宋体"/>
                <w:spacing w:val="-7"/>
                <w:sz w:val="24"/>
              </w:rPr>
              <w:t>12</w:t>
            </w:r>
          </w:p>
        </w:tc>
        <w:tc>
          <w:tcPr>
            <w:tcW w:w="2757" w:type="dxa"/>
          </w:tcPr>
          <w:p/>
        </w:tc>
        <w:tc>
          <w:tcPr>
            <w:tcW w:w="276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103" w:type="dxa"/>
          </w:tcPr>
          <w:p>
            <w:pPr>
              <w:spacing w:before="205" w:line="157" w:lineRule="auto"/>
              <w:ind w:left="424"/>
              <w:rPr>
                <w:rFonts w:ascii="宋体" w:cs="宋体"/>
                <w:sz w:val="24"/>
              </w:rPr>
            </w:pPr>
            <w:r>
              <w:rPr>
                <w:rFonts w:ascii="宋体" w:hAnsi="宋体" w:cs="宋体"/>
                <w:spacing w:val="-7"/>
                <w:sz w:val="24"/>
              </w:rPr>
              <w:t>13</w:t>
            </w:r>
          </w:p>
        </w:tc>
        <w:tc>
          <w:tcPr>
            <w:tcW w:w="2757" w:type="dxa"/>
          </w:tcPr>
          <w:p/>
        </w:tc>
        <w:tc>
          <w:tcPr>
            <w:tcW w:w="276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03" w:type="dxa"/>
          </w:tcPr>
          <w:p>
            <w:pPr>
              <w:spacing w:before="145" w:line="184" w:lineRule="auto"/>
              <w:ind w:left="424"/>
              <w:rPr>
                <w:rFonts w:ascii="宋体" w:cs="宋体"/>
                <w:sz w:val="24"/>
              </w:rPr>
            </w:pPr>
            <w:r>
              <w:rPr>
                <w:rFonts w:ascii="宋体" w:hAnsi="宋体" w:cs="宋体"/>
                <w:spacing w:val="-7"/>
                <w:sz w:val="24"/>
              </w:rPr>
              <w:t>14</w:t>
            </w:r>
          </w:p>
        </w:tc>
        <w:tc>
          <w:tcPr>
            <w:tcW w:w="2757" w:type="dxa"/>
          </w:tcPr>
          <w:p/>
        </w:tc>
        <w:tc>
          <w:tcPr>
            <w:tcW w:w="276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03" w:type="dxa"/>
          </w:tcPr>
          <w:p>
            <w:pPr>
              <w:spacing w:before="196" w:line="203" w:lineRule="exact"/>
              <w:ind w:left="424"/>
              <w:rPr>
                <w:rFonts w:ascii="宋体" w:cs="宋体"/>
                <w:sz w:val="24"/>
              </w:rPr>
            </w:pPr>
            <w:r>
              <w:rPr>
                <w:rFonts w:ascii="宋体" w:hAnsi="宋体" w:cs="宋体"/>
                <w:spacing w:val="-7"/>
                <w:position w:val="-2"/>
                <w:sz w:val="24"/>
              </w:rPr>
              <w:t>15</w:t>
            </w:r>
          </w:p>
        </w:tc>
        <w:tc>
          <w:tcPr>
            <w:tcW w:w="2757" w:type="dxa"/>
          </w:tcPr>
          <w:p/>
        </w:tc>
        <w:tc>
          <w:tcPr>
            <w:tcW w:w="276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103" w:type="dxa"/>
          </w:tcPr>
          <w:p>
            <w:pPr>
              <w:spacing w:before="157" w:line="184" w:lineRule="auto"/>
              <w:ind w:left="424"/>
              <w:rPr>
                <w:rFonts w:ascii="宋体" w:cs="宋体"/>
                <w:sz w:val="24"/>
              </w:rPr>
            </w:pPr>
            <w:r>
              <w:rPr>
                <w:rFonts w:ascii="宋体" w:hAnsi="宋体" w:cs="宋体"/>
                <w:spacing w:val="-7"/>
                <w:sz w:val="24"/>
              </w:rPr>
              <w:t>16</w:t>
            </w:r>
          </w:p>
        </w:tc>
        <w:tc>
          <w:tcPr>
            <w:tcW w:w="2757" w:type="dxa"/>
          </w:tcPr>
          <w:p/>
        </w:tc>
        <w:tc>
          <w:tcPr>
            <w:tcW w:w="276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03" w:type="dxa"/>
          </w:tcPr>
          <w:p>
            <w:pPr>
              <w:spacing w:before="189" w:line="162" w:lineRule="auto"/>
              <w:ind w:left="424"/>
              <w:rPr>
                <w:rFonts w:ascii="宋体" w:cs="宋体"/>
                <w:sz w:val="24"/>
              </w:rPr>
            </w:pPr>
            <w:r>
              <w:rPr>
                <w:rFonts w:ascii="宋体" w:hAnsi="宋体" w:cs="宋体"/>
                <w:spacing w:val="-7"/>
                <w:sz w:val="24"/>
              </w:rPr>
              <w:t>17</w:t>
            </w:r>
          </w:p>
        </w:tc>
        <w:tc>
          <w:tcPr>
            <w:tcW w:w="2757" w:type="dxa"/>
          </w:tcPr>
          <w:p/>
        </w:tc>
        <w:tc>
          <w:tcPr>
            <w:tcW w:w="276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03" w:type="dxa"/>
          </w:tcPr>
          <w:p>
            <w:pPr>
              <w:spacing w:before="148" w:line="184" w:lineRule="auto"/>
              <w:ind w:left="424"/>
              <w:rPr>
                <w:rFonts w:ascii="宋体" w:cs="宋体"/>
                <w:sz w:val="24"/>
              </w:rPr>
            </w:pPr>
            <w:r>
              <w:rPr>
                <w:rFonts w:ascii="宋体" w:hAnsi="宋体" w:cs="宋体"/>
                <w:spacing w:val="-7"/>
                <w:sz w:val="24"/>
              </w:rPr>
              <w:t>18</w:t>
            </w:r>
          </w:p>
        </w:tc>
        <w:tc>
          <w:tcPr>
            <w:tcW w:w="2757" w:type="dxa"/>
          </w:tcPr>
          <w:p/>
        </w:tc>
        <w:tc>
          <w:tcPr>
            <w:tcW w:w="276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03" w:type="dxa"/>
          </w:tcPr>
          <w:p>
            <w:pPr>
              <w:spacing w:before="148" w:line="184" w:lineRule="auto"/>
              <w:ind w:left="424"/>
              <w:rPr>
                <w:rFonts w:ascii="宋体" w:cs="宋体"/>
                <w:sz w:val="24"/>
              </w:rPr>
            </w:pPr>
            <w:r>
              <w:rPr>
                <w:rFonts w:ascii="宋体" w:hAnsi="宋体" w:cs="宋体"/>
                <w:spacing w:val="-7"/>
                <w:sz w:val="24"/>
              </w:rPr>
              <w:t>19</w:t>
            </w:r>
          </w:p>
        </w:tc>
        <w:tc>
          <w:tcPr>
            <w:tcW w:w="2757" w:type="dxa"/>
          </w:tcPr>
          <w:p/>
        </w:tc>
        <w:tc>
          <w:tcPr>
            <w:tcW w:w="276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103" w:type="dxa"/>
          </w:tcPr>
          <w:p>
            <w:pPr>
              <w:spacing w:before="159" w:line="183" w:lineRule="auto"/>
              <w:ind w:left="424"/>
              <w:rPr>
                <w:rFonts w:ascii="宋体" w:cs="宋体"/>
                <w:sz w:val="24"/>
              </w:rPr>
            </w:pPr>
            <w:r>
              <w:rPr>
                <w:rFonts w:ascii="宋体" w:hAnsi="宋体" w:cs="宋体"/>
                <w:spacing w:val="-4"/>
                <w:sz w:val="24"/>
              </w:rPr>
              <w:t>20</w:t>
            </w:r>
          </w:p>
        </w:tc>
        <w:tc>
          <w:tcPr>
            <w:tcW w:w="2757" w:type="dxa"/>
          </w:tcPr>
          <w:p/>
        </w:tc>
        <w:tc>
          <w:tcPr>
            <w:tcW w:w="276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03" w:type="dxa"/>
          </w:tcPr>
          <w:p>
            <w:pPr>
              <w:spacing w:before="149" w:line="184" w:lineRule="auto"/>
              <w:ind w:left="424"/>
              <w:rPr>
                <w:rFonts w:ascii="宋体" w:cs="宋体"/>
                <w:sz w:val="24"/>
              </w:rPr>
            </w:pPr>
            <w:r>
              <w:rPr>
                <w:rFonts w:ascii="宋体" w:hAnsi="宋体" w:cs="宋体"/>
                <w:spacing w:val="-4"/>
                <w:sz w:val="24"/>
              </w:rPr>
              <w:t>21</w:t>
            </w:r>
          </w:p>
        </w:tc>
        <w:tc>
          <w:tcPr>
            <w:tcW w:w="2757" w:type="dxa"/>
          </w:tcPr>
          <w:p/>
        </w:tc>
        <w:tc>
          <w:tcPr>
            <w:tcW w:w="276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03" w:type="dxa"/>
          </w:tcPr>
          <w:p>
            <w:pPr>
              <w:spacing w:before="150" w:line="183" w:lineRule="auto"/>
              <w:ind w:left="424"/>
              <w:rPr>
                <w:rFonts w:ascii="宋体" w:cs="宋体"/>
                <w:sz w:val="24"/>
              </w:rPr>
            </w:pPr>
            <w:r>
              <w:rPr>
                <w:rFonts w:ascii="宋体" w:hAnsi="宋体" w:cs="宋体"/>
                <w:spacing w:val="-4"/>
                <w:sz w:val="24"/>
              </w:rPr>
              <w:t>22</w:t>
            </w:r>
          </w:p>
        </w:tc>
        <w:tc>
          <w:tcPr>
            <w:tcW w:w="2757" w:type="dxa"/>
          </w:tcPr>
          <w:p/>
        </w:tc>
        <w:tc>
          <w:tcPr>
            <w:tcW w:w="276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103" w:type="dxa"/>
          </w:tcPr>
          <w:p>
            <w:pPr>
              <w:spacing w:before="160" w:line="183" w:lineRule="auto"/>
              <w:ind w:left="424"/>
              <w:rPr>
                <w:rFonts w:ascii="宋体" w:cs="宋体"/>
                <w:sz w:val="24"/>
              </w:rPr>
            </w:pPr>
            <w:r>
              <w:rPr>
                <w:rFonts w:ascii="宋体" w:hAnsi="宋体" w:cs="宋体"/>
                <w:spacing w:val="-4"/>
                <w:sz w:val="24"/>
              </w:rPr>
              <w:t>23</w:t>
            </w:r>
          </w:p>
        </w:tc>
        <w:tc>
          <w:tcPr>
            <w:tcW w:w="2757" w:type="dxa"/>
          </w:tcPr>
          <w:p/>
        </w:tc>
        <w:tc>
          <w:tcPr>
            <w:tcW w:w="276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03" w:type="dxa"/>
          </w:tcPr>
          <w:p>
            <w:pPr>
              <w:spacing w:before="151" w:line="183" w:lineRule="auto"/>
              <w:ind w:left="424"/>
              <w:rPr>
                <w:rFonts w:ascii="宋体" w:cs="宋体"/>
                <w:sz w:val="24"/>
              </w:rPr>
            </w:pPr>
            <w:r>
              <w:rPr>
                <w:rFonts w:ascii="宋体" w:hAnsi="宋体" w:cs="宋体"/>
                <w:spacing w:val="-4"/>
                <w:sz w:val="24"/>
              </w:rPr>
              <w:t>24</w:t>
            </w:r>
          </w:p>
        </w:tc>
        <w:tc>
          <w:tcPr>
            <w:tcW w:w="2757" w:type="dxa"/>
          </w:tcPr>
          <w:p/>
        </w:tc>
        <w:tc>
          <w:tcPr>
            <w:tcW w:w="276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103" w:type="dxa"/>
          </w:tcPr>
          <w:p>
            <w:pPr>
              <w:spacing w:before="171" w:line="168" w:lineRule="auto"/>
              <w:ind w:left="424"/>
              <w:rPr>
                <w:rFonts w:ascii="宋体" w:cs="宋体"/>
                <w:sz w:val="24"/>
              </w:rPr>
            </w:pPr>
            <w:r>
              <w:rPr>
                <w:rFonts w:ascii="宋体" w:hAnsi="宋体" w:cs="宋体"/>
                <w:spacing w:val="-4"/>
                <w:sz w:val="24"/>
              </w:rPr>
              <w:t>25</w:t>
            </w:r>
          </w:p>
        </w:tc>
        <w:tc>
          <w:tcPr>
            <w:tcW w:w="2757" w:type="dxa"/>
          </w:tcPr>
          <w:p/>
        </w:tc>
        <w:tc>
          <w:tcPr>
            <w:tcW w:w="276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3860" w:type="dxa"/>
            <w:gridSpan w:val="2"/>
          </w:tcPr>
          <w:p>
            <w:pPr>
              <w:spacing w:before="151" w:line="221" w:lineRule="auto"/>
              <w:ind w:left="1684"/>
              <w:rPr>
                <w:rFonts w:ascii="宋体" w:cs="宋体"/>
                <w:sz w:val="24"/>
              </w:rPr>
            </w:pPr>
            <w:r>
              <w:rPr>
                <w:rFonts w:hint="eastAsia" w:ascii="宋体" w:hAnsi="宋体" w:cs="宋体"/>
                <w:spacing w:val="5"/>
                <w:sz w:val="24"/>
              </w:rPr>
              <w:t>合计</w:t>
            </w:r>
          </w:p>
        </w:tc>
        <w:tc>
          <w:tcPr>
            <w:tcW w:w="2767" w:type="dxa"/>
          </w:tcPr>
          <w:p/>
        </w:tc>
        <w:tc>
          <w:tcPr>
            <w:tcW w:w="2752" w:type="dxa"/>
          </w:tcPr>
          <w:p/>
        </w:tc>
      </w:tr>
    </w:tbl>
    <w:p>
      <w:pPr>
        <w:spacing w:before="286" w:line="226" w:lineRule="auto"/>
        <w:ind w:left="64"/>
        <w:rPr>
          <w:rFonts w:ascii="宋体" w:cs="宋体"/>
          <w:sz w:val="30"/>
          <w:szCs w:val="30"/>
        </w:rPr>
      </w:pPr>
      <w:r>
        <w:rPr>
          <w:rFonts w:hint="eastAsia" w:ascii="宋体" w:hAnsi="宋体" w:cs="宋体"/>
          <w:sz w:val="30"/>
          <w:szCs w:val="30"/>
        </w:rPr>
        <w:t>乡镇长</w:t>
      </w:r>
      <w:r>
        <w:rPr>
          <w:rFonts w:ascii="宋体" w:hAnsi="宋体" w:cs="宋体"/>
          <w:sz w:val="30"/>
          <w:szCs w:val="30"/>
        </w:rPr>
        <w:t>(</w:t>
      </w:r>
      <w:r>
        <w:rPr>
          <w:rFonts w:hint="eastAsia" w:ascii="宋体" w:hAnsi="宋体" w:cs="宋体"/>
          <w:sz w:val="30"/>
          <w:szCs w:val="30"/>
        </w:rPr>
        <w:t>签字</w:t>
      </w:r>
      <w:r>
        <w:rPr>
          <w:rFonts w:ascii="宋体" w:hAnsi="宋体" w:cs="宋体"/>
          <w:sz w:val="30"/>
          <w:szCs w:val="30"/>
        </w:rPr>
        <w:t>):</w:t>
      </w:r>
      <w:r>
        <w:rPr>
          <w:rFonts w:ascii="宋体" w:hAnsi="宋体" w:cs="宋体"/>
          <w:spacing w:val="5"/>
          <w:sz w:val="30"/>
          <w:szCs w:val="30"/>
        </w:rPr>
        <w:t xml:space="preserve">    </w:t>
      </w:r>
      <w:r>
        <w:rPr>
          <w:rFonts w:hint="eastAsia" w:ascii="宋体" w:hAnsi="宋体" w:cs="宋体"/>
          <w:spacing w:val="5"/>
          <w:sz w:val="30"/>
          <w:szCs w:val="30"/>
        </w:rPr>
        <w:t xml:space="preserve">       </w:t>
      </w:r>
      <w:r>
        <w:rPr>
          <w:rFonts w:hint="eastAsia" w:ascii="宋体" w:hAnsi="宋体" w:cs="宋体"/>
          <w:position w:val="-1"/>
          <w:sz w:val="30"/>
          <w:szCs w:val="30"/>
        </w:rPr>
        <w:t>分管领导：</w:t>
      </w:r>
      <w:r>
        <w:rPr>
          <w:rFonts w:ascii="宋体" w:hAnsi="宋体" w:cs="宋体"/>
          <w:spacing w:val="4"/>
          <w:position w:val="-1"/>
          <w:sz w:val="30"/>
          <w:szCs w:val="30"/>
        </w:rPr>
        <w:t xml:space="preserve">     </w:t>
      </w:r>
      <w:r>
        <w:rPr>
          <w:rFonts w:hint="eastAsia" w:ascii="宋体" w:hAnsi="宋体" w:cs="宋体"/>
          <w:spacing w:val="4"/>
          <w:position w:val="-1"/>
          <w:sz w:val="30"/>
          <w:szCs w:val="30"/>
        </w:rPr>
        <w:t xml:space="preserve">       </w:t>
      </w:r>
      <w:r>
        <w:rPr>
          <w:rFonts w:ascii="宋体" w:hAnsi="宋体" w:cs="宋体"/>
          <w:spacing w:val="4"/>
          <w:position w:val="-1"/>
          <w:sz w:val="30"/>
          <w:szCs w:val="30"/>
        </w:rPr>
        <w:t xml:space="preserve">   </w:t>
      </w:r>
      <w:r>
        <w:rPr>
          <w:rFonts w:hint="eastAsia" w:ascii="宋体" w:hAnsi="宋体" w:cs="宋体"/>
          <w:position w:val="1"/>
          <w:sz w:val="30"/>
          <w:szCs w:val="30"/>
        </w:rPr>
        <w:t>经</w:t>
      </w:r>
      <w:r>
        <w:rPr>
          <w:rFonts w:ascii="宋体" w:hAnsi="宋体" w:cs="宋体"/>
          <w:spacing w:val="-54"/>
          <w:position w:val="1"/>
          <w:sz w:val="30"/>
          <w:szCs w:val="30"/>
        </w:rPr>
        <w:t xml:space="preserve"> </w:t>
      </w:r>
      <w:r>
        <w:rPr>
          <w:rFonts w:hint="eastAsia" w:ascii="宋体" w:hAnsi="宋体" w:cs="宋体"/>
          <w:position w:val="1"/>
          <w:sz w:val="30"/>
          <w:szCs w:val="30"/>
        </w:rPr>
        <w:t>办</w:t>
      </w:r>
      <w:r>
        <w:rPr>
          <w:rFonts w:ascii="宋体" w:hAnsi="宋体" w:cs="宋体"/>
          <w:spacing w:val="-58"/>
          <w:position w:val="1"/>
          <w:sz w:val="30"/>
          <w:szCs w:val="30"/>
        </w:rPr>
        <w:t xml:space="preserve"> </w:t>
      </w:r>
      <w:r>
        <w:rPr>
          <w:rFonts w:hint="eastAsia" w:ascii="宋体" w:hAnsi="宋体" w:cs="宋体"/>
          <w:position w:val="1"/>
          <w:sz w:val="30"/>
          <w:szCs w:val="30"/>
        </w:rPr>
        <w:t>人</w:t>
      </w:r>
      <w:r>
        <w:rPr>
          <w:rFonts w:ascii="宋体" w:hAnsi="宋体" w:cs="宋体"/>
          <w:spacing w:val="-73"/>
          <w:position w:val="1"/>
          <w:sz w:val="30"/>
          <w:szCs w:val="30"/>
        </w:rPr>
        <w:t xml:space="preserve"> </w:t>
      </w:r>
      <w:r>
        <w:rPr>
          <w:rFonts w:hint="eastAsia" w:ascii="宋体" w:hAnsi="宋体" w:cs="宋体"/>
          <w:position w:val="1"/>
          <w:sz w:val="30"/>
          <w:szCs w:val="30"/>
        </w:rPr>
        <w:t>：</w:t>
      </w:r>
    </w:p>
    <w:p>
      <w:pPr>
        <w:spacing w:line="269" w:lineRule="auto"/>
      </w:pPr>
    </w:p>
    <w:p>
      <w:pPr>
        <w:spacing w:before="81" w:line="219" w:lineRule="auto"/>
        <w:ind w:left="6664"/>
        <w:rPr>
          <w:rFonts w:ascii="宋体" w:cs="宋体"/>
          <w:sz w:val="25"/>
          <w:szCs w:val="25"/>
        </w:rPr>
      </w:pPr>
      <w:r>
        <w:rPr>
          <w:rFonts w:hint="eastAsia" w:ascii="宋体" w:hAnsi="宋体" w:cs="宋体"/>
          <w:spacing w:val="-9"/>
          <w:sz w:val="25"/>
          <w:szCs w:val="25"/>
        </w:rPr>
        <w:t>年</w:t>
      </w:r>
      <w:r>
        <w:rPr>
          <w:rFonts w:ascii="宋体" w:hAnsi="宋体" w:cs="宋体"/>
          <w:spacing w:val="31"/>
          <w:sz w:val="25"/>
          <w:szCs w:val="25"/>
        </w:rPr>
        <w:t xml:space="preserve">   </w:t>
      </w:r>
      <w:r>
        <w:rPr>
          <w:rFonts w:hint="eastAsia" w:ascii="宋体" w:hAnsi="宋体" w:cs="宋体"/>
          <w:spacing w:val="-9"/>
          <w:sz w:val="25"/>
          <w:szCs w:val="25"/>
        </w:rPr>
        <w:t>月</w:t>
      </w:r>
      <w:r>
        <w:rPr>
          <w:rFonts w:ascii="宋体" w:hAnsi="宋体" w:cs="宋体"/>
          <w:spacing w:val="7"/>
          <w:sz w:val="25"/>
          <w:szCs w:val="25"/>
        </w:rPr>
        <w:t xml:space="preserve">    </w:t>
      </w:r>
      <w:r>
        <w:rPr>
          <w:rFonts w:hint="eastAsia" w:ascii="宋体" w:hAnsi="宋体" w:cs="宋体"/>
          <w:spacing w:val="-9"/>
          <w:sz w:val="25"/>
          <w:szCs w:val="25"/>
        </w:rPr>
        <w:t>日</w:t>
      </w:r>
    </w:p>
    <w:p>
      <w:pPr>
        <w:sectPr>
          <w:pgSz w:w="11900" w:h="16830"/>
          <w:pgMar w:top="400" w:right="1135" w:bottom="400" w:left="1375" w:header="0" w:footer="0" w:gutter="0"/>
          <w:cols w:space="720" w:num="1"/>
        </w:sectPr>
      </w:pPr>
    </w:p>
    <w:p>
      <w:pPr>
        <w:spacing w:line="64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9</w:t>
      </w:r>
    </w:p>
    <w:p>
      <w:pPr>
        <w:pStyle w:val="8"/>
      </w:pPr>
    </w:p>
    <w:p>
      <w:pPr>
        <w:spacing w:before="23" w:line="226" w:lineRule="auto"/>
        <w:ind w:left="714"/>
        <w:rPr>
          <w:rFonts w:ascii="方正小标宋简体" w:hAnsi="方正小标宋简体" w:eastAsia="方正小标宋简体" w:cs="方正小标宋简体"/>
          <w:sz w:val="36"/>
          <w:szCs w:val="36"/>
          <w:lang w:val="zh-CN"/>
        </w:rPr>
      </w:pPr>
      <w:r>
        <w:rPr>
          <w:rFonts w:hint="eastAsia" w:ascii="方正小标宋简体" w:hAnsi="方正小标宋简体" w:eastAsia="方正小标宋简体" w:cs="方正小标宋简体"/>
          <w:sz w:val="36"/>
          <w:szCs w:val="36"/>
          <w:lang w:val="zh-CN"/>
        </w:rPr>
        <w:t>将乐县</w:t>
      </w:r>
      <w:r>
        <w:rPr>
          <w:rFonts w:ascii="仿宋" w:hAnsi="仿宋" w:eastAsia="仿宋" w:cs="仿宋"/>
          <w:spacing w:val="1"/>
          <w:sz w:val="34"/>
          <w:szCs w:val="34"/>
          <w:u w:val="single"/>
        </w:rPr>
        <w:t xml:space="preserve"> </w:t>
      </w:r>
      <w:r>
        <w:rPr>
          <w:rFonts w:hint="eastAsia" w:ascii="仿宋" w:hAnsi="仿宋" w:eastAsia="仿宋" w:cs="仿宋"/>
          <w:spacing w:val="1"/>
          <w:sz w:val="34"/>
          <w:szCs w:val="34"/>
          <w:u w:val="single"/>
        </w:rPr>
        <w:t xml:space="preserve">  </w:t>
      </w:r>
      <w:r>
        <w:rPr>
          <w:rFonts w:ascii="仿宋" w:hAnsi="仿宋" w:eastAsia="仿宋" w:cs="仿宋"/>
          <w:spacing w:val="-114"/>
          <w:sz w:val="34"/>
          <w:szCs w:val="34"/>
          <w:u w:val="single"/>
        </w:rPr>
        <w:t xml:space="preserve"> </w:t>
      </w:r>
      <w:r>
        <w:rPr>
          <w:rFonts w:hint="eastAsia" w:ascii="仿宋" w:hAnsi="仿宋" w:eastAsia="仿宋" w:cs="仿宋"/>
          <w:spacing w:val="-114"/>
          <w:sz w:val="34"/>
          <w:szCs w:val="34"/>
          <w:u w:val="single"/>
        </w:rPr>
        <w:t xml:space="preserve">   </w:t>
      </w:r>
      <w:r>
        <w:rPr>
          <w:rFonts w:hint="eastAsia" w:ascii="方正小标宋简体" w:hAnsi="方正小标宋简体" w:eastAsia="方正小标宋简体" w:cs="方正小标宋简体"/>
          <w:sz w:val="36"/>
          <w:szCs w:val="36"/>
          <w:lang w:val="zh-CN"/>
        </w:rPr>
        <w:t>乡(镇)202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lang w:val="zh-CN"/>
        </w:rPr>
        <w:t>年再生稻种植面积摸底汇总表</w:t>
      </w:r>
    </w:p>
    <w:p>
      <w:pPr>
        <w:spacing w:before="127" w:line="205" w:lineRule="auto"/>
        <w:ind w:left="104"/>
        <w:rPr>
          <w:rFonts w:ascii="宋体" w:cs="宋体"/>
          <w:sz w:val="24"/>
        </w:rPr>
      </w:pPr>
      <w:r>
        <w:rPr>
          <w:rFonts w:hint="eastAsia" w:ascii="宋体" w:hAnsi="宋体" w:cs="宋体"/>
          <w:spacing w:val="6"/>
          <w:sz w:val="24"/>
        </w:rPr>
        <w:t>乡镇</w:t>
      </w:r>
      <w:r>
        <w:rPr>
          <w:rFonts w:ascii="宋体" w:hAnsi="宋体" w:cs="宋体"/>
          <w:spacing w:val="6"/>
          <w:sz w:val="24"/>
        </w:rPr>
        <w:t>(</w:t>
      </w:r>
      <w:r>
        <w:rPr>
          <w:rFonts w:hint="eastAsia" w:ascii="宋体" w:hAnsi="宋体" w:cs="宋体"/>
          <w:spacing w:val="6"/>
          <w:sz w:val="24"/>
        </w:rPr>
        <w:t>公章</w:t>
      </w:r>
      <w:r>
        <w:rPr>
          <w:rFonts w:ascii="宋体" w:hAnsi="宋体" w:cs="宋体"/>
          <w:spacing w:val="6"/>
          <w:sz w:val="24"/>
        </w:rPr>
        <w:t>):</w:t>
      </w:r>
    </w:p>
    <w:tbl>
      <w:tblPr>
        <w:tblStyle w:val="6"/>
        <w:tblW w:w="93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3"/>
        <w:gridCol w:w="2747"/>
        <w:gridCol w:w="2777"/>
        <w:gridCol w:w="2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13" w:type="dxa"/>
          </w:tcPr>
          <w:p>
            <w:pPr>
              <w:spacing w:before="86" w:line="221" w:lineRule="auto"/>
              <w:ind w:left="304"/>
              <w:rPr>
                <w:rFonts w:ascii="宋体" w:cs="宋体"/>
                <w:sz w:val="24"/>
              </w:rPr>
            </w:pPr>
            <w:r>
              <w:rPr>
                <w:rFonts w:hint="eastAsia" w:ascii="宋体" w:hAnsi="宋体" w:cs="宋体"/>
                <w:spacing w:val="7"/>
                <w:sz w:val="24"/>
              </w:rPr>
              <w:t>序号</w:t>
            </w:r>
          </w:p>
        </w:tc>
        <w:tc>
          <w:tcPr>
            <w:tcW w:w="2747" w:type="dxa"/>
          </w:tcPr>
          <w:p>
            <w:pPr>
              <w:spacing w:before="83" w:line="219" w:lineRule="auto"/>
              <w:ind w:left="1001"/>
              <w:rPr>
                <w:rFonts w:ascii="宋体" w:cs="宋体"/>
                <w:sz w:val="24"/>
              </w:rPr>
            </w:pPr>
            <w:r>
              <w:rPr>
                <w:rFonts w:hint="eastAsia" w:ascii="宋体" w:hAnsi="宋体" w:cs="宋体"/>
                <w:spacing w:val="3"/>
                <w:sz w:val="24"/>
              </w:rPr>
              <w:t>行政村</w:t>
            </w:r>
          </w:p>
        </w:tc>
        <w:tc>
          <w:tcPr>
            <w:tcW w:w="2777" w:type="dxa"/>
          </w:tcPr>
          <w:p>
            <w:pPr>
              <w:spacing w:before="85" w:line="219" w:lineRule="auto"/>
              <w:ind w:left="1145"/>
              <w:rPr>
                <w:rFonts w:ascii="宋体" w:cs="宋体"/>
                <w:sz w:val="24"/>
              </w:rPr>
            </w:pPr>
            <w:r>
              <w:rPr>
                <w:rFonts w:hint="eastAsia" w:ascii="宋体" w:hAnsi="宋体" w:cs="宋体"/>
                <w:spacing w:val="5"/>
                <w:sz w:val="24"/>
              </w:rPr>
              <w:t>户数</w:t>
            </w:r>
          </w:p>
        </w:tc>
        <w:tc>
          <w:tcPr>
            <w:tcW w:w="2752" w:type="dxa"/>
          </w:tcPr>
          <w:p>
            <w:pPr>
              <w:spacing w:before="85" w:line="219" w:lineRule="auto"/>
              <w:ind w:left="647"/>
              <w:rPr>
                <w:rFonts w:ascii="宋体" w:cs="宋体"/>
                <w:sz w:val="24"/>
              </w:rPr>
            </w:pPr>
            <w:r>
              <w:rPr>
                <w:rFonts w:hint="eastAsia" w:ascii="宋体" w:hAnsi="宋体" w:cs="宋体"/>
                <w:spacing w:val="7"/>
                <w:sz w:val="24"/>
              </w:rPr>
              <w:t>种植面积</w:t>
            </w:r>
            <w:r>
              <w:rPr>
                <w:rFonts w:ascii="宋体" w:hAnsi="宋体" w:cs="宋体"/>
                <w:spacing w:val="7"/>
                <w:sz w:val="24"/>
              </w:rPr>
              <w:t>(</w:t>
            </w:r>
            <w:r>
              <w:rPr>
                <w:rFonts w:hint="eastAsia" w:ascii="宋体" w:hAnsi="宋体" w:cs="宋体"/>
                <w:spacing w:val="7"/>
                <w:sz w:val="24"/>
              </w:rPr>
              <w:t>亩</w:t>
            </w:r>
            <w:r>
              <w:rPr>
                <w:rFonts w:ascii="宋体" w:hAnsi="宋体" w:cs="宋体"/>
                <w:spacing w:val="7"/>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13" w:type="dxa"/>
          </w:tcPr>
          <w:p>
            <w:pPr>
              <w:spacing w:before="140" w:line="184" w:lineRule="auto"/>
              <w:ind w:left="484"/>
              <w:rPr>
                <w:rFonts w:ascii="宋体" w:hAnsi="宋体" w:cs="宋体"/>
                <w:sz w:val="24"/>
              </w:rPr>
            </w:pPr>
            <w:r>
              <w:rPr>
                <w:rFonts w:ascii="宋体" w:hAnsi="宋体" w:cs="宋体"/>
                <w:sz w:val="24"/>
              </w:rPr>
              <w:t>1</w:t>
            </w:r>
          </w:p>
        </w:tc>
        <w:tc>
          <w:tcPr>
            <w:tcW w:w="2747" w:type="dxa"/>
          </w:tcPr>
          <w:p/>
        </w:tc>
        <w:tc>
          <w:tcPr>
            <w:tcW w:w="277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13" w:type="dxa"/>
          </w:tcPr>
          <w:p>
            <w:pPr>
              <w:spacing w:before="141" w:line="183" w:lineRule="auto"/>
              <w:ind w:left="484"/>
              <w:rPr>
                <w:rFonts w:ascii="宋体" w:hAnsi="宋体" w:cs="宋体"/>
                <w:sz w:val="24"/>
              </w:rPr>
            </w:pPr>
            <w:r>
              <w:rPr>
                <w:rFonts w:ascii="宋体" w:hAnsi="宋体" w:cs="宋体"/>
                <w:sz w:val="24"/>
              </w:rPr>
              <w:t>2</w:t>
            </w:r>
          </w:p>
        </w:tc>
        <w:tc>
          <w:tcPr>
            <w:tcW w:w="2747" w:type="dxa"/>
          </w:tcPr>
          <w:p/>
        </w:tc>
        <w:tc>
          <w:tcPr>
            <w:tcW w:w="277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113" w:type="dxa"/>
          </w:tcPr>
          <w:p>
            <w:pPr>
              <w:spacing w:before="152" w:line="183" w:lineRule="auto"/>
              <w:ind w:left="484"/>
              <w:rPr>
                <w:rFonts w:ascii="宋体" w:hAnsi="宋体" w:cs="宋体"/>
                <w:sz w:val="24"/>
              </w:rPr>
            </w:pPr>
            <w:r>
              <w:rPr>
                <w:rFonts w:ascii="宋体" w:hAnsi="宋体" w:cs="宋体"/>
                <w:sz w:val="24"/>
              </w:rPr>
              <w:t>3</w:t>
            </w:r>
          </w:p>
        </w:tc>
        <w:tc>
          <w:tcPr>
            <w:tcW w:w="2747" w:type="dxa"/>
          </w:tcPr>
          <w:p/>
        </w:tc>
        <w:tc>
          <w:tcPr>
            <w:tcW w:w="277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113" w:type="dxa"/>
          </w:tcPr>
          <w:p>
            <w:pPr>
              <w:spacing w:before="152" w:line="183" w:lineRule="auto"/>
              <w:ind w:left="484"/>
              <w:rPr>
                <w:rFonts w:ascii="宋体" w:hAnsi="宋体" w:cs="宋体"/>
                <w:sz w:val="24"/>
              </w:rPr>
            </w:pPr>
            <w:r>
              <w:rPr>
                <w:rFonts w:ascii="宋体" w:hAnsi="宋体" w:cs="宋体"/>
                <w:sz w:val="24"/>
              </w:rPr>
              <w:t>4</w:t>
            </w:r>
          </w:p>
        </w:tc>
        <w:tc>
          <w:tcPr>
            <w:tcW w:w="2747" w:type="dxa"/>
          </w:tcPr>
          <w:p/>
        </w:tc>
        <w:tc>
          <w:tcPr>
            <w:tcW w:w="277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13" w:type="dxa"/>
          </w:tcPr>
          <w:p>
            <w:pPr>
              <w:spacing w:before="145" w:line="182" w:lineRule="auto"/>
              <w:ind w:left="484"/>
              <w:rPr>
                <w:rFonts w:ascii="宋体" w:hAnsi="宋体" w:cs="宋体"/>
                <w:sz w:val="24"/>
              </w:rPr>
            </w:pPr>
            <w:r>
              <w:rPr>
                <w:rFonts w:ascii="宋体" w:hAnsi="宋体" w:cs="宋体"/>
                <w:sz w:val="24"/>
              </w:rPr>
              <w:t>5</w:t>
            </w:r>
          </w:p>
        </w:tc>
        <w:tc>
          <w:tcPr>
            <w:tcW w:w="2747" w:type="dxa"/>
          </w:tcPr>
          <w:p/>
        </w:tc>
        <w:tc>
          <w:tcPr>
            <w:tcW w:w="277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13" w:type="dxa"/>
          </w:tcPr>
          <w:p>
            <w:pPr>
              <w:spacing w:before="143" w:line="183" w:lineRule="auto"/>
              <w:ind w:left="484"/>
              <w:rPr>
                <w:rFonts w:ascii="宋体" w:hAnsi="宋体" w:cs="宋体"/>
                <w:sz w:val="24"/>
              </w:rPr>
            </w:pPr>
            <w:r>
              <w:rPr>
                <w:rFonts w:ascii="宋体" w:hAnsi="宋体" w:cs="宋体"/>
                <w:sz w:val="24"/>
              </w:rPr>
              <w:t>6</w:t>
            </w:r>
          </w:p>
        </w:tc>
        <w:tc>
          <w:tcPr>
            <w:tcW w:w="2747" w:type="dxa"/>
          </w:tcPr>
          <w:p/>
        </w:tc>
        <w:tc>
          <w:tcPr>
            <w:tcW w:w="277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13" w:type="dxa"/>
          </w:tcPr>
          <w:p>
            <w:pPr>
              <w:spacing w:before="146" w:line="182" w:lineRule="auto"/>
              <w:ind w:left="484"/>
              <w:rPr>
                <w:rFonts w:ascii="宋体" w:hAnsi="宋体" w:cs="宋体"/>
                <w:sz w:val="24"/>
              </w:rPr>
            </w:pPr>
            <w:r>
              <w:rPr>
                <w:rFonts w:ascii="宋体" w:hAnsi="宋体" w:cs="宋体"/>
                <w:sz w:val="24"/>
              </w:rPr>
              <w:t>7</w:t>
            </w:r>
          </w:p>
        </w:tc>
        <w:tc>
          <w:tcPr>
            <w:tcW w:w="2747" w:type="dxa"/>
          </w:tcPr>
          <w:p/>
        </w:tc>
        <w:tc>
          <w:tcPr>
            <w:tcW w:w="277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113" w:type="dxa"/>
          </w:tcPr>
          <w:p>
            <w:pPr>
              <w:spacing w:before="154" w:line="183" w:lineRule="auto"/>
              <w:ind w:left="484"/>
              <w:rPr>
                <w:rFonts w:ascii="宋体" w:hAnsi="宋体" w:cs="宋体"/>
                <w:sz w:val="24"/>
              </w:rPr>
            </w:pPr>
            <w:r>
              <w:rPr>
                <w:rFonts w:ascii="宋体" w:hAnsi="宋体" w:cs="宋体"/>
                <w:sz w:val="24"/>
              </w:rPr>
              <w:t>8</w:t>
            </w:r>
          </w:p>
        </w:tc>
        <w:tc>
          <w:tcPr>
            <w:tcW w:w="2747" w:type="dxa"/>
          </w:tcPr>
          <w:p/>
        </w:tc>
        <w:tc>
          <w:tcPr>
            <w:tcW w:w="277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13" w:type="dxa"/>
          </w:tcPr>
          <w:p>
            <w:pPr>
              <w:spacing w:before="145" w:line="183" w:lineRule="auto"/>
              <w:ind w:left="484"/>
              <w:rPr>
                <w:rFonts w:ascii="宋体" w:hAnsi="宋体" w:cs="宋体"/>
                <w:sz w:val="24"/>
              </w:rPr>
            </w:pPr>
            <w:r>
              <w:rPr>
                <w:rFonts w:ascii="宋体" w:hAnsi="宋体" w:cs="宋体"/>
                <w:sz w:val="24"/>
              </w:rPr>
              <w:t>9</w:t>
            </w:r>
          </w:p>
        </w:tc>
        <w:tc>
          <w:tcPr>
            <w:tcW w:w="2747" w:type="dxa"/>
          </w:tcPr>
          <w:p/>
        </w:tc>
        <w:tc>
          <w:tcPr>
            <w:tcW w:w="277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13" w:type="dxa"/>
          </w:tcPr>
          <w:p>
            <w:pPr>
              <w:spacing w:before="145" w:line="184" w:lineRule="auto"/>
              <w:ind w:left="424"/>
              <w:rPr>
                <w:rFonts w:ascii="宋体" w:cs="宋体"/>
                <w:sz w:val="24"/>
              </w:rPr>
            </w:pPr>
            <w:r>
              <w:rPr>
                <w:rFonts w:ascii="宋体" w:hAnsi="宋体" w:cs="宋体"/>
                <w:spacing w:val="-7"/>
                <w:sz w:val="24"/>
              </w:rPr>
              <w:t>10</w:t>
            </w:r>
          </w:p>
        </w:tc>
        <w:tc>
          <w:tcPr>
            <w:tcW w:w="2747" w:type="dxa"/>
          </w:tcPr>
          <w:p/>
        </w:tc>
        <w:tc>
          <w:tcPr>
            <w:tcW w:w="277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13" w:type="dxa"/>
          </w:tcPr>
          <w:p>
            <w:pPr>
              <w:spacing w:before="145" w:line="184" w:lineRule="auto"/>
              <w:ind w:left="424"/>
              <w:rPr>
                <w:rFonts w:ascii="宋体" w:cs="宋体"/>
                <w:sz w:val="24"/>
              </w:rPr>
            </w:pPr>
            <w:r>
              <w:rPr>
                <w:rFonts w:ascii="宋体" w:hAnsi="宋体" w:cs="宋体"/>
                <w:spacing w:val="-7"/>
                <w:sz w:val="24"/>
              </w:rPr>
              <w:t>11</w:t>
            </w:r>
          </w:p>
        </w:tc>
        <w:tc>
          <w:tcPr>
            <w:tcW w:w="2747" w:type="dxa"/>
          </w:tcPr>
          <w:p/>
        </w:tc>
        <w:tc>
          <w:tcPr>
            <w:tcW w:w="277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113" w:type="dxa"/>
          </w:tcPr>
          <w:p>
            <w:pPr>
              <w:spacing w:before="155" w:line="184" w:lineRule="auto"/>
              <w:ind w:left="424"/>
              <w:rPr>
                <w:rFonts w:ascii="宋体" w:cs="宋体"/>
                <w:sz w:val="24"/>
              </w:rPr>
            </w:pPr>
            <w:r>
              <w:rPr>
                <w:rFonts w:ascii="宋体" w:hAnsi="宋体" w:cs="宋体"/>
                <w:spacing w:val="-7"/>
                <w:sz w:val="24"/>
              </w:rPr>
              <w:t>12</w:t>
            </w:r>
          </w:p>
        </w:tc>
        <w:tc>
          <w:tcPr>
            <w:tcW w:w="2747" w:type="dxa"/>
          </w:tcPr>
          <w:p/>
        </w:tc>
        <w:tc>
          <w:tcPr>
            <w:tcW w:w="277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13" w:type="dxa"/>
          </w:tcPr>
          <w:p>
            <w:pPr>
              <w:spacing w:before="196" w:line="203" w:lineRule="exact"/>
              <w:ind w:left="424"/>
              <w:rPr>
                <w:rFonts w:ascii="宋体" w:cs="宋体"/>
                <w:sz w:val="24"/>
              </w:rPr>
            </w:pPr>
            <w:r>
              <w:rPr>
                <w:rFonts w:ascii="宋体" w:hAnsi="宋体" w:cs="宋体"/>
                <w:spacing w:val="-7"/>
                <w:position w:val="-2"/>
                <w:sz w:val="24"/>
              </w:rPr>
              <w:t>13</w:t>
            </w:r>
          </w:p>
        </w:tc>
        <w:tc>
          <w:tcPr>
            <w:tcW w:w="2747" w:type="dxa"/>
          </w:tcPr>
          <w:p/>
        </w:tc>
        <w:tc>
          <w:tcPr>
            <w:tcW w:w="277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13" w:type="dxa"/>
          </w:tcPr>
          <w:p>
            <w:pPr>
              <w:spacing w:before="206" w:line="193" w:lineRule="exact"/>
              <w:ind w:left="424"/>
              <w:rPr>
                <w:rFonts w:ascii="宋体" w:cs="宋体"/>
                <w:sz w:val="24"/>
              </w:rPr>
            </w:pPr>
            <w:r>
              <w:rPr>
                <w:rFonts w:ascii="宋体" w:hAnsi="宋体" w:cs="宋体"/>
                <w:spacing w:val="-7"/>
                <w:position w:val="-3"/>
                <w:sz w:val="24"/>
              </w:rPr>
              <w:t>14</w:t>
            </w:r>
          </w:p>
        </w:tc>
        <w:tc>
          <w:tcPr>
            <w:tcW w:w="2747" w:type="dxa"/>
          </w:tcPr>
          <w:p/>
        </w:tc>
        <w:tc>
          <w:tcPr>
            <w:tcW w:w="277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113" w:type="dxa"/>
          </w:tcPr>
          <w:p>
            <w:pPr>
              <w:spacing w:before="157" w:line="184" w:lineRule="auto"/>
              <w:ind w:left="424"/>
              <w:rPr>
                <w:rFonts w:ascii="宋体" w:cs="宋体"/>
                <w:sz w:val="24"/>
              </w:rPr>
            </w:pPr>
            <w:r>
              <w:rPr>
                <w:rFonts w:ascii="宋体" w:hAnsi="宋体" w:cs="宋体"/>
                <w:spacing w:val="-7"/>
                <w:sz w:val="24"/>
              </w:rPr>
              <w:t>15</w:t>
            </w:r>
          </w:p>
        </w:tc>
        <w:tc>
          <w:tcPr>
            <w:tcW w:w="2747" w:type="dxa"/>
          </w:tcPr>
          <w:p/>
        </w:tc>
        <w:tc>
          <w:tcPr>
            <w:tcW w:w="277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13" w:type="dxa"/>
          </w:tcPr>
          <w:p>
            <w:pPr>
              <w:spacing w:before="147" w:line="184" w:lineRule="auto"/>
              <w:ind w:left="424"/>
              <w:rPr>
                <w:rFonts w:ascii="宋体" w:cs="宋体"/>
                <w:sz w:val="24"/>
              </w:rPr>
            </w:pPr>
            <w:r>
              <w:rPr>
                <w:rFonts w:ascii="宋体" w:hAnsi="宋体" w:cs="宋体"/>
                <w:spacing w:val="-7"/>
                <w:sz w:val="24"/>
              </w:rPr>
              <w:t>16</w:t>
            </w:r>
          </w:p>
        </w:tc>
        <w:tc>
          <w:tcPr>
            <w:tcW w:w="2747" w:type="dxa"/>
          </w:tcPr>
          <w:p/>
        </w:tc>
        <w:tc>
          <w:tcPr>
            <w:tcW w:w="277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13" w:type="dxa"/>
          </w:tcPr>
          <w:p>
            <w:pPr>
              <w:spacing w:before="148" w:line="184" w:lineRule="auto"/>
              <w:ind w:left="424"/>
              <w:rPr>
                <w:rFonts w:ascii="宋体" w:cs="宋体"/>
                <w:sz w:val="24"/>
              </w:rPr>
            </w:pPr>
            <w:r>
              <w:rPr>
                <w:rFonts w:ascii="宋体" w:hAnsi="宋体" w:cs="宋体"/>
                <w:spacing w:val="-7"/>
                <w:sz w:val="24"/>
              </w:rPr>
              <w:t>17</w:t>
            </w:r>
          </w:p>
        </w:tc>
        <w:tc>
          <w:tcPr>
            <w:tcW w:w="2747" w:type="dxa"/>
          </w:tcPr>
          <w:p/>
        </w:tc>
        <w:tc>
          <w:tcPr>
            <w:tcW w:w="277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13" w:type="dxa"/>
          </w:tcPr>
          <w:p>
            <w:pPr>
              <w:spacing w:before="148" w:line="184" w:lineRule="auto"/>
              <w:ind w:left="424"/>
              <w:rPr>
                <w:rFonts w:ascii="宋体" w:cs="宋体"/>
                <w:sz w:val="24"/>
              </w:rPr>
            </w:pPr>
            <w:r>
              <w:rPr>
                <w:rFonts w:ascii="宋体" w:hAnsi="宋体" w:cs="宋体"/>
                <w:spacing w:val="-7"/>
                <w:sz w:val="24"/>
              </w:rPr>
              <w:t>18</w:t>
            </w:r>
          </w:p>
        </w:tc>
        <w:tc>
          <w:tcPr>
            <w:tcW w:w="2747" w:type="dxa"/>
          </w:tcPr>
          <w:p/>
        </w:tc>
        <w:tc>
          <w:tcPr>
            <w:tcW w:w="277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13" w:type="dxa"/>
          </w:tcPr>
          <w:p>
            <w:pPr>
              <w:spacing w:before="198" w:line="202" w:lineRule="exact"/>
              <w:ind w:left="424"/>
              <w:rPr>
                <w:rFonts w:ascii="宋体" w:cs="宋体"/>
                <w:sz w:val="24"/>
              </w:rPr>
            </w:pPr>
            <w:r>
              <w:rPr>
                <w:rFonts w:ascii="宋体" w:hAnsi="宋体" w:cs="宋体"/>
                <w:spacing w:val="-7"/>
                <w:position w:val="-2"/>
                <w:sz w:val="24"/>
              </w:rPr>
              <w:t>19</w:t>
            </w:r>
          </w:p>
        </w:tc>
        <w:tc>
          <w:tcPr>
            <w:tcW w:w="2747" w:type="dxa"/>
          </w:tcPr>
          <w:p/>
        </w:tc>
        <w:tc>
          <w:tcPr>
            <w:tcW w:w="277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13" w:type="dxa"/>
          </w:tcPr>
          <w:p>
            <w:pPr>
              <w:spacing w:before="159" w:line="183" w:lineRule="auto"/>
              <w:ind w:left="424"/>
              <w:rPr>
                <w:rFonts w:ascii="宋体" w:cs="宋体"/>
                <w:sz w:val="24"/>
              </w:rPr>
            </w:pPr>
            <w:r>
              <w:rPr>
                <w:rFonts w:ascii="宋体" w:hAnsi="宋体" w:cs="宋体"/>
                <w:spacing w:val="-4"/>
                <w:sz w:val="24"/>
              </w:rPr>
              <w:t>20</w:t>
            </w:r>
          </w:p>
        </w:tc>
        <w:tc>
          <w:tcPr>
            <w:tcW w:w="2747" w:type="dxa"/>
          </w:tcPr>
          <w:p/>
        </w:tc>
        <w:tc>
          <w:tcPr>
            <w:tcW w:w="277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13" w:type="dxa"/>
          </w:tcPr>
          <w:p>
            <w:pPr>
              <w:spacing w:before="148" w:line="184" w:lineRule="auto"/>
              <w:ind w:left="424"/>
              <w:rPr>
                <w:rFonts w:ascii="宋体" w:cs="宋体"/>
                <w:sz w:val="24"/>
              </w:rPr>
            </w:pPr>
            <w:r>
              <w:rPr>
                <w:rFonts w:ascii="宋体" w:hAnsi="宋体" w:cs="宋体"/>
                <w:spacing w:val="-4"/>
                <w:sz w:val="24"/>
              </w:rPr>
              <w:t>21</w:t>
            </w:r>
          </w:p>
        </w:tc>
        <w:tc>
          <w:tcPr>
            <w:tcW w:w="2747" w:type="dxa"/>
          </w:tcPr>
          <w:p/>
        </w:tc>
        <w:tc>
          <w:tcPr>
            <w:tcW w:w="277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13" w:type="dxa"/>
          </w:tcPr>
          <w:p>
            <w:pPr>
              <w:spacing w:before="149" w:line="183" w:lineRule="auto"/>
              <w:ind w:left="424"/>
              <w:rPr>
                <w:rFonts w:ascii="宋体" w:cs="宋体"/>
                <w:sz w:val="24"/>
              </w:rPr>
            </w:pPr>
            <w:r>
              <w:rPr>
                <w:rFonts w:ascii="宋体" w:hAnsi="宋体" w:cs="宋体"/>
                <w:spacing w:val="-4"/>
                <w:sz w:val="24"/>
              </w:rPr>
              <w:t>22</w:t>
            </w:r>
          </w:p>
        </w:tc>
        <w:tc>
          <w:tcPr>
            <w:tcW w:w="2747" w:type="dxa"/>
          </w:tcPr>
          <w:p/>
        </w:tc>
        <w:tc>
          <w:tcPr>
            <w:tcW w:w="277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13" w:type="dxa"/>
          </w:tcPr>
          <w:p>
            <w:pPr>
              <w:spacing w:before="149" w:line="183" w:lineRule="auto"/>
              <w:ind w:left="424"/>
              <w:rPr>
                <w:rFonts w:ascii="宋体" w:cs="宋体"/>
                <w:sz w:val="24"/>
              </w:rPr>
            </w:pPr>
            <w:r>
              <w:rPr>
                <w:rFonts w:ascii="宋体" w:hAnsi="宋体" w:cs="宋体"/>
                <w:spacing w:val="-4"/>
                <w:sz w:val="24"/>
              </w:rPr>
              <w:t>23</w:t>
            </w:r>
          </w:p>
        </w:tc>
        <w:tc>
          <w:tcPr>
            <w:tcW w:w="2747" w:type="dxa"/>
          </w:tcPr>
          <w:p/>
        </w:tc>
        <w:tc>
          <w:tcPr>
            <w:tcW w:w="277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113" w:type="dxa"/>
          </w:tcPr>
          <w:p>
            <w:pPr>
              <w:spacing w:before="149" w:line="183" w:lineRule="auto"/>
              <w:ind w:left="424"/>
              <w:rPr>
                <w:rFonts w:ascii="宋体" w:cs="宋体"/>
                <w:sz w:val="24"/>
              </w:rPr>
            </w:pPr>
            <w:r>
              <w:rPr>
                <w:rFonts w:ascii="宋体" w:hAnsi="宋体" w:cs="宋体"/>
                <w:spacing w:val="-4"/>
                <w:sz w:val="24"/>
              </w:rPr>
              <w:t>24</w:t>
            </w:r>
          </w:p>
        </w:tc>
        <w:tc>
          <w:tcPr>
            <w:tcW w:w="2747" w:type="dxa"/>
          </w:tcPr>
          <w:p/>
        </w:tc>
        <w:tc>
          <w:tcPr>
            <w:tcW w:w="277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113" w:type="dxa"/>
          </w:tcPr>
          <w:p>
            <w:pPr>
              <w:spacing w:before="159" w:line="183" w:lineRule="auto"/>
              <w:ind w:left="424"/>
              <w:rPr>
                <w:rFonts w:ascii="宋体" w:cs="宋体"/>
                <w:sz w:val="24"/>
              </w:rPr>
            </w:pPr>
            <w:r>
              <w:rPr>
                <w:rFonts w:ascii="宋体" w:hAnsi="宋体" w:cs="宋体"/>
                <w:spacing w:val="-4"/>
                <w:sz w:val="24"/>
              </w:rPr>
              <w:t>25</w:t>
            </w:r>
          </w:p>
        </w:tc>
        <w:tc>
          <w:tcPr>
            <w:tcW w:w="2747" w:type="dxa"/>
          </w:tcPr>
          <w:p/>
        </w:tc>
        <w:tc>
          <w:tcPr>
            <w:tcW w:w="2777" w:type="dxa"/>
          </w:tcPr>
          <w:p/>
        </w:tc>
        <w:tc>
          <w:tcPr>
            <w:tcW w:w="2752"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3860" w:type="dxa"/>
            <w:gridSpan w:val="2"/>
          </w:tcPr>
          <w:p>
            <w:pPr>
              <w:spacing w:before="150" w:line="221" w:lineRule="auto"/>
              <w:ind w:left="1684"/>
              <w:rPr>
                <w:rFonts w:ascii="宋体" w:cs="宋体"/>
                <w:sz w:val="24"/>
              </w:rPr>
            </w:pPr>
            <w:r>
              <w:rPr>
                <w:rFonts w:hint="eastAsia" w:ascii="宋体" w:hAnsi="宋体" w:cs="宋体"/>
                <w:spacing w:val="5"/>
                <w:sz w:val="24"/>
              </w:rPr>
              <w:t>合计</w:t>
            </w:r>
          </w:p>
        </w:tc>
        <w:tc>
          <w:tcPr>
            <w:tcW w:w="2777" w:type="dxa"/>
          </w:tcPr>
          <w:p/>
        </w:tc>
        <w:tc>
          <w:tcPr>
            <w:tcW w:w="2752" w:type="dxa"/>
          </w:tcPr>
          <w:p/>
        </w:tc>
      </w:tr>
    </w:tbl>
    <w:p>
      <w:pPr>
        <w:spacing w:before="294" w:line="227" w:lineRule="auto"/>
        <w:ind w:left="84"/>
        <w:rPr>
          <w:rFonts w:ascii="宋体" w:cs="宋体"/>
          <w:sz w:val="24"/>
        </w:rPr>
      </w:pPr>
      <w:r>
        <w:rPr>
          <w:rFonts w:hint="eastAsia" w:ascii="宋体" w:hAnsi="宋体" w:cs="宋体"/>
          <w:sz w:val="24"/>
        </w:rPr>
        <w:t>乡镇长</w:t>
      </w:r>
      <w:r>
        <w:rPr>
          <w:rFonts w:ascii="宋体" w:hAnsi="宋体" w:cs="宋体"/>
          <w:sz w:val="24"/>
        </w:rPr>
        <w:t>(</w:t>
      </w:r>
      <w:r>
        <w:rPr>
          <w:rFonts w:hint="eastAsia" w:ascii="宋体" w:hAnsi="宋体" w:cs="宋体"/>
          <w:sz w:val="24"/>
        </w:rPr>
        <w:t>签字</w:t>
      </w:r>
      <w:r>
        <w:rPr>
          <w:rFonts w:ascii="宋体" w:hAnsi="宋体" w:cs="宋体"/>
          <w:sz w:val="24"/>
        </w:rPr>
        <w:t>):</w:t>
      </w:r>
      <w:r>
        <w:rPr>
          <w:rFonts w:ascii="宋体" w:hAnsi="宋体" w:cs="宋体"/>
          <w:spacing w:val="5"/>
          <w:sz w:val="24"/>
        </w:rPr>
        <w:t xml:space="preserve">       </w:t>
      </w:r>
      <w:r>
        <w:rPr>
          <w:rFonts w:hint="eastAsia" w:ascii="宋体" w:hAnsi="宋体" w:cs="宋体"/>
          <w:spacing w:val="5"/>
          <w:sz w:val="24"/>
        </w:rPr>
        <w:t xml:space="preserve">        </w:t>
      </w:r>
      <w:r>
        <w:rPr>
          <w:rFonts w:hint="eastAsia" w:ascii="宋体" w:hAnsi="宋体" w:cs="宋体"/>
          <w:sz w:val="24"/>
        </w:rPr>
        <w:t>分管领导：</w:t>
      </w:r>
      <w:r>
        <w:rPr>
          <w:rFonts w:ascii="宋体" w:hAnsi="宋体" w:cs="宋体"/>
          <w:spacing w:val="10"/>
          <w:sz w:val="24"/>
        </w:rPr>
        <w:t xml:space="preserve">        </w:t>
      </w:r>
      <w:r>
        <w:rPr>
          <w:rFonts w:hint="eastAsia" w:ascii="宋体" w:hAnsi="宋体" w:cs="宋体"/>
          <w:spacing w:val="10"/>
          <w:sz w:val="24"/>
        </w:rPr>
        <w:t xml:space="preserve">        </w:t>
      </w:r>
      <w:r>
        <w:rPr>
          <w:rFonts w:ascii="宋体" w:hAnsi="宋体" w:cs="宋体"/>
          <w:spacing w:val="10"/>
          <w:sz w:val="24"/>
        </w:rPr>
        <w:t xml:space="preserve"> </w:t>
      </w:r>
      <w:r>
        <w:rPr>
          <w:rFonts w:hint="eastAsia" w:ascii="宋体" w:hAnsi="宋体" w:cs="宋体"/>
          <w:sz w:val="24"/>
        </w:rPr>
        <w:t>经</w:t>
      </w:r>
      <w:r>
        <w:rPr>
          <w:rFonts w:ascii="宋体" w:hAnsi="宋体" w:cs="宋体"/>
          <w:spacing w:val="-42"/>
          <w:sz w:val="24"/>
        </w:rPr>
        <w:t xml:space="preserve"> </w:t>
      </w:r>
      <w:r>
        <w:rPr>
          <w:rFonts w:hint="eastAsia" w:ascii="宋体" w:hAnsi="宋体" w:cs="宋体"/>
          <w:sz w:val="24"/>
        </w:rPr>
        <w:t>办</w:t>
      </w:r>
      <w:r>
        <w:rPr>
          <w:rFonts w:ascii="宋体" w:hAnsi="宋体" w:cs="宋体"/>
          <w:spacing w:val="-46"/>
          <w:sz w:val="24"/>
        </w:rPr>
        <w:t xml:space="preserve"> </w:t>
      </w:r>
      <w:r>
        <w:rPr>
          <w:rFonts w:hint="eastAsia" w:ascii="宋体" w:hAnsi="宋体" w:cs="宋体"/>
          <w:sz w:val="24"/>
        </w:rPr>
        <w:t>人</w:t>
      </w:r>
      <w:r>
        <w:rPr>
          <w:rFonts w:ascii="宋体" w:hAnsi="宋体" w:cs="宋体"/>
          <w:spacing w:val="-58"/>
          <w:sz w:val="24"/>
        </w:rPr>
        <w:t xml:space="preserve"> </w:t>
      </w:r>
      <w:r>
        <w:rPr>
          <w:rFonts w:hint="eastAsia" w:ascii="宋体" w:hAnsi="宋体" w:cs="宋体"/>
          <w:sz w:val="24"/>
        </w:rPr>
        <w:t>：</w:t>
      </w:r>
    </w:p>
    <w:p>
      <w:pPr>
        <w:spacing w:line="335" w:lineRule="auto"/>
      </w:pPr>
    </w:p>
    <w:p>
      <w:pPr>
        <w:spacing w:before="78" w:line="219" w:lineRule="auto"/>
        <w:ind w:left="6704"/>
        <w:sectPr>
          <w:pgSz w:w="11900" w:h="16830"/>
          <w:pgMar w:top="400" w:right="1405" w:bottom="400" w:left="1095" w:header="0" w:footer="0" w:gutter="0"/>
          <w:cols w:space="720" w:num="1"/>
        </w:sectPr>
      </w:pPr>
      <w:r>
        <w:rPr>
          <w:rFonts w:hint="eastAsia" w:ascii="宋体" w:hAnsi="宋体" w:cs="宋体"/>
          <w:spacing w:val="-9"/>
          <w:sz w:val="24"/>
        </w:rPr>
        <w:t>年</w:t>
      </w:r>
      <w:r>
        <w:rPr>
          <w:rFonts w:ascii="宋体" w:hAnsi="宋体" w:cs="宋体"/>
          <w:spacing w:val="10"/>
          <w:sz w:val="24"/>
        </w:rPr>
        <w:t xml:space="preserve">    </w:t>
      </w:r>
      <w:r>
        <w:rPr>
          <w:rFonts w:hint="eastAsia" w:ascii="宋体" w:hAnsi="宋体" w:cs="宋体"/>
          <w:spacing w:val="-9"/>
          <w:sz w:val="24"/>
        </w:rPr>
        <w:t>月</w:t>
      </w:r>
      <w:r>
        <w:rPr>
          <w:rFonts w:ascii="宋体" w:hAnsi="宋体" w:cs="宋体"/>
          <w:spacing w:val="19"/>
          <w:sz w:val="24"/>
        </w:rPr>
        <w:t xml:space="preserve">    </w:t>
      </w:r>
      <w:r>
        <w:rPr>
          <w:rFonts w:hint="eastAsia" w:ascii="宋体" w:hAnsi="宋体" w:cs="宋体"/>
          <w:spacing w:val="-9"/>
          <w:sz w:val="24"/>
        </w:rPr>
        <w:t>日</w:t>
      </w:r>
    </w:p>
    <w:p>
      <w:pPr>
        <w:spacing w:line="640" w:lineRule="exact"/>
      </w:pPr>
    </w:p>
    <w:sectPr>
      <w:pgSz w:w="11900" w:h="16830"/>
      <w:pgMar w:top="1430" w:right="1369" w:bottom="1429" w:left="1509"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Verdana">
    <w:altName w:val="Bitstream Vera Sans"/>
    <w:panose1 w:val="020B0604030504040204"/>
    <w:charset w:val="00"/>
    <w:family w:val="swiss"/>
    <w:pitch w:val="default"/>
    <w:sig w:usb0="00000000" w:usb1="00000000" w:usb2="00000010" w:usb3="00000000" w:csb0="2000019F" w:csb1="00000000"/>
  </w:font>
  <w:font w:name="Bitstream Vera Sans">
    <w:panose1 w:val="020B0603030804020204"/>
    <w:charset w:val="00"/>
    <w:family w:val="auto"/>
    <w:pitch w:val="default"/>
    <w:sig w:usb0="800000AF" w:usb1="1000204A"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roman"/>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637800"/>
    <w:multiLevelType w:val="multilevel"/>
    <w:tmpl w:val="7E637800"/>
    <w:lvl w:ilvl="0" w:tentative="0">
      <w:start w:val="1"/>
      <w:numFmt w:val="japaneseCounting"/>
      <w:lvlText w:val="(%1)"/>
      <w:lvlJc w:val="left"/>
      <w:pPr>
        <w:ind w:left="1296" w:hanging="720"/>
      </w:pPr>
      <w:rPr>
        <w:rFonts w:hint="default" w:cs="Times New Roman"/>
      </w:rPr>
    </w:lvl>
    <w:lvl w:ilvl="1" w:tentative="0">
      <w:start w:val="1"/>
      <w:numFmt w:val="lowerLetter"/>
      <w:lvlText w:val="%2)"/>
      <w:lvlJc w:val="left"/>
      <w:pPr>
        <w:ind w:left="1416" w:hanging="420"/>
      </w:pPr>
      <w:rPr>
        <w:rFonts w:cs="Times New Roman"/>
      </w:rPr>
    </w:lvl>
    <w:lvl w:ilvl="2" w:tentative="0">
      <w:start w:val="1"/>
      <w:numFmt w:val="lowerRoman"/>
      <w:lvlText w:val="%3."/>
      <w:lvlJc w:val="right"/>
      <w:pPr>
        <w:ind w:left="1836" w:hanging="420"/>
      </w:pPr>
      <w:rPr>
        <w:rFonts w:cs="Times New Roman"/>
      </w:rPr>
    </w:lvl>
    <w:lvl w:ilvl="3" w:tentative="0">
      <w:start w:val="1"/>
      <w:numFmt w:val="decimal"/>
      <w:lvlText w:val="%4."/>
      <w:lvlJc w:val="left"/>
      <w:pPr>
        <w:ind w:left="2256" w:hanging="420"/>
      </w:pPr>
      <w:rPr>
        <w:rFonts w:cs="Times New Roman"/>
      </w:rPr>
    </w:lvl>
    <w:lvl w:ilvl="4" w:tentative="0">
      <w:start w:val="1"/>
      <w:numFmt w:val="lowerLetter"/>
      <w:lvlText w:val="%5)"/>
      <w:lvlJc w:val="left"/>
      <w:pPr>
        <w:ind w:left="2676" w:hanging="420"/>
      </w:pPr>
      <w:rPr>
        <w:rFonts w:cs="Times New Roman"/>
      </w:rPr>
    </w:lvl>
    <w:lvl w:ilvl="5" w:tentative="0">
      <w:start w:val="1"/>
      <w:numFmt w:val="lowerRoman"/>
      <w:lvlText w:val="%6."/>
      <w:lvlJc w:val="right"/>
      <w:pPr>
        <w:ind w:left="3096" w:hanging="420"/>
      </w:pPr>
      <w:rPr>
        <w:rFonts w:cs="Times New Roman"/>
      </w:rPr>
    </w:lvl>
    <w:lvl w:ilvl="6" w:tentative="0">
      <w:start w:val="1"/>
      <w:numFmt w:val="decimal"/>
      <w:lvlText w:val="%7."/>
      <w:lvlJc w:val="left"/>
      <w:pPr>
        <w:ind w:left="3516" w:hanging="420"/>
      </w:pPr>
      <w:rPr>
        <w:rFonts w:cs="Times New Roman"/>
      </w:rPr>
    </w:lvl>
    <w:lvl w:ilvl="7" w:tentative="0">
      <w:start w:val="1"/>
      <w:numFmt w:val="lowerLetter"/>
      <w:lvlText w:val="%8)"/>
      <w:lvlJc w:val="left"/>
      <w:pPr>
        <w:ind w:left="3936" w:hanging="420"/>
      </w:pPr>
      <w:rPr>
        <w:rFonts w:cs="Times New Roman"/>
      </w:rPr>
    </w:lvl>
    <w:lvl w:ilvl="8" w:tentative="0">
      <w:start w:val="1"/>
      <w:numFmt w:val="lowerRoman"/>
      <w:lvlText w:val="%9."/>
      <w:lvlJc w:val="right"/>
      <w:pPr>
        <w:ind w:left="4356"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FD43FD"/>
    <w:rsid w:val="000036C4"/>
    <w:rsid w:val="00012994"/>
    <w:rsid w:val="00012CD5"/>
    <w:rsid w:val="0001659D"/>
    <w:rsid w:val="0003705F"/>
    <w:rsid w:val="00037CEF"/>
    <w:rsid w:val="0004633A"/>
    <w:rsid w:val="000527E3"/>
    <w:rsid w:val="00063FA1"/>
    <w:rsid w:val="000752A7"/>
    <w:rsid w:val="000A1F83"/>
    <w:rsid w:val="000A766F"/>
    <w:rsid w:val="000C695D"/>
    <w:rsid w:val="000E5393"/>
    <w:rsid w:val="000E7198"/>
    <w:rsid w:val="000F7426"/>
    <w:rsid w:val="00147414"/>
    <w:rsid w:val="001553A8"/>
    <w:rsid w:val="00164896"/>
    <w:rsid w:val="00170A6D"/>
    <w:rsid w:val="001726EA"/>
    <w:rsid w:val="001806AB"/>
    <w:rsid w:val="00184121"/>
    <w:rsid w:val="00193604"/>
    <w:rsid w:val="001A31BC"/>
    <w:rsid w:val="001C466F"/>
    <w:rsid w:val="001D68F0"/>
    <w:rsid w:val="001E2B03"/>
    <w:rsid w:val="00201BB0"/>
    <w:rsid w:val="00207126"/>
    <w:rsid w:val="002204C7"/>
    <w:rsid w:val="00224391"/>
    <w:rsid w:val="00224E6E"/>
    <w:rsid w:val="00230985"/>
    <w:rsid w:val="002321D9"/>
    <w:rsid w:val="00235EC9"/>
    <w:rsid w:val="0023602C"/>
    <w:rsid w:val="00261FB8"/>
    <w:rsid w:val="00263159"/>
    <w:rsid w:val="00265CB0"/>
    <w:rsid w:val="00285407"/>
    <w:rsid w:val="002A4CFB"/>
    <w:rsid w:val="002A5546"/>
    <w:rsid w:val="002B3187"/>
    <w:rsid w:val="002B7056"/>
    <w:rsid w:val="002C6180"/>
    <w:rsid w:val="002E0655"/>
    <w:rsid w:val="002E1538"/>
    <w:rsid w:val="002E6D91"/>
    <w:rsid w:val="002F5B11"/>
    <w:rsid w:val="00315435"/>
    <w:rsid w:val="00315820"/>
    <w:rsid w:val="00336D15"/>
    <w:rsid w:val="00346959"/>
    <w:rsid w:val="0036389D"/>
    <w:rsid w:val="00372899"/>
    <w:rsid w:val="003857BB"/>
    <w:rsid w:val="00395B87"/>
    <w:rsid w:val="003B7CB6"/>
    <w:rsid w:val="003F380E"/>
    <w:rsid w:val="00431E71"/>
    <w:rsid w:val="004409F7"/>
    <w:rsid w:val="00453FD2"/>
    <w:rsid w:val="00461240"/>
    <w:rsid w:val="004D3FA8"/>
    <w:rsid w:val="004F66D1"/>
    <w:rsid w:val="005205A9"/>
    <w:rsid w:val="0052324A"/>
    <w:rsid w:val="005331A2"/>
    <w:rsid w:val="005464EB"/>
    <w:rsid w:val="00550E07"/>
    <w:rsid w:val="00552AB7"/>
    <w:rsid w:val="00564869"/>
    <w:rsid w:val="0056496C"/>
    <w:rsid w:val="00564B19"/>
    <w:rsid w:val="005721BA"/>
    <w:rsid w:val="005804E6"/>
    <w:rsid w:val="00587E4E"/>
    <w:rsid w:val="005974DE"/>
    <w:rsid w:val="005B36F9"/>
    <w:rsid w:val="005B488C"/>
    <w:rsid w:val="005B7788"/>
    <w:rsid w:val="005D0658"/>
    <w:rsid w:val="005E0515"/>
    <w:rsid w:val="005E19FA"/>
    <w:rsid w:val="005F5647"/>
    <w:rsid w:val="005F7F63"/>
    <w:rsid w:val="006148BF"/>
    <w:rsid w:val="00627EFF"/>
    <w:rsid w:val="00630EB4"/>
    <w:rsid w:val="00640C2F"/>
    <w:rsid w:val="00660A70"/>
    <w:rsid w:val="00687314"/>
    <w:rsid w:val="0069371B"/>
    <w:rsid w:val="006A0553"/>
    <w:rsid w:val="006B5B60"/>
    <w:rsid w:val="006D5597"/>
    <w:rsid w:val="006E2E59"/>
    <w:rsid w:val="00710744"/>
    <w:rsid w:val="00720BA8"/>
    <w:rsid w:val="00760743"/>
    <w:rsid w:val="007630BE"/>
    <w:rsid w:val="00785991"/>
    <w:rsid w:val="00786244"/>
    <w:rsid w:val="00787BCE"/>
    <w:rsid w:val="007B2E83"/>
    <w:rsid w:val="007C154D"/>
    <w:rsid w:val="007C779A"/>
    <w:rsid w:val="007D1F84"/>
    <w:rsid w:val="007D281A"/>
    <w:rsid w:val="007E7E7D"/>
    <w:rsid w:val="00802B42"/>
    <w:rsid w:val="00804FC7"/>
    <w:rsid w:val="00846D64"/>
    <w:rsid w:val="008557F3"/>
    <w:rsid w:val="00872E88"/>
    <w:rsid w:val="0087574E"/>
    <w:rsid w:val="00886F9D"/>
    <w:rsid w:val="008B35F0"/>
    <w:rsid w:val="008B41D5"/>
    <w:rsid w:val="008C2D00"/>
    <w:rsid w:val="008C7901"/>
    <w:rsid w:val="008D1CE8"/>
    <w:rsid w:val="008D65C8"/>
    <w:rsid w:val="008D75A4"/>
    <w:rsid w:val="009032C9"/>
    <w:rsid w:val="00904228"/>
    <w:rsid w:val="009437BD"/>
    <w:rsid w:val="00950AFA"/>
    <w:rsid w:val="009543C0"/>
    <w:rsid w:val="00957D82"/>
    <w:rsid w:val="0096256B"/>
    <w:rsid w:val="00966B00"/>
    <w:rsid w:val="00974979"/>
    <w:rsid w:val="0098271C"/>
    <w:rsid w:val="00983FBF"/>
    <w:rsid w:val="009B61E0"/>
    <w:rsid w:val="009E7D8A"/>
    <w:rsid w:val="00A122E8"/>
    <w:rsid w:val="00A3503D"/>
    <w:rsid w:val="00A415E3"/>
    <w:rsid w:val="00A6597D"/>
    <w:rsid w:val="00A76843"/>
    <w:rsid w:val="00A820BC"/>
    <w:rsid w:val="00AD69EF"/>
    <w:rsid w:val="00B04B20"/>
    <w:rsid w:val="00B05C36"/>
    <w:rsid w:val="00B304C4"/>
    <w:rsid w:val="00B3160E"/>
    <w:rsid w:val="00B41C06"/>
    <w:rsid w:val="00B478AF"/>
    <w:rsid w:val="00B521AD"/>
    <w:rsid w:val="00B52F88"/>
    <w:rsid w:val="00B7280A"/>
    <w:rsid w:val="00B73F2B"/>
    <w:rsid w:val="00B7765C"/>
    <w:rsid w:val="00BA4474"/>
    <w:rsid w:val="00BA5AF7"/>
    <w:rsid w:val="00BC1F48"/>
    <w:rsid w:val="00BC32AF"/>
    <w:rsid w:val="00BC7F43"/>
    <w:rsid w:val="00BE6C17"/>
    <w:rsid w:val="00C11709"/>
    <w:rsid w:val="00C16398"/>
    <w:rsid w:val="00C24CDD"/>
    <w:rsid w:val="00C24D0D"/>
    <w:rsid w:val="00C32A09"/>
    <w:rsid w:val="00C36E76"/>
    <w:rsid w:val="00C4255A"/>
    <w:rsid w:val="00C55681"/>
    <w:rsid w:val="00C7181C"/>
    <w:rsid w:val="00C7434E"/>
    <w:rsid w:val="00C76665"/>
    <w:rsid w:val="00C82899"/>
    <w:rsid w:val="00C934E0"/>
    <w:rsid w:val="00C9414D"/>
    <w:rsid w:val="00CC4AAA"/>
    <w:rsid w:val="00CD1118"/>
    <w:rsid w:val="00CE774C"/>
    <w:rsid w:val="00CF41AD"/>
    <w:rsid w:val="00CF48D8"/>
    <w:rsid w:val="00D1252D"/>
    <w:rsid w:val="00D14A56"/>
    <w:rsid w:val="00D27B2C"/>
    <w:rsid w:val="00D34642"/>
    <w:rsid w:val="00D35FC7"/>
    <w:rsid w:val="00D455DB"/>
    <w:rsid w:val="00D6290D"/>
    <w:rsid w:val="00D71651"/>
    <w:rsid w:val="00D83FD2"/>
    <w:rsid w:val="00D86E7E"/>
    <w:rsid w:val="00D922BD"/>
    <w:rsid w:val="00D9348B"/>
    <w:rsid w:val="00D952BE"/>
    <w:rsid w:val="00D97F3C"/>
    <w:rsid w:val="00DA20C3"/>
    <w:rsid w:val="00DA63E2"/>
    <w:rsid w:val="00DB36F7"/>
    <w:rsid w:val="00DB4392"/>
    <w:rsid w:val="00DB4ECA"/>
    <w:rsid w:val="00DD14A3"/>
    <w:rsid w:val="00DD5C41"/>
    <w:rsid w:val="00DD5CF3"/>
    <w:rsid w:val="00DD66C2"/>
    <w:rsid w:val="00DF28BC"/>
    <w:rsid w:val="00E06F60"/>
    <w:rsid w:val="00E13D17"/>
    <w:rsid w:val="00E14D3D"/>
    <w:rsid w:val="00E17EB1"/>
    <w:rsid w:val="00E245CA"/>
    <w:rsid w:val="00E31990"/>
    <w:rsid w:val="00E35812"/>
    <w:rsid w:val="00E46364"/>
    <w:rsid w:val="00E53EBE"/>
    <w:rsid w:val="00E7286C"/>
    <w:rsid w:val="00EB172A"/>
    <w:rsid w:val="00EC0AB5"/>
    <w:rsid w:val="00EC6378"/>
    <w:rsid w:val="00EC700D"/>
    <w:rsid w:val="00EE6C7B"/>
    <w:rsid w:val="00EF7DD9"/>
    <w:rsid w:val="00F05259"/>
    <w:rsid w:val="00F36757"/>
    <w:rsid w:val="00F3678F"/>
    <w:rsid w:val="00F4000F"/>
    <w:rsid w:val="00F46106"/>
    <w:rsid w:val="00F47767"/>
    <w:rsid w:val="00F66BD5"/>
    <w:rsid w:val="00F7192C"/>
    <w:rsid w:val="00F7435F"/>
    <w:rsid w:val="00F77A4A"/>
    <w:rsid w:val="00F831F3"/>
    <w:rsid w:val="00F8504C"/>
    <w:rsid w:val="00F85B2D"/>
    <w:rsid w:val="00FB457A"/>
    <w:rsid w:val="023B2665"/>
    <w:rsid w:val="02650B87"/>
    <w:rsid w:val="03403790"/>
    <w:rsid w:val="044D5FEB"/>
    <w:rsid w:val="04DF694D"/>
    <w:rsid w:val="06F946BF"/>
    <w:rsid w:val="0A416AFA"/>
    <w:rsid w:val="0C5C42BE"/>
    <w:rsid w:val="0C8E2021"/>
    <w:rsid w:val="0DFC4314"/>
    <w:rsid w:val="0EB75A20"/>
    <w:rsid w:val="0FFD3879"/>
    <w:rsid w:val="137161DA"/>
    <w:rsid w:val="13B200FA"/>
    <w:rsid w:val="172B35A8"/>
    <w:rsid w:val="1A39715C"/>
    <w:rsid w:val="1AD634A2"/>
    <w:rsid w:val="1C965775"/>
    <w:rsid w:val="1EDB2E6A"/>
    <w:rsid w:val="1F8B7D6B"/>
    <w:rsid w:val="214B52A6"/>
    <w:rsid w:val="21710A31"/>
    <w:rsid w:val="231D6DC7"/>
    <w:rsid w:val="264C505D"/>
    <w:rsid w:val="26A744FC"/>
    <w:rsid w:val="27290D55"/>
    <w:rsid w:val="27BFBC4F"/>
    <w:rsid w:val="28D84999"/>
    <w:rsid w:val="2A7D3303"/>
    <w:rsid w:val="2BEA6576"/>
    <w:rsid w:val="2DB43C04"/>
    <w:rsid w:val="2E351597"/>
    <w:rsid w:val="2EC154D6"/>
    <w:rsid w:val="2F1BD7CE"/>
    <w:rsid w:val="2F94854F"/>
    <w:rsid w:val="2FFF17FC"/>
    <w:rsid w:val="30574041"/>
    <w:rsid w:val="32637FA9"/>
    <w:rsid w:val="335A1288"/>
    <w:rsid w:val="340B05C3"/>
    <w:rsid w:val="36A66413"/>
    <w:rsid w:val="39674577"/>
    <w:rsid w:val="3AC20F70"/>
    <w:rsid w:val="3AFD21C2"/>
    <w:rsid w:val="3CC24375"/>
    <w:rsid w:val="3D3A5802"/>
    <w:rsid w:val="3E2EBD13"/>
    <w:rsid w:val="3EFEA894"/>
    <w:rsid w:val="3F7BD8F0"/>
    <w:rsid w:val="3FF722D7"/>
    <w:rsid w:val="45D50428"/>
    <w:rsid w:val="48FA459F"/>
    <w:rsid w:val="49314FD3"/>
    <w:rsid w:val="4BBC79FC"/>
    <w:rsid w:val="4E502A70"/>
    <w:rsid w:val="56FD43FD"/>
    <w:rsid w:val="59F2455A"/>
    <w:rsid w:val="5AB41439"/>
    <w:rsid w:val="5AC750A1"/>
    <w:rsid w:val="5BB23C29"/>
    <w:rsid w:val="5BD97169"/>
    <w:rsid w:val="5CB34393"/>
    <w:rsid w:val="5D5F3247"/>
    <w:rsid w:val="5DF9FBFA"/>
    <w:rsid w:val="5E786778"/>
    <w:rsid w:val="5E837729"/>
    <w:rsid w:val="5FFE0968"/>
    <w:rsid w:val="603BFECA"/>
    <w:rsid w:val="626174F4"/>
    <w:rsid w:val="62FFB7E6"/>
    <w:rsid w:val="63FA2516"/>
    <w:rsid w:val="642120AC"/>
    <w:rsid w:val="64A4271E"/>
    <w:rsid w:val="678759B8"/>
    <w:rsid w:val="690725BD"/>
    <w:rsid w:val="69251E58"/>
    <w:rsid w:val="693B6F46"/>
    <w:rsid w:val="69A77825"/>
    <w:rsid w:val="69BD0041"/>
    <w:rsid w:val="69CC2A53"/>
    <w:rsid w:val="6AEFF825"/>
    <w:rsid w:val="6B773332"/>
    <w:rsid w:val="6B7F2352"/>
    <w:rsid w:val="6B9C50AA"/>
    <w:rsid w:val="6F693FEB"/>
    <w:rsid w:val="6F7FC9F0"/>
    <w:rsid w:val="6FEF0240"/>
    <w:rsid w:val="6FFE058B"/>
    <w:rsid w:val="6FFF2471"/>
    <w:rsid w:val="6FFF2AD9"/>
    <w:rsid w:val="71842AE6"/>
    <w:rsid w:val="72DFB376"/>
    <w:rsid w:val="72FD2921"/>
    <w:rsid w:val="730F3515"/>
    <w:rsid w:val="74F33183"/>
    <w:rsid w:val="755C3B8E"/>
    <w:rsid w:val="757B87C6"/>
    <w:rsid w:val="76EB0E16"/>
    <w:rsid w:val="77271B55"/>
    <w:rsid w:val="77F53A38"/>
    <w:rsid w:val="796F6476"/>
    <w:rsid w:val="7BBE1242"/>
    <w:rsid w:val="7BEFCC89"/>
    <w:rsid w:val="7D5C1C78"/>
    <w:rsid w:val="7DD656A3"/>
    <w:rsid w:val="7DFFDD5A"/>
    <w:rsid w:val="7ECEB531"/>
    <w:rsid w:val="7F7B3530"/>
    <w:rsid w:val="7F7F5F1B"/>
    <w:rsid w:val="7FBF9BF9"/>
    <w:rsid w:val="7FBFBF10"/>
    <w:rsid w:val="7FDD1A38"/>
    <w:rsid w:val="7FECADC5"/>
    <w:rsid w:val="7FFE29E4"/>
    <w:rsid w:val="7FFE7EE6"/>
    <w:rsid w:val="7FFFE57A"/>
    <w:rsid w:val="97F6EF71"/>
    <w:rsid w:val="99772D70"/>
    <w:rsid w:val="A4EB80E8"/>
    <w:rsid w:val="A93B451C"/>
    <w:rsid w:val="ADB90EED"/>
    <w:rsid w:val="B1FFB1C0"/>
    <w:rsid w:val="B3BE3328"/>
    <w:rsid w:val="BB3BFC6A"/>
    <w:rsid w:val="BCFBD3F3"/>
    <w:rsid w:val="BDF49596"/>
    <w:rsid w:val="BFFF7D91"/>
    <w:rsid w:val="CD7FEED2"/>
    <w:rsid w:val="D2FFD245"/>
    <w:rsid w:val="DCF5CCC7"/>
    <w:rsid w:val="DD1F5533"/>
    <w:rsid w:val="DDBFB14C"/>
    <w:rsid w:val="DEDB5CA8"/>
    <w:rsid w:val="DEFBBFEA"/>
    <w:rsid w:val="DFDF7E07"/>
    <w:rsid w:val="E5EF367B"/>
    <w:rsid w:val="E7BB3E86"/>
    <w:rsid w:val="EAFEE822"/>
    <w:rsid w:val="ECE96711"/>
    <w:rsid w:val="EFFF3D58"/>
    <w:rsid w:val="F3DE25B7"/>
    <w:rsid w:val="F5772D90"/>
    <w:rsid w:val="F5FAACE5"/>
    <w:rsid w:val="F743F0A7"/>
    <w:rsid w:val="F9735E49"/>
    <w:rsid w:val="F9BF3BA7"/>
    <w:rsid w:val="FBFB7D8D"/>
    <w:rsid w:val="FDDE39F9"/>
    <w:rsid w:val="FDFF9F98"/>
    <w:rsid w:val="FE7E8230"/>
    <w:rsid w:val="FEB7B7BF"/>
    <w:rsid w:val="FEBF9408"/>
    <w:rsid w:val="FED5B395"/>
    <w:rsid w:val="FEFF7ADA"/>
    <w:rsid w:val="FFCFBB89"/>
    <w:rsid w:val="FFFF00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link w:val="9"/>
    <w:qFormat/>
    <w:uiPriority w:val="99"/>
    <w:rPr>
      <w:rFonts w:ascii="等线" w:hAnsi="Courier New" w:eastAsia="等线" w:cs="Courier New"/>
    </w:rPr>
  </w:style>
  <w:style w:type="paragraph" w:styleId="4">
    <w:name w:val="Balloon Text"/>
    <w:basedOn w:val="1"/>
    <w:link w:val="13"/>
    <w:qFormat/>
    <w:uiPriority w:val="99"/>
    <w:rPr>
      <w:sz w:val="18"/>
      <w:szCs w:val="18"/>
    </w:rPr>
  </w:style>
  <w:style w:type="paragraph" w:styleId="5">
    <w:name w:val="Normal (Web)"/>
    <w:basedOn w:val="1"/>
    <w:next w:val="2"/>
    <w:qFormat/>
    <w:uiPriority w:val="99"/>
    <w:pPr>
      <w:spacing w:beforeAutospacing="1" w:afterAutospacing="1"/>
      <w:jc w:val="left"/>
    </w:pPr>
    <w:rPr>
      <w:kern w:val="0"/>
      <w:sz w:val="24"/>
    </w:rPr>
  </w:style>
  <w:style w:type="paragraph" w:customStyle="1" w:styleId="8">
    <w:name w:val="1.正文"/>
    <w:qFormat/>
    <w:uiPriority w:val="0"/>
    <w:pPr>
      <w:widowControl w:val="0"/>
      <w:jc w:val="both"/>
    </w:pPr>
    <w:rPr>
      <w:rFonts w:ascii="Calibri" w:hAnsi="Calibri" w:eastAsia="宋体" w:cs="Arial"/>
      <w:kern w:val="2"/>
      <w:sz w:val="21"/>
      <w:szCs w:val="22"/>
      <w:lang w:val="en-US" w:eastAsia="zh-CN" w:bidi="ar-SA"/>
    </w:rPr>
  </w:style>
  <w:style w:type="character" w:customStyle="1" w:styleId="9">
    <w:name w:val="纯文本 Char"/>
    <w:link w:val="3"/>
    <w:semiHidden/>
    <w:qFormat/>
    <w:locked/>
    <w:uiPriority w:val="99"/>
    <w:rPr>
      <w:rFonts w:ascii="宋体" w:hAnsi="Courier New" w:cs="Courier New"/>
      <w:sz w:val="21"/>
      <w:szCs w:val="21"/>
    </w:rPr>
  </w:style>
  <w:style w:type="paragraph" w:customStyle="1" w:styleId="10">
    <w:name w:val="新正文"/>
    <w:basedOn w:val="3"/>
    <w:qFormat/>
    <w:uiPriority w:val="99"/>
    <w:pPr>
      <w:ind w:firstLine="200" w:firstLineChars="200"/>
    </w:pPr>
    <w:rPr>
      <w:rFonts w:ascii="仿宋_GB2312" w:eastAsia="仿宋_GB2312"/>
      <w:sz w:val="32"/>
      <w:szCs w:val="21"/>
    </w:rPr>
  </w:style>
  <w:style w:type="paragraph" w:styleId="11">
    <w:name w:val="List Paragraph"/>
    <w:basedOn w:val="1"/>
    <w:qFormat/>
    <w:uiPriority w:val="99"/>
    <w:pPr>
      <w:ind w:firstLine="420" w:firstLineChars="200"/>
    </w:pPr>
    <w:rPr>
      <w:szCs w:val="22"/>
    </w:rPr>
  </w:style>
  <w:style w:type="paragraph" w:customStyle="1" w:styleId="12">
    <w:name w:val="Char Char Char Char Char Char Char Char1 Char Char Char Char"/>
    <w:basedOn w:val="1"/>
    <w:qFormat/>
    <w:uiPriority w:val="99"/>
    <w:pPr>
      <w:widowControl/>
      <w:spacing w:after="160" w:line="240" w:lineRule="exact"/>
      <w:jc w:val="left"/>
    </w:pPr>
    <w:rPr>
      <w:rFonts w:ascii="Arial" w:hAnsi="Arial" w:cs="Verdana"/>
      <w:b/>
      <w:kern w:val="0"/>
      <w:sz w:val="24"/>
      <w:szCs w:val="20"/>
      <w:lang w:eastAsia="en-US"/>
    </w:rPr>
  </w:style>
  <w:style w:type="character" w:customStyle="1" w:styleId="13">
    <w:name w:val="批注框文本 Char"/>
    <w:link w:val="4"/>
    <w:qFormat/>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4515</Words>
  <Characters>4746</Characters>
  <Lines>46</Lines>
  <Paragraphs>13</Paragraphs>
  <TotalTime>4</TotalTime>
  <ScaleCrop>false</ScaleCrop>
  <LinksUpToDate>false</LinksUpToDate>
  <CharactersWithSpaces>5455</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2021-09-21T10:16:00Z</dcterms:created>
  <dc:creator>Administrator</dc:creator>
  <cp:lastModifiedBy>jlny005</cp:lastModifiedBy>
  <cp:lastPrinted>2025-01-06T15:26:00Z</cp:lastPrinted>
  <dcterms:modified xsi:type="dcterms:W3CDTF">2025-12-26T08:55:01Z</dcterms:modified>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1B66DA9792A210D7FB8D77678AA608E8</vt:lpwstr>
  </property>
  <property fmtid="{D5CDD505-2E9C-101B-9397-08002B2CF9AE}" pid="4" name="KSOTemplateDocerSaveRecord">
    <vt:lpwstr>eyJoZGlkIjoiNGFjODhmNWJjNzYxZjgzNjVhZTU0NDRmYzg2OTZiYjIifQ==</vt:lpwstr>
  </property>
</Properties>
</file>