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F7790">
      <w:pPr>
        <w:pStyle w:val="2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附件：</w:t>
      </w:r>
    </w:p>
    <w:p w14:paraId="47C99EE7"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将乐县司法局2025年上半年“双随机”检查结果</w:t>
      </w:r>
      <w:bookmarkStart w:id="0" w:name="_GoBack"/>
      <w:bookmarkEnd w:id="0"/>
    </w:p>
    <w:tbl>
      <w:tblPr>
        <w:tblStyle w:val="5"/>
        <w:tblW w:w="14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223"/>
        <w:gridCol w:w="1763"/>
        <w:gridCol w:w="2887"/>
        <w:gridCol w:w="4678"/>
      </w:tblGrid>
      <w:tr w14:paraId="0D1B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noWrap w:val="0"/>
            <w:vAlign w:val="center"/>
          </w:tcPr>
          <w:p w14:paraId="3A5B983B">
            <w:pPr>
              <w:jc w:val="center"/>
              <w:rPr>
                <w:rFonts w:hint="eastAsia" w:ascii="FangSong_GB2312" w:hAnsi="FangSong_GB2312" w:eastAsia="FangSong_GB2312" w:cs="FangSong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4223" w:type="dxa"/>
            <w:noWrap w:val="0"/>
            <w:vAlign w:val="top"/>
          </w:tcPr>
          <w:p w14:paraId="473C3DBF">
            <w:pPr>
              <w:jc w:val="center"/>
              <w:rPr>
                <w:rFonts w:hint="eastAsia" w:ascii="FangSong_GB2312" w:hAnsi="FangSong_GB2312" w:eastAsia="FangSong_GB2312" w:cs="FangSong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检查对象</w:t>
            </w:r>
          </w:p>
        </w:tc>
        <w:tc>
          <w:tcPr>
            <w:tcW w:w="1763" w:type="dxa"/>
            <w:noWrap w:val="0"/>
            <w:vAlign w:val="top"/>
          </w:tcPr>
          <w:p w14:paraId="3C08742D">
            <w:pPr>
              <w:jc w:val="center"/>
              <w:rPr>
                <w:rFonts w:hint="eastAsia" w:ascii="FangSong_GB2312" w:hAnsi="FangSong_GB2312" w:eastAsia="FangSong_GB2312" w:cs="FangSong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检查人员</w:t>
            </w:r>
          </w:p>
        </w:tc>
        <w:tc>
          <w:tcPr>
            <w:tcW w:w="2887" w:type="dxa"/>
            <w:noWrap w:val="0"/>
            <w:vAlign w:val="top"/>
          </w:tcPr>
          <w:p w14:paraId="0C1C59AB">
            <w:pPr>
              <w:jc w:val="center"/>
              <w:rPr>
                <w:rFonts w:hint="eastAsia" w:ascii="FangSong_GB2312" w:hAnsi="FangSong_GB2312" w:eastAsia="FangSong_GB2312" w:cs="FangSong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检查时间</w:t>
            </w:r>
          </w:p>
        </w:tc>
        <w:tc>
          <w:tcPr>
            <w:tcW w:w="4678" w:type="dxa"/>
            <w:noWrap w:val="0"/>
            <w:vAlign w:val="top"/>
          </w:tcPr>
          <w:p w14:paraId="5DEC5F2A">
            <w:pPr>
              <w:jc w:val="center"/>
              <w:rPr>
                <w:rFonts w:hint="eastAsia" w:ascii="FangSong_GB2312" w:hAnsi="FangSong_GB2312" w:eastAsia="FangSong_GB2312" w:cs="FangSong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检查结果</w:t>
            </w:r>
          </w:p>
        </w:tc>
      </w:tr>
      <w:tr w14:paraId="68E9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3" w:type="dxa"/>
            <w:noWrap w:val="0"/>
            <w:vAlign w:val="center"/>
          </w:tcPr>
          <w:p w14:paraId="00CCC4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223" w:type="dxa"/>
            <w:noWrap w:val="0"/>
            <w:vAlign w:val="center"/>
          </w:tcPr>
          <w:p w14:paraId="1B60F8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福建三华律师事务所</w:t>
            </w:r>
          </w:p>
        </w:tc>
        <w:tc>
          <w:tcPr>
            <w:tcW w:w="1763" w:type="dxa"/>
            <w:noWrap w:val="0"/>
            <w:vAlign w:val="center"/>
          </w:tcPr>
          <w:p w14:paraId="3A9302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黄芳、余程</w:t>
            </w:r>
          </w:p>
        </w:tc>
        <w:tc>
          <w:tcPr>
            <w:tcW w:w="2887" w:type="dxa"/>
            <w:noWrap w:val="0"/>
            <w:vAlign w:val="center"/>
          </w:tcPr>
          <w:p w14:paraId="1573A4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2025年4月10日</w:t>
            </w:r>
          </w:p>
        </w:tc>
        <w:tc>
          <w:tcPr>
            <w:tcW w:w="4678" w:type="dxa"/>
            <w:noWrap w:val="0"/>
            <w:vAlign w:val="center"/>
          </w:tcPr>
          <w:p w14:paraId="15FF2F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部分卷宗归档不及时，档案管理不规范，已要求整改。</w:t>
            </w:r>
          </w:p>
        </w:tc>
      </w:tr>
      <w:tr w14:paraId="141A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noWrap w:val="0"/>
            <w:vAlign w:val="center"/>
          </w:tcPr>
          <w:p w14:paraId="4A27ED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4223" w:type="dxa"/>
            <w:noWrap w:val="0"/>
            <w:vAlign w:val="center"/>
          </w:tcPr>
          <w:p w14:paraId="755694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福建杰辰律师事务所</w:t>
            </w:r>
          </w:p>
        </w:tc>
        <w:tc>
          <w:tcPr>
            <w:tcW w:w="1763" w:type="dxa"/>
            <w:noWrap w:val="0"/>
            <w:vAlign w:val="center"/>
          </w:tcPr>
          <w:p w14:paraId="55D8E8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黄芳、余程</w:t>
            </w:r>
          </w:p>
        </w:tc>
        <w:tc>
          <w:tcPr>
            <w:tcW w:w="2887" w:type="dxa"/>
            <w:noWrap w:val="0"/>
            <w:vAlign w:val="center"/>
          </w:tcPr>
          <w:p w14:paraId="21A360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2025年4月10日</w:t>
            </w:r>
          </w:p>
        </w:tc>
        <w:tc>
          <w:tcPr>
            <w:tcW w:w="4678" w:type="dxa"/>
            <w:noWrap w:val="0"/>
            <w:vAlign w:val="center"/>
          </w:tcPr>
          <w:p w14:paraId="733F3B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未发现问题</w:t>
            </w:r>
          </w:p>
        </w:tc>
      </w:tr>
      <w:tr w14:paraId="7353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943" w:type="dxa"/>
            <w:noWrap w:val="0"/>
            <w:vAlign w:val="center"/>
          </w:tcPr>
          <w:p w14:paraId="3B0BF7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4223" w:type="dxa"/>
            <w:noWrap w:val="0"/>
            <w:vAlign w:val="center"/>
          </w:tcPr>
          <w:p w14:paraId="168054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福建金森律师事务所</w:t>
            </w:r>
          </w:p>
        </w:tc>
        <w:tc>
          <w:tcPr>
            <w:tcW w:w="1763" w:type="dxa"/>
            <w:noWrap w:val="0"/>
            <w:vAlign w:val="center"/>
          </w:tcPr>
          <w:p w14:paraId="446E8E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黄芳、余程</w:t>
            </w:r>
          </w:p>
        </w:tc>
        <w:tc>
          <w:tcPr>
            <w:tcW w:w="2887" w:type="dxa"/>
            <w:noWrap w:val="0"/>
            <w:vAlign w:val="center"/>
          </w:tcPr>
          <w:p w14:paraId="718E0A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2025年4月11日</w:t>
            </w:r>
          </w:p>
        </w:tc>
        <w:tc>
          <w:tcPr>
            <w:tcW w:w="4678" w:type="dxa"/>
            <w:noWrap w:val="0"/>
            <w:vAlign w:val="center"/>
          </w:tcPr>
          <w:p w14:paraId="16AC7B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部分卷宗归档不及时，档案管理不规范，已要求整改。</w:t>
            </w:r>
          </w:p>
        </w:tc>
      </w:tr>
      <w:tr w14:paraId="79D32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noWrap w:val="0"/>
            <w:vAlign w:val="center"/>
          </w:tcPr>
          <w:p w14:paraId="3CF327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4223" w:type="dxa"/>
            <w:noWrap w:val="0"/>
            <w:vAlign w:val="center"/>
          </w:tcPr>
          <w:p w14:paraId="564288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福建枫桦（将乐）律师事务所</w:t>
            </w:r>
          </w:p>
        </w:tc>
        <w:tc>
          <w:tcPr>
            <w:tcW w:w="1763" w:type="dxa"/>
            <w:noWrap w:val="0"/>
            <w:vAlign w:val="center"/>
          </w:tcPr>
          <w:p w14:paraId="07CEBD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黄芳、余程</w:t>
            </w:r>
          </w:p>
        </w:tc>
        <w:tc>
          <w:tcPr>
            <w:tcW w:w="2887" w:type="dxa"/>
            <w:noWrap w:val="0"/>
            <w:vAlign w:val="center"/>
          </w:tcPr>
          <w:p w14:paraId="2F83F8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2025年4月11日</w:t>
            </w:r>
          </w:p>
        </w:tc>
        <w:tc>
          <w:tcPr>
            <w:tcW w:w="4678" w:type="dxa"/>
            <w:noWrap w:val="0"/>
            <w:vAlign w:val="center"/>
          </w:tcPr>
          <w:p w14:paraId="2C1F5B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部分卷宗归档不及时，档案管理不规范，已要求整改。</w:t>
            </w:r>
          </w:p>
        </w:tc>
      </w:tr>
      <w:tr w14:paraId="4C1E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43" w:type="dxa"/>
            <w:noWrap w:val="0"/>
            <w:vAlign w:val="center"/>
          </w:tcPr>
          <w:p w14:paraId="6C2CBF9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4223" w:type="dxa"/>
            <w:noWrap w:val="0"/>
            <w:vAlign w:val="center"/>
          </w:tcPr>
          <w:p w14:paraId="2458A2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镛城法律服务所</w:t>
            </w:r>
          </w:p>
        </w:tc>
        <w:tc>
          <w:tcPr>
            <w:tcW w:w="1763" w:type="dxa"/>
            <w:noWrap w:val="0"/>
            <w:vAlign w:val="center"/>
          </w:tcPr>
          <w:p w14:paraId="6E4B85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黄芳、余程</w:t>
            </w:r>
          </w:p>
        </w:tc>
        <w:tc>
          <w:tcPr>
            <w:tcW w:w="2887" w:type="dxa"/>
            <w:noWrap w:val="0"/>
            <w:vAlign w:val="center"/>
          </w:tcPr>
          <w:p w14:paraId="4B1F3E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2025年4月24日</w:t>
            </w:r>
          </w:p>
        </w:tc>
        <w:tc>
          <w:tcPr>
            <w:tcW w:w="4678" w:type="dxa"/>
            <w:noWrap w:val="0"/>
            <w:vAlign w:val="center"/>
          </w:tcPr>
          <w:p w14:paraId="5F74C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档案管理不规范，已要求整改。</w:t>
            </w:r>
          </w:p>
        </w:tc>
      </w:tr>
    </w:tbl>
    <w:p w14:paraId="50C22BD6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0"/>
          <w:szCs w:val="10"/>
          <w:shd w:val="clear" w:color="auto" w:fill="FFFFFF"/>
        </w:rPr>
      </w:pPr>
    </w:p>
    <w:p w14:paraId="1293D34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2644F"/>
    <w:rsid w:val="267264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2025-10-24T03:10:00Z</dcterms:created>
  <dc:creator>哆啦梦*君</dc:creator>
  <cp:lastModifiedBy>哆啦梦*君</cp:lastModifiedBy>
  <dcterms:modified xsi:type="dcterms:W3CDTF">2025-10-24T03:11:46Z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FFD9CE8D2CBB42DE81E63799E1B5CA10_11</vt:lpwstr>
  </property>
  <property fmtid="{D5CDD505-2E9C-101B-9397-08002B2CF9AE}" pid="4" name="KSOTemplateDocerSaveRecord">
    <vt:lpwstr>eyJoZGlkIjoiM2UwNDZkMTRmYmNmNWJiZTA4MWNkNDBmMTY1ODJkM2YiLCJ1c2VySWQiOiI5ODAyMzAxNDQifQ==</vt:lpwstr>
  </property>
</Properties>
</file>