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4A" w:rsidRDefault="002C1B4A" w:rsidP="00597B9C">
      <w:pPr>
        <w:spacing w:line="960" w:lineRule="exact"/>
        <w:jc w:val="left"/>
        <w:rPr>
          <w:rFonts w:ascii="方正小标宋_GBK" w:eastAsia="方正小标宋_GBK" w:hAnsi="方正小标宋_GBK" w:cs="方正小标宋_GBK"/>
          <w:snapToGrid w:val="0"/>
          <w:color w:val="FF0000"/>
          <w:w w:val="51"/>
          <w:kern w:val="16"/>
          <w:sz w:val="84"/>
          <w:szCs w:val="84"/>
        </w:rPr>
      </w:pPr>
      <w:r>
        <w:rPr>
          <w:noProof/>
        </w:rPr>
        <w:pict>
          <v:rect id="矩形 18" o:spid="_x0000_s1026" style="position:absolute;margin-left:378pt;margin-top:0;width:96pt;height:148.2pt;z-index:-251659264" stroked="f" strokecolor="#739cc3" strokeweight="1.25pt">
            <v:fill angle="90" type="gradient">
              <o:fill v:ext="view" type="gradientUnscaled"/>
            </v:fill>
            <v:textbox>
              <w:txbxContent>
                <w:p w:rsidR="002C1B4A" w:rsidRDefault="002C1B4A" w:rsidP="00597B9C">
                  <w:pPr>
                    <w:pStyle w:val="BodyTextIndent2"/>
                    <w:spacing w:line="900" w:lineRule="exact"/>
                    <w:ind w:firstLineChars="1700" w:firstLine="7279"/>
                    <w:rPr>
                      <w:rFonts w:ascii="方正小标宋_GBK" w:eastAsia="方正小标宋_GBK" w:hAnsi="方正小标宋_GBK" w:cs="方正小标宋_GBK"/>
                      <w:snapToGrid w:val="0"/>
                      <w:color w:val="FF0000"/>
                      <w:w w:val="51"/>
                      <w:kern w:val="16"/>
                      <w:sz w:val="84"/>
                      <w:szCs w:val="84"/>
                    </w:rPr>
                  </w:pPr>
                  <w:r>
                    <w:rPr>
                      <w:rFonts w:ascii="方正小标宋_GBK" w:eastAsia="方正小标宋_GBK" w:hAnsi="方正小标宋_GBK" w:cs="方正小标宋_GBK" w:hint="eastAsia"/>
                      <w:snapToGrid w:val="0"/>
                      <w:color w:val="FF0000"/>
                      <w:w w:val="51"/>
                      <w:kern w:val="16"/>
                      <w:sz w:val="84"/>
                      <w:szCs w:val="84"/>
                    </w:rPr>
                    <w:t>文文件</w:t>
                  </w:r>
                </w:p>
                <w:p w:rsidR="002C1B4A" w:rsidRDefault="002C1B4A" w:rsidP="00597B9C"/>
              </w:txbxContent>
            </v:textbox>
          </v:rect>
        </w:pict>
      </w:r>
      <w:r>
        <w:rPr>
          <w:rFonts w:ascii="方正小标宋_GBK" w:eastAsia="方正小标宋_GBK" w:hAnsi="方正小标宋_GBK" w:cs="方正小标宋_GBK" w:hint="eastAsia"/>
          <w:snapToGrid w:val="0"/>
          <w:color w:val="FF0000"/>
          <w:w w:val="51"/>
          <w:kern w:val="16"/>
          <w:sz w:val="84"/>
          <w:szCs w:val="84"/>
        </w:rPr>
        <w:t>三明市人民政府行政服务中心管理委员会</w:t>
      </w:r>
    </w:p>
    <w:p w:rsidR="002C1B4A" w:rsidRDefault="002C1B4A" w:rsidP="00597B9C">
      <w:pPr>
        <w:spacing w:line="960" w:lineRule="exact"/>
        <w:jc w:val="left"/>
        <w:rPr>
          <w:rFonts w:ascii="方正小标宋_GBK" w:eastAsia="方正小标宋_GBK" w:hAnsi="方正小标宋_GBK" w:cs="方正小标宋_GBK"/>
          <w:snapToGrid w:val="0"/>
          <w:color w:val="FF0000"/>
          <w:w w:val="51"/>
          <w:kern w:val="16"/>
          <w:sz w:val="84"/>
          <w:szCs w:val="84"/>
        </w:rPr>
      </w:pPr>
    </w:p>
    <w:p w:rsidR="002C1B4A" w:rsidRDefault="002C1B4A" w:rsidP="00597B9C">
      <w:pPr>
        <w:spacing w:line="960" w:lineRule="exact"/>
        <w:jc w:val="left"/>
        <w:rPr>
          <w:rFonts w:ascii="方正小标宋_GBK" w:eastAsia="方正小标宋_GBK" w:hAnsi="方正小标宋_GBK" w:cs="方正小标宋_GBK"/>
          <w:snapToGrid w:val="0"/>
          <w:color w:val="FF0000"/>
          <w:w w:val="51"/>
          <w:kern w:val="16"/>
          <w:sz w:val="84"/>
          <w:szCs w:val="84"/>
        </w:rPr>
      </w:pPr>
      <w:r>
        <w:rPr>
          <w:rFonts w:ascii="方正小标宋_GBK" w:eastAsia="方正小标宋_GBK" w:hAnsi="方正小标宋_GBK" w:cs="方正小标宋_GBK" w:hint="eastAsia"/>
          <w:snapToGrid w:val="0"/>
          <w:color w:val="FF0000"/>
          <w:w w:val="51"/>
          <w:kern w:val="16"/>
          <w:sz w:val="84"/>
          <w:szCs w:val="84"/>
        </w:rPr>
        <w:t>三明市行政审批制度改革工作小组办公室</w:t>
      </w:r>
    </w:p>
    <w:p w:rsidR="002C1B4A" w:rsidRDefault="002C1B4A" w:rsidP="00597B9C">
      <w:pPr>
        <w:spacing w:line="960" w:lineRule="exact"/>
        <w:jc w:val="left"/>
        <w:rPr>
          <w:rFonts w:ascii="方正小标宋_GBK" w:eastAsia="方正小标宋_GBK" w:hAnsi="方正小标宋_GBK" w:cs="方正小标宋_GBK"/>
          <w:snapToGrid w:val="0"/>
          <w:color w:val="FF0000"/>
          <w:w w:val="51"/>
          <w:kern w:val="16"/>
          <w:sz w:val="84"/>
          <w:szCs w:val="84"/>
        </w:rPr>
      </w:pPr>
    </w:p>
    <w:p w:rsidR="002C1B4A" w:rsidRPr="00597B9C" w:rsidRDefault="002C1B4A" w:rsidP="00597B9C">
      <w:pPr>
        <w:jc w:val="center"/>
        <w:outlineLvl w:val="0"/>
        <w:rPr>
          <w:rFonts w:ascii="仿宋_GB2312" w:eastAsia="仿宋_GB2312"/>
          <w:sz w:val="32"/>
          <w:szCs w:val="32"/>
        </w:rPr>
      </w:pPr>
      <w:r w:rsidRPr="00597B9C">
        <w:rPr>
          <w:rFonts w:ascii="仿宋_GB2312" w:eastAsia="仿宋_GB2312" w:hint="eastAsia"/>
          <w:sz w:val="32"/>
          <w:szCs w:val="32"/>
        </w:rPr>
        <w:t>明政务〔</w:t>
      </w:r>
      <w:r w:rsidRPr="00597B9C">
        <w:rPr>
          <w:rFonts w:ascii="仿宋_GB2312" w:eastAsia="仿宋_GB2312"/>
          <w:sz w:val="32"/>
          <w:szCs w:val="32"/>
        </w:rPr>
        <w:t>2022</w:t>
      </w:r>
      <w:r w:rsidRPr="00597B9C">
        <w:rPr>
          <w:rFonts w:ascii="仿宋_GB2312" w:eastAsia="仿宋_GB2312" w:hint="eastAsia"/>
          <w:sz w:val="32"/>
          <w:szCs w:val="32"/>
        </w:rPr>
        <w:t>〕</w:t>
      </w:r>
      <w:r>
        <w:rPr>
          <w:rFonts w:ascii="仿宋_GB2312" w:eastAsia="仿宋_GB2312"/>
          <w:sz w:val="32"/>
          <w:szCs w:val="32"/>
        </w:rPr>
        <w:t>10</w:t>
      </w:r>
      <w:r w:rsidRPr="00597B9C">
        <w:rPr>
          <w:rFonts w:ascii="仿宋_GB2312" w:eastAsia="仿宋_GB2312" w:hint="eastAsia"/>
          <w:sz w:val="32"/>
          <w:szCs w:val="32"/>
        </w:rPr>
        <w:t>号</w:t>
      </w:r>
    </w:p>
    <w:p w:rsidR="002C1B4A" w:rsidRPr="00597B9C" w:rsidRDefault="002C1B4A" w:rsidP="00597B9C">
      <w:pPr>
        <w:pStyle w:val="BodyTextIndent2"/>
        <w:spacing w:after="0" w:line="640" w:lineRule="exact"/>
        <w:ind w:leftChars="0" w:left="0"/>
      </w:pPr>
      <w:r>
        <w:rPr>
          <w:noProof/>
        </w:rPr>
        <w:pict>
          <v:line id="直线 8" o:spid="_x0000_s1027" style="position:absolute;left:0;text-align:left;flip:y;z-index:251656192" from="-8pt,7.4pt" to="440pt,7.4pt" strokecolor="red" strokeweight="3pt"/>
        </w:pict>
      </w:r>
    </w:p>
    <w:p w:rsidR="002C1B4A" w:rsidRDefault="002C1B4A" w:rsidP="00597B9C">
      <w:pPr>
        <w:spacing w:line="600" w:lineRule="exact"/>
        <w:jc w:val="center"/>
        <w:rPr>
          <w:rFonts w:ascii="方正小标宋简体" w:eastAsia="方正小标宋简体" w:hAnsi="方正小标宋简体" w:cs="方正小标宋简体"/>
          <w:sz w:val="44"/>
          <w:szCs w:val="44"/>
        </w:rPr>
      </w:pPr>
    </w:p>
    <w:p w:rsidR="002C1B4A" w:rsidRDefault="002C1B4A" w:rsidP="00387F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三明市行政服务中心管委会</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三明市行政审批制度改革工作小组办公室关于统一全市</w:t>
      </w:r>
    </w:p>
    <w:p w:rsidR="002C1B4A" w:rsidRDefault="002C1B4A" w:rsidP="00387F5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政务服务场所对外服务时间的通知</w:t>
      </w:r>
    </w:p>
    <w:p w:rsidR="002C1B4A" w:rsidRDefault="002C1B4A" w:rsidP="00597B9C">
      <w:pPr>
        <w:spacing w:line="600" w:lineRule="exact"/>
        <w:jc w:val="center"/>
        <w:rPr>
          <w:rFonts w:ascii="方正小标宋简体" w:eastAsia="方正小标宋简体" w:hAnsi="方正小标宋简体" w:cs="方正小标宋简体"/>
          <w:sz w:val="44"/>
          <w:szCs w:val="44"/>
        </w:rPr>
      </w:pPr>
    </w:p>
    <w:p w:rsidR="002C1B4A" w:rsidRDefault="002C1B4A" w:rsidP="00597B9C">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各县（市、区）行政服务中心管委会、审改办：</w:t>
      </w:r>
    </w:p>
    <w:p w:rsidR="002C1B4A" w:rsidRDefault="002C1B4A" w:rsidP="00597B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根据《福建省人民政府关于印发福建省加快推进政务服务标准化规范化便利化实施方案的通知》（闽政〔</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号）、《三明市行政审批制度改革工作小组办公室</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三明市行政服务中心管委会关于三明市加快推进政务服务标准化规范化便利化任务分工的通知》（明审改办〔</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号）要求，为了提供更加便利的政务服务，自</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日起，全市辖区内政务服务场所统一实行“朝九晚五”工作制，即工作时间统一调整为：上午</w:t>
      </w:r>
      <w:r>
        <w:rPr>
          <w:rFonts w:ascii="仿宋_GB2312" w:eastAsia="仿宋_GB2312" w:hAnsi="仿宋_GB2312" w:cs="仿宋_GB2312"/>
          <w:sz w:val="32"/>
          <w:szCs w:val="32"/>
        </w:rPr>
        <w:t>9:00-12:00</w:t>
      </w:r>
      <w:r>
        <w:rPr>
          <w:rFonts w:ascii="仿宋_GB2312" w:eastAsia="仿宋_GB2312" w:hAnsi="仿宋_GB2312" w:cs="仿宋_GB2312" w:hint="eastAsia"/>
          <w:sz w:val="32"/>
          <w:szCs w:val="32"/>
        </w:rPr>
        <w:t>，下午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30-17:00</w:t>
      </w:r>
      <w:r>
        <w:rPr>
          <w:rFonts w:ascii="仿宋_GB2312" w:eastAsia="仿宋_GB2312" w:hAnsi="仿宋_GB2312" w:cs="仿宋_GB2312" w:hint="eastAsia"/>
          <w:sz w:val="32"/>
          <w:szCs w:val="32"/>
        </w:rPr>
        <w:t>。</w:t>
      </w:r>
    </w:p>
    <w:p w:rsidR="002C1B4A" w:rsidRDefault="002C1B4A" w:rsidP="00597B9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请各县（市、区）政务服务中心、乡镇（街道）便民服务中心、</w:t>
      </w:r>
      <w:bookmarkStart w:id="0" w:name="_GoBack"/>
      <w:bookmarkEnd w:id="0"/>
      <w:r>
        <w:rPr>
          <w:rFonts w:ascii="仿宋_GB2312" w:eastAsia="仿宋_GB2312" w:hAnsi="仿宋_GB2312" w:cs="仿宋_GB2312" w:hint="eastAsia"/>
          <w:sz w:val="32"/>
          <w:szCs w:val="32"/>
        </w:rPr>
        <w:t>村（社区）便民服务站按要求统一调整对外服务时间，并向当地政府报备后予以公布。请各单位严肃工作纪律，严禁迟到早退，以规范、优质、高效的政务服务营造优良的营商环境。</w:t>
      </w:r>
    </w:p>
    <w:p w:rsidR="002C1B4A" w:rsidRDefault="002C1B4A" w:rsidP="00597B9C">
      <w:pPr>
        <w:spacing w:line="600" w:lineRule="exact"/>
        <w:ind w:firstLineChars="200" w:firstLine="640"/>
        <w:rPr>
          <w:rFonts w:ascii="仿宋_GB2312" w:eastAsia="仿宋_GB2312" w:hAnsi="仿宋_GB2312" w:cs="仿宋_GB2312"/>
          <w:sz w:val="32"/>
          <w:szCs w:val="32"/>
        </w:rPr>
      </w:pPr>
    </w:p>
    <w:p w:rsidR="002C1B4A" w:rsidRDefault="002C1B4A" w:rsidP="00597B9C">
      <w:pPr>
        <w:spacing w:line="600" w:lineRule="exact"/>
        <w:ind w:firstLineChars="200" w:firstLine="640"/>
        <w:rPr>
          <w:rFonts w:ascii="仿宋_GB2312" w:eastAsia="仿宋_GB2312" w:hAnsi="仿宋_GB2312" w:cs="仿宋_GB2312"/>
          <w:sz w:val="32"/>
          <w:szCs w:val="32"/>
        </w:rPr>
      </w:pPr>
    </w:p>
    <w:p w:rsidR="002C1B4A" w:rsidRDefault="002C1B4A" w:rsidP="00387F53">
      <w:pPr>
        <w:spacing w:line="6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三明市行政服务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三明市行政审批制度改革工作</w:t>
      </w:r>
    </w:p>
    <w:p w:rsidR="002C1B4A" w:rsidRDefault="002C1B4A" w:rsidP="00387F53">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中心管委会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小组办公室</w:t>
      </w:r>
    </w:p>
    <w:p w:rsidR="002C1B4A" w:rsidRDefault="002C1B4A" w:rsidP="00387F53">
      <w:pPr>
        <w:tabs>
          <w:tab w:val="left" w:pos="7560"/>
          <w:tab w:val="left" w:pos="7740"/>
        </w:tabs>
        <w:spacing w:line="600" w:lineRule="exact"/>
        <w:ind w:firstLineChars="1650" w:firstLine="5280"/>
        <w:rPr>
          <w:rFonts w:ascii="仿宋_GB2312" w:eastAsia="仿宋_GB2312" w:hAnsi="仿宋_GB2312" w:cs="仿宋_GB2312"/>
          <w:sz w:val="32"/>
          <w:szCs w:val="32"/>
        </w:rPr>
      </w:pPr>
      <w:smartTag w:uri="urn:schemas-microsoft-com:office:smarttags" w:element="chsdate">
        <w:smartTagPr>
          <w:attr w:name="IsROCDate" w:val="False"/>
          <w:attr w:name="IsLunarDate" w:val="False"/>
          <w:attr w:name="Day" w:val="25"/>
          <w:attr w:name="Month" w:val="11"/>
          <w:attr w:name="Year" w:val="2022"/>
        </w:smartTagP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w:t>
        </w:r>
      </w:smartTag>
    </w:p>
    <w:p w:rsidR="002C1B4A" w:rsidRDefault="002C1B4A" w:rsidP="00597B9C">
      <w:pPr>
        <w:spacing w:line="600" w:lineRule="exact"/>
        <w:ind w:firstLineChars="700" w:firstLine="2240"/>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2C1B4A" w:rsidRDefault="002C1B4A" w:rsidP="00597B9C">
      <w:pPr>
        <w:spacing w:line="600" w:lineRule="exact"/>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p>
    <w:p w:rsidR="002C1B4A" w:rsidRDefault="002C1B4A" w:rsidP="00597B9C">
      <w:pPr>
        <w:spacing w:line="600" w:lineRule="exact"/>
        <w:rPr>
          <w:rFonts w:ascii="仿宋_GB2312" w:eastAsia="仿宋_GB2312" w:hAnsi="仿宋_GB2312" w:cs="仿宋_GB2312"/>
          <w:sz w:val="32"/>
          <w:szCs w:val="32"/>
        </w:rPr>
      </w:pPr>
    </w:p>
    <w:p w:rsidR="002C1B4A" w:rsidRDefault="002C1B4A" w:rsidP="00387F53">
      <w:pPr>
        <w:spacing w:line="590" w:lineRule="exact"/>
      </w:pPr>
    </w:p>
    <w:p w:rsidR="002C1B4A" w:rsidRPr="009859A1" w:rsidRDefault="002C1B4A" w:rsidP="00520D2C">
      <w:pPr>
        <w:spacing w:line="540" w:lineRule="exact"/>
        <w:ind w:firstLineChars="100" w:firstLine="210"/>
        <w:rPr>
          <w:rFonts w:ascii="仿宋_GB2312" w:eastAsia="仿宋_GB2312" w:hAnsi="宋体"/>
          <w:sz w:val="28"/>
          <w:szCs w:val="28"/>
        </w:rPr>
      </w:pPr>
      <w:r>
        <w:rPr>
          <w:noProof/>
        </w:rPr>
        <w:pict>
          <v:line id="_x0000_s1028" style="position:absolute;left:0;text-align:left;z-index:251659264;mso-position-horizontal-relative:margin" from="0,1.1pt" to="442.2pt,1.1pt" strokeweight="1pt">
            <w10:wrap anchorx="margin"/>
          </v:line>
        </w:pict>
      </w:r>
      <w:r>
        <w:rPr>
          <w:noProof/>
        </w:rPr>
        <w:pict>
          <v:line id="直线 42" o:spid="_x0000_s1029" style="position:absolute;left:0;text-align:left;z-index:251658240;mso-position-horizontal:center;mso-position-horizontal-relative:margin" from="0,28.9pt" to="442.2pt,28.9pt" strokeweight="1pt">
            <w10:wrap anchorx="margin"/>
          </v:line>
        </w:pict>
      </w:r>
      <w:r w:rsidRPr="009859A1">
        <w:rPr>
          <w:rFonts w:ascii="仿宋_GB2312" w:eastAsia="仿宋_GB2312" w:hAnsi="宋体" w:hint="eastAsia"/>
          <w:bCs/>
          <w:color w:val="000000"/>
          <w:sz w:val="28"/>
          <w:szCs w:val="28"/>
        </w:rPr>
        <w:t>三明市人民政府行政服务中心管理委员会</w:t>
      </w:r>
      <w:r w:rsidRPr="009859A1">
        <w:rPr>
          <w:rFonts w:ascii="仿宋_GB2312" w:eastAsia="仿宋_GB2312" w:hAnsi="宋体"/>
          <w:bCs/>
          <w:color w:val="000000"/>
          <w:sz w:val="28"/>
          <w:szCs w:val="28"/>
        </w:rPr>
        <w:t xml:space="preserve">   </w:t>
      </w:r>
      <w:smartTag w:uri="urn:schemas-microsoft-com:office:smarttags" w:element="chsdate">
        <w:smartTagPr>
          <w:attr w:name="IsROCDate" w:val="False"/>
          <w:attr w:name="IsLunarDate" w:val="False"/>
          <w:attr w:name="Day" w:val="25"/>
          <w:attr w:name="Month" w:val="11"/>
          <w:attr w:name="Year" w:val="2022"/>
        </w:smartTagPr>
        <w:r w:rsidRPr="009859A1">
          <w:rPr>
            <w:rFonts w:ascii="仿宋_GB2312" w:eastAsia="仿宋_GB2312" w:hAnsi="宋体"/>
            <w:bCs/>
            <w:color w:val="000000"/>
            <w:sz w:val="28"/>
            <w:szCs w:val="28"/>
          </w:rPr>
          <w:t xml:space="preserve">2022 </w:t>
        </w:r>
        <w:r w:rsidRPr="009859A1">
          <w:rPr>
            <w:rFonts w:ascii="仿宋_GB2312" w:eastAsia="仿宋_GB2312" w:hAnsi="宋体" w:hint="eastAsia"/>
            <w:bCs/>
            <w:color w:val="000000"/>
            <w:spacing w:val="-2"/>
            <w:sz w:val="28"/>
            <w:szCs w:val="28"/>
          </w:rPr>
          <w:t>年</w:t>
        </w:r>
        <w:r w:rsidRPr="009859A1">
          <w:rPr>
            <w:rFonts w:ascii="仿宋_GB2312" w:eastAsia="仿宋_GB2312" w:hAnsi="宋体"/>
            <w:bCs/>
            <w:color w:val="000000"/>
            <w:spacing w:val="-2"/>
            <w:sz w:val="28"/>
            <w:szCs w:val="28"/>
          </w:rPr>
          <w:t>11</w:t>
        </w:r>
        <w:r w:rsidRPr="009859A1">
          <w:rPr>
            <w:rFonts w:ascii="仿宋_GB2312" w:eastAsia="仿宋_GB2312" w:hAnsi="宋体" w:hint="eastAsia"/>
            <w:bCs/>
            <w:color w:val="000000"/>
            <w:spacing w:val="-2"/>
            <w:sz w:val="28"/>
            <w:szCs w:val="28"/>
          </w:rPr>
          <w:t>月</w:t>
        </w:r>
        <w:r w:rsidRPr="009859A1">
          <w:rPr>
            <w:rFonts w:ascii="仿宋_GB2312" w:eastAsia="仿宋_GB2312" w:hAnsi="宋体"/>
            <w:bCs/>
            <w:color w:val="000000"/>
            <w:spacing w:val="-2"/>
            <w:sz w:val="28"/>
            <w:szCs w:val="28"/>
          </w:rPr>
          <w:t>25</w:t>
        </w:r>
      </w:smartTag>
      <w:r w:rsidRPr="009859A1">
        <w:rPr>
          <w:rFonts w:ascii="仿宋_GB2312" w:eastAsia="仿宋_GB2312" w:hAnsi="宋体" w:hint="eastAsia"/>
          <w:bCs/>
          <w:color w:val="000000"/>
          <w:spacing w:val="-2"/>
          <w:sz w:val="28"/>
          <w:szCs w:val="28"/>
        </w:rPr>
        <w:t>日印发</w:t>
      </w:r>
    </w:p>
    <w:sectPr w:rsidR="002C1B4A" w:rsidRPr="009859A1" w:rsidSect="00597B9C">
      <w:footerReference w:type="even" r:id="rId6"/>
      <w:footerReference w:type="default" r:id="rId7"/>
      <w:pgSz w:w="11906" w:h="16838" w:code="9"/>
      <w:pgMar w:top="2098" w:right="1531" w:bottom="1985"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4A" w:rsidRDefault="002C1B4A">
      <w:r>
        <w:separator/>
      </w:r>
    </w:p>
  </w:endnote>
  <w:endnote w:type="continuationSeparator" w:id="0">
    <w:p w:rsidR="002C1B4A" w:rsidRDefault="002C1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4A" w:rsidRPr="00597B9C" w:rsidRDefault="002C1B4A" w:rsidP="00597B9C">
    <w:pPr>
      <w:pStyle w:val="Footer"/>
      <w:framePr w:w="1622" w:h="977" w:hRule="exact" w:wrap="around" w:vAnchor="text" w:hAnchor="margin" w:xAlign="outside" w:y="5"/>
      <w:rPr>
        <w:rStyle w:val="PageNumber"/>
        <w:rFonts w:ascii="宋体"/>
        <w:sz w:val="28"/>
        <w:szCs w:val="28"/>
      </w:rPr>
    </w:pPr>
    <w:r w:rsidRPr="00597B9C">
      <w:rPr>
        <w:rStyle w:val="PageNumber"/>
        <w:rFonts w:ascii="宋体" w:hAnsi="宋体"/>
        <w:sz w:val="28"/>
        <w:szCs w:val="28"/>
      </w:rPr>
      <w:fldChar w:fldCharType="begin"/>
    </w:r>
    <w:r w:rsidRPr="00597B9C">
      <w:rPr>
        <w:rStyle w:val="PageNumber"/>
        <w:rFonts w:ascii="宋体" w:hAnsi="宋体"/>
        <w:sz w:val="28"/>
        <w:szCs w:val="28"/>
      </w:rPr>
      <w:instrText xml:space="preserve">PAGE  </w:instrText>
    </w:r>
    <w:r w:rsidRPr="00597B9C">
      <w:rPr>
        <w:rStyle w:val="PageNumber"/>
        <w:rFonts w:ascii="宋体" w:hAnsi="宋体"/>
        <w:sz w:val="28"/>
        <w:szCs w:val="28"/>
      </w:rPr>
      <w:fldChar w:fldCharType="separate"/>
    </w:r>
    <w:r>
      <w:rPr>
        <w:rStyle w:val="PageNumber"/>
        <w:rFonts w:ascii="宋体" w:hAnsi="宋体"/>
        <w:noProof/>
        <w:sz w:val="28"/>
        <w:szCs w:val="28"/>
      </w:rPr>
      <w:t>- 2 -</w:t>
    </w:r>
    <w:r w:rsidRPr="00597B9C">
      <w:rPr>
        <w:rStyle w:val="PageNumber"/>
        <w:rFonts w:ascii="宋体" w:hAnsi="宋体"/>
        <w:sz w:val="28"/>
        <w:szCs w:val="28"/>
      </w:rPr>
      <w:fldChar w:fldCharType="end"/>
    </w:r>
  </w:p>
  <w:p w:rsidR="002C1B4A" w:rsidRDefault="002C1B4A" w:rsidP="00597B9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4A" w:rsidRPr="00597B9C" w:rsidRDefault="002C1B4A" w:rsidP="00597B9C">
    <w:pPr>
      <w:pStyle w:val="Footer"/>
      <w:framePr w:w="870" w:h="821" w:hRule="exact" w:wrap="around" w:vAnchor="text" w:hAnchor="page" w:x="9452" w:y="5"/>
      <w:rPr>
        <w:rStyle w:val="PageNumber"/>
        <w:rFonts w:ascii="宋体"/>
        <w:sz w:val="28"/>
        <w:szCs w:val="28"/>
      </w:rPr>
    </w:pPr>
    <w:r w:rsidRPr="00597B9C">
      <w:rPr>
        <w:rStyle w:val="PageNumber"/>
        <w:rFonts w:ascii="宋体" w:hAnsi="宋体"/>
        <w:sz w:val="28"/>
        <w:szCs w:val="28"/>
      </w:rPr>
      <w:fldChar w:fldCharType="begin"/>
    </w:r>
    <w:r w:rsidRPr="00597B9C">
      <w:rPr>
        <w:rStyle w:val="PageNumber"/>
        <w:rFonts w:ascii="宋体" w:hAnsi="宋体"/>
        <w:sz w:val="28"/>
        <w:szCs w:val="28"/>
      </w:rPr>
      <w:instrText xml:space="preserve">PAGE  </w:instrText>
    </w:r>
    <w:r w:rsidRPr="00597B9C">
      <w:rPr>
        <w:rStyle w:val="PageNumber"/>
        <w:rFonts w:ascii="宋体" w:hAnsi="宋体"/>
        <w:sz w:val="28"/>
        <w:szCs w:val="28"/>
      </w:rPr>
      <w:fldChar w:fldCharType="separate"/>
    </w:r>
    <w:r>
      <w:rPr>
        <w:rStyle w:val="PageNumber"/>
        <w:rFonts w:ascii="宋体" w:hAnsi="宋体"/>
        <w:noProof/>
        <w:sz w:val="28"/>
        <w:szCs w:val="28"/>
      </w:rPr>
      <w:t>- 1 -</w:t>
    </w:r>
    <w:r w:rsidRPr="00597B9C">
      <w:rPr>
        <w:rStyle w:val="PageNumber"/>
        <w:rFonts w:ascii="宋体" w:hAnsi="宋体"/>
        <w:sz w:val="28"/>
        <w:szCs w:val="28"/>
      </w:rPr>
      <w:fldChar w:fldCharType="end"/>
    </w:r>
  </w:p>
  <w:p w:rsidR="002C1B4A" w:rsidRDefault="002C1B4A" w:rsidP="00597B9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4A" w:rsidRDefault="002C1B4A">
      <w:r>
        <w:separator/>
      </w:r>
    </w:p>
  </w:footnote>
  <w:footnote w:type="continuationSeparator" w:id="0">
    <w:p w:rsidR="002C1B4A" w:rsidRDefault="002C1B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UwODM1NDJhM2M1NGNjMWE5NzZmZDgwODJjYzE1NDYifQ=="/>
  </w:docVars>
  <w:rsids>
    <w:rsidRoot w:val="69A4309D"/>
    <w:rsid w:val="00121364"/>
    <w:rsid w:val="001E5F3E"/>
    <w:rsid w:val="002C1B4A"/>
    <w:rsid w:val="00387F53"/>
    <w:rsid w:val="00520D2C"/>
    <w:rsid w:val="00597B9C"/>
    <w:rsid w:val="00787F74"/>
    <w:rsid w:val="009859A1"/>
    <w:rsid w:val="00BF3C45"/>
    <w:rsid w:val="00BF6344"/>
    <w:rsid w:val="00C412DD"/>
    <w:rsid w:val="00DF6B32"/>
    <w:rsid w:val="00F84F69"/>
    <w:rsid w:val="00FB2C6C"/>
    <w:rsid w:val="081719AC"/>
    <w:rsid w:val="1B195CB1"/>
    <w:rsid w:val="2F88629B"/>
    <w:rsid w:val="4BCB3C24"/>
    <w:rsid w:val="5367076F"/>
    <w:rsid w:val="571E2D1F"/>
    <w:rsid w:val="5B8147BE"/>
    <w:rsid w:val="5DA86032"/>
    <w:rsid w:val="69A4309D"/>
    <w:rsid w:val="73C96801"/>
    <w:rsid w:val="758B0983"/>
    <w:rsid w:val="7860087A"/>
    <w:rsid w:val="796D42E8"/>
    <w:rsid w:val="7E357016"/>
    <w:rsid w:val="7F654C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3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Index6"/>
    <w:link w:val="BodyTextIndent2Char"/>
    <w:uiPriority w:val="99"/>
    <w:rsid w:val="00597B9C"/>
    <w:pPr>
      <w:spacing w:after="120" w:line="480" w:lineRule="auto"/>
      <w:ind w:leftChars="200" w:left="420"/>
    </w:pPr>
    <w:rPr>
      <w:rFonts w:ascii="Times New Roman" w:eastAsia="仿宋_GB2312" w:hAnsi="Times New Roman"/>
      <w:sz w:val="32"/>
    </w:rPr>
  </w:style>
  <w:style w:type="character" w:customStyle="1" w:styleId="BodyTextIndent2Char">
    <w:name w:val="Body Text Indent 2 Char"/>
    <w:basedOn w:val="DefaultParagraphFont"/>
    <w:link w:val="BodyTextIndent2"/>
    <w:uiPriority w:val="99"/>
    <w:semiHidden/>
    <w:locked/>
    <w:rPr>
      <w:rFonts w:ascii="Calibri" w:hAnsi="Calibri" w:cs="Times New Roman"/>
      <w:sz w:val="24"/>
      <w:szCs w:val="24"/>
    </w:rPr>
  </w:style>
  <w:style w:type="paragraph" w:styleId="Index6">
    <w:name w:val="index 6"/>
    <w:basedOn w:val="Normal"/>
    <w:next w:val="Normal"/>
    <w:autoRedefine/>
    <w:uiPriority w:val="99"/>
    <w:semiHidden/>
    <w:rsid w:val="00597B9C"/>
    <w:pPr>
      <w:ind w:leftChars="1000" w:left="1000"/>
    </w:pPr>
  </w:style>
  <w:style w:type="paragraph" w:styleId="Footer">
    <w:name w:val="footer"/>
    <w:basedOn w:val="Normal"/>
    <w:link w:val="FooterChar"/>
    <w:uiPriority w:val="99"/>
    <w:rsid w:val="00597B9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character" w:styleId="PageNumber">
    <w:name w:val="page number"/>
    <w:basedOn w:val="DefaultParagraphFont"/>
    <w:uiPriority w:val="99"/>
    <w:rsid w:val="00597B9C"/>
    <w:rPr>
      <w:rFonts w:cs="Times New Roman"/>
    </w:rPr>
  </w:style>
  <w:style w:type="paragraph" w:styleId="Header">
    <w:name w:val="header"/>
    <w:basedOn w:val="Normal"/>
    <w:link w:val="HeaderChar"/>
    <w:uiPriority w:val="99"/>
    <w:rsid w:val="00597B9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2</Pages>
  <Words>90</Words>
  <Characters>517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狸</dc:creator>
  <cp:keywords/>
  <dc:description/>
  <cp:lastModifiedBy>Windows 用户</cp:lastModifiedBy>
  <cp:revision>9</cp:revision>
  <cp:lastPrinted>2022-11-25T07:37:00Z</cp:lastPrinted>
  <dcterms:created xsi:type="dcterms:W3CDTF">2022-11-22T03:42:00Z</dcterms:created>
  <dcterms:modified xsi:type="dcterms:W3CDTF">2022-11-28T02:41:00Z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229F749A35E54635BC257C810226B683</vt:lpwstr>
  </property>
</Properties>
</file>