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将乐县民宿管理办法（</w:t>
      </w:r>
      <w:r>
        <w:rPr>
          <w:rFonts w:hint="eastAsia" w:ascii="方正小标宋简体" w:hAnsi="方正小标宋简体" w:eastAsia="方正小标宋简体" w:cs="方正小标宋简体"/>
          <w:color w:val="auto"/>
          <w:sz w:val="44"/>
          <w:szCs w:val="44"/>
          <w:lang w:val="en-US" w:eastAsia="zh-CN"/>
        </w:rPr>
        <w:t>试行</w:t>
      </w:r>
      <w:r>
        <w:rPr>
          <w:rFonts w:hint="eastAsia" w:ascii="方正小标宋简体" w:hAnsi="方正小标宋简体" w:eastAsia="方正小标宋简体" w:cs="方正小标宋简体"/>
          <w:color w:val="auto"/>
          <w:sz w:val="44"/>
          <w:szCs w:val="44"/>
          <w:lang w:eastAsia="zh-CN"/>
        </w:rPr>
        <w:t>）</w:t>
      </w:r>
    </w:p>
    <w:p>
      <w:pPr>
        <w:pStyle w:val="2"/>
        <w:jc w:val="center"/>
        <w:rPr>
          <w:rFonts w:hint="eastAsia"/>
          <w:lang w:eastAsia="zh-CN"/>
        </w:rPr>
      </w:pP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征求意见稿</w:t>
      </w:r>
      <w:r>
        <w:rPr>
          <w:rFonts w:hint="eastAsia" w:ascii="方正小标宋简体" w:hAnsi="方正小标宋简体" w:eastAsia="方正小标宋简体" w:cs="方正小标宋简体"/>
          <w:color w:val="auto"/>
          <w:sz w:val="44"/>
          <w:szCs w:val="4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center"/>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eastAsia="仿宋_GB2312"/>
          <w:color w:val="auto"/>
          <w:sz w:val="32"/>
          <w:szCs w:val="32"/>
        </w:rPr>
      </w:pPr>
      <w:r>
        <w:rPr>
          <w:rFonts w:hint="eastAsia" w:ascii="仿宋_GB2312" w:eastAsia="仿宋_GB2312" w:hAnsiTheme="minorHAnsi" w:cstheme="minorBidi"/>
          <w:color w:val="auto"/>
          <w:kern w:val="2"/>
          <w:sz w:val="32"/>
          <w:szCs w:val="32"/>
          <w:lang w:val="en-US" w:eastAsia="zh-CN" w:bidi="ar-SA"/>
        </w:rPr>
        <w:t>第一条</w:t>
      </w:r>
      <w:r>
        <w:rPr>
          <w:rFonts w:hint="eastAsia" w:ascii="仿宋_GB2312" w:hAnsi="仿宋_GB2312" w:eastAsia="仿宋_GB2312" w:cs="仿宋_GB2312"/>
          <w:color w:val="auto"/>
          <w:sz w:val="32"/>
          <w:szCs w:val="32"/>
          <w:lang w:val="en-US" w:eastAsia="zh-CN"/>
        </w:rPr>
        <w:t>为加强我县民宿业健康可持续发展，</w:t>
      </w:r>
      <w:r>
        <w:rPr>
          <w:rFonts w:hint="eastAsia" w:ascii="仿宋_GB2312" w:eastAsia="仿宋_GB2312"/>
          <w:color w:val="auto"/>
          <w:sz w:val="32"/>
          <w:szCs w:val="32"/>
        </w:rPr>
        <w:t>进一步规范民宿旅游经营行为，切实维护旅游者和</w:t>
      </w:r>
      <w:r>
        <w:rPr>
          <w:rFonts w:hint="eastAsia" w:ascii="仿宋_GB2312" w:eastAsia="仿宋_GB2312"/>
          <w:color w:val="auto"/>
          <w:sz w:val="32"/>
          <w:szCs w:val="32"/>
          <w:lang w:val="en-US" w:eastAsia="zh-CN"/>
        </w:rPr>
        <w:t>民宿</w:t>
      </w:r>
      <w:r>
        <w:rPr>
          <w:rFonts w:hint="eastAsia" w:ascii="仿宋_GB2312" w:eastAsia="仿宋_GB2312"/>
          <w:color w:val="auto"/>
          <w:sz w:val="32"/>
          <w:szCs w:val="32"/>
        </w:rPr>
        <w:t>经营者的合法权益</w:t>
      </w:r>
      <w:r>
        <w:rPr>
          <w:rFonts w:hint="eastAsia" w:ascii="仿宋_GB2312" w:eastAsia="仿宋_GB2312"/>
          <w:color w:val="auto"/>
          <w:sz w:val="32"/>
          <w:szCs w:val="32"/>
          <w:lang w:eastAsia="zh-CN"/>
        </w:rPr>
        <w:t>。</w:t>
      </w:r>
      <w:r>
        <w:rPr>
          <w:rFonts w:hint="eastAsia" w:ascii="仿宋_GB2312" w:hAnsi="Times New Roman" w:eastAsia="仿宋_GB2312" w:cs="Times New Roman"/>
          <w:color w:val="auto"/>
          <w:spacing w:val="-6"/>
          <w:sz w:val="32"/>
          <w:szCs w:val="32"/>
        </w:rPr>
        <w:t>根据</w:t>
      </w:r>
      <w:r>
        <w:rPr>
          <w:rFonts w:hint="eastAsia" w:ascii="仿宋_GB2312" w:hAnsi="Times New Roman" w:eastAsia="仿宋_GB2312" w:cs="Times New Roman"/>
          <w:color w:val="auto"/>
          <w:spacing w:val="-6"/>
          <w:sz w:val="32"/>
          <w:szCs w:val="32"/>
          <w:lang w:eastAsia="zh-CN"/>
        </w:rPr>
        <w:t>《</w:t>
      </w:r>
      <w:r>
        <w:rPr>
          <w:rFonts w:hint="default" w:ascii="仿宋_GB2312" w:hAnsi="Times New Roman" w:eastAsia="仿宋_GB2312" w:cs="Times New Roman"/>
          <w:color w:val="auto"/>
          <w:spacing w:val="-6"/>
          <w:sz w:val="32"/>
          <w:szCs w:val="32"/>
          <w:lang w:val="en-US" w:eastAsia="zh-CN"/>
        </w:rPr>
        <w:t>福建省人民政府办公厅关于促进民宿发展若干措施的通知</w:t>
      </w:r>
      <w:r>
        <w:rPr>
          <w:rFonts w:hint="eastAsia" w:ascii="仿宋_GB2312" w:hAnsi="Times New Roman" w:eastAsia="仿宋_GB2312" w:cs="Times New Roman"/>
          <w:color w:val="auto"/>
          <w:spacing w:val="-6"/>
          <w:sz w:val="32"/>
          <w:szCs w:val="32"/>
          <w:lang w:eastAsia="zh-CN"/>
        </w:rPr>
        <w:t>》</w:t>
      </w:r>
      <w:r>
        <w:rPr>
          <w:rFonts w:ascii="仿宋_GB2312" w:hAnsi="宋体" w:eastAsia="仿宋_GB2312" w:cs="仿宋_GB2312"/>
          <w:color w:val="auto"/>
          <w:kern w:val="0"/>
          <w:sz w:val="31"/>
          <w:szCs w:val="31"/>
          <w:lang w:val="en-US" w:eastAsia="zh-CN" w:bidi="ar"/>
        </w:rPr>
        <w:t>闽政办</w:t>
      </w:r>
      <w:r>
        <w:rPr>
          <w:rFonts w:hint="eastAsia" w:ascii="仿宋_GB2312" w:hAnsi="宋体" w:eastAsia="仿宋_GB2312" w:cs="仿宋_GB2312"/>
          <w:color w:val="auto"/>
          <w:kern w:val="0"/>
          <w:sz w:val="31"/>
          <w:szCs w:val="31"/>
          <w:lang w:val="en-US" w:eastAsia="zh-CN" w:bidi="ar"/>
        </w:rPr>
        <w:t>〔2022〕36号文件精神及</w:t>
      </w:r>
      <w:r>
        <w:rPr>
          <w:rFonts w:hint="eastAsia" w:ascii="仿宋_GB2312" w:hAnsi="Times New Roman" w:eastAsia="仿宋_GB2312" w:cs="Times New Roman"/>
          <w:color w:val="auto"/>
          <w:spacing w:val="-6"/>
          <w:sz w:val="32"/>
          <w:szCs w:val="32"/>
        </w:rPr>
        <w:t>相关法律法规</w:t>
      </w:r>
      <w:r>
        <w:rPr>
          <w:rFonts w:hint="eastAsia" w:ascii="仿宋_GB2312" w:hAnsi="Times New Roman" w:eastAsia="仿宋_GB2312" w:cs="Times New Roman"/>
          <w:color w:val="auto"/>
          <w:spacing w:val="-6"/>
          <w:sz w:val="32"/>
          <w:szCs w:val="32"/>
          <w:lang w:eastAsia="zh-CN"/>
        </w:rPr>
        <w:t>、</w:t>
      </w:r>
      <w:r>
        <w:rPr>
          <w:rFonts w:hint="eastAsia" w:ascii="仿宋_GB2312" w:hAnsi="Times New Roman" w:eastAsia="仿宋_GB2312" w:cs="Times New Roman"/>
          <w:color w:val="auto"/>
          <w:spacing w:val="-6"/>
          <w:sz w:val="32"/>
          <w:szCs w:val="32"/>
        </w:rPr>
        <w:t>规章的规定，并结合</w:t>
      </w:r>
      <w:r>
        <w:rPr>
          <w:rFonts w:hint="eastAsia" w:ascii="仿宋_GB2312" w:hAnsi="Times New Roman" w:eastAsia="仿宋_GB2312" w:cs="Times New Roman"/>
          <w:color w:val="auto"/>
          <w:spacing w:val="-6"/>
          <w:sz w:val="32"/>
          <w:szCs w:val="32"/>
          <w:lang w:eastAsia="zh-CN"/>
        </w:rPr>
        <w:t>将乐县</w:t>
      </w:r>
      <w:r>
        <w:rPr>
          <w:rFonts w:hint="eastAsia" w:ascii="仿宋_GB2312" w:hAnsi="Times New Roman" w:eastAsia="仿宋_GB2312" w:cs="Times New Roman"/>
          <w:color w:val="auto"/>
          <w:spacing w:val="-6"/>
          <w:sz w:val="32"/>
          <w:szCs w:val="32"/>
        </w:rPr>
        <w:t>民宿发展现状与规划，特制定本办法</w:t>
      </w:r>
      <w:r>
        <w:rPr>
          <w:rFonts w:hint="eastAsia" w:ascii="仿宋_GB2312" w:eastAsia="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eastAsia="仿宋_GB2312"/>
          <w:color w:val="auto"/>
          <w:sz w:val="32"/>
          <w:szCs w:val="32"/>
          <w:lang w:val="en-US" w:eastAsia="zh-CN"/>
        </w:rPr>
      </w:pPr>
      <w:r>
        <w:rPr>
          <w:rFonts w:hint="eastAsia" w:ascii="仿宋_GB2312" w:eastAsia="仿宋_GB2312" w:hAnsiTheme="minorHAnsi" w:cstheme="minorBidi"/>
          <w:color w:val="auto"/>
          <w:kern w:val="2"/>
          <w:sz w:val="32"/>
          <w:szCs w:val="32"/>
          <w:lang w:val="en-US" w:eastAsia="zh-CN" w:bidi="ar-SA"/>
        </w:rPr>
        <w:t>第二条</w:t>
      </w:r>
      <w:r>
        <w:rPr>
          <w:rFonts w:hint="eastAsia" w:ascii="仿宋_GB2312" w:eastAsia="仿宋_GB2312"/>
          <w:color w:val="auto"/>
          <w:sz w:val="32"/>
          <w:szCs w:val="32"/>
          <w:lang w:val="en-US" w:eastAsia="zh-CN"/>
        </w:rPr>
        <w:t>本办法所称的民宿，是指利用居民自有住宅、村集体用房或租赁他人住宅，为游客体验当地人文、自然景观、生态环境资源、生活方式及生产活动提供住宿、餐饮、当地物产销售等服务的小型经营活动场所。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民宿的经营规模，经营用客房建筑物应不超过4层，原则上建筑面积不超过800平方米。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eastAsia="仿宋_GB2312"/>
          <w:color w:val="auto"/>
          <w:sz w:val="32"/>
          <w:szCs w:val="32"/>
          <w:lang w:val="en-US" w:eastAsia="zh-CN"/>
        </w:rPr>
      </w:pPr>
      <w:r>
        <w:rPr>
          <w:rFonts w:hint="eastAsia" w:ascii="仿宋_GB2312" w:eastAsia="仿宋_GB2312" w:hAnsiTheme="minorHAnsi" w:cstheme="minorBidi"/>
          <w:color w:val="auto"/>
          <w:kern w:val="2"/>
          <w:sz w:val="32"/>
          <w:szCs w:val="32"/>
          <w:lang w:val="en-US" w:eastAsia="zh-CN" w:bidi="ar-SA"/>
        </w:rPr>
        <w:t>第三条</w:t>
      </w:r>
      <w:r>
        <w:rPr>
          <w:rFonts w:hint="eastAsia" w:ascii="仿宋_GB2312" w:eastAsia="仿宋_GB2312"/>
          <w:color w:val="auto"/>
          <w:sz w:val="32"/>
          <w:szCs w:val="32"/>
        </w:rPr>
        <w:t>民宿发展要坚持统一规划、科学有序、注重品质、体现特色、保护环境、永续利用等原则，实现经济效益、社会效益和生态效益的统一。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eastAsia="仿宋_GB2312"/>
          <w:color w:val="auto"/>
          <w:sz w:val="32"/>
          <w:szCs w:val="32"/>
          <w:lang w:val="en-US" w:eastAsia="zh-CN"/>
        </w:rPr>
      </w:pPr>
      <w:r>
        <w:rPr>
          <w:rFonts w:hint="eastAsia" w:ascii="仿宋_GB2312" w:eastAsia="仿宋_GB2312" w:hAnsiTheme="minorHAnsi" w:cstheme="minorBidi"/>
          <w:color w:val="auto"/>
          <w:kern w:val="2"/>
          <w:sz w:val="32"/>
          <w:szCs w:val="32"/>
          <w:lang w:val="en-US" w:eastAsia="zh-CN" w:bidi="ar-SA"/>
        </w:rPr>
        <w:t>第四条</w:t>
      </w:r>
      <w:r>
        <w:rPr>
          <w:rFonts w:hint="eastAsia" w:ascii="仿宋_GB2312" w:eastAsia="仿宋_GB2312"/>
          <w:color w:val="auto"/>
          <w:sz w:val="32"/>
          <w:szCs w:val="32"/>
        </w:rPr>
        <w:t>凡在</w:t>
      </w:r>
      <w:r>
        <w:rPr>
          <w:rFonts w:hint="eastAsia" w:ascii="仿宋_GB2312" w:eastAsia="仿宋_GB2312"/>
          <w:color w:val="auto"/>
          <w:sz w:val="32"/>
          <w:szCs w:val="32"/>
          <w:lang w:eastAsia="zh-CN"/>
        </w:rPr>
        <w:t>将乐县</w:t>
      </w:r>
      <w:r>
        <w:rPr>
          <w:rFonts w:hint="eastAsia" w:ascii="仿宋_GB2312" w:eastAsia="仿宋_GB2312"/>
          <w:color w:val="auto"/>
          <w:sz w:val="32"/>
          <w:szCs w:val="32"/>
        </w:rPr>
        <w:t>辖区范围内开展民宿经营管理的，适用本办法。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申办条件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eastAsia="仿宋_GB2312"/>
          <w:color w:val="auto"/>
          <w:sz w:val="32"/>
          <w:szCs w:val="32"/>
          <w:lang w:val="en-US" w:eastAsia="zh-CN"/>
        </w:rPr>
      </w:pPr>
      <w:r>
        <w:rPr>
          <w:rFonts w:hint="eastAsia" w:ascii="仿宋_GB2312" w:eastAsia="仿宋_GB2312" w:hAnsiTheme="minorHAnsi" w:cstheme="minorBidi"/>
          <w:color w:val="auto"/>
          <w:kern w:val="2"/>
          <w:sz w:val="32"/>
          <w:szCs w:val="32"/>
          <w:lang w:val="en-US" w:eastAsia="zh-CN" w:bidi="ar-SA"/>
        </w:rPr>
        <w:t>第五条</w:t>
      </w:r>
      <w:r>
        <w:rPr>
          <w:rFonts w:hint="eastAsia" w:ascii="仿宋_GB2312" w:eastAsia="仿宋_GB2312"/>
          <w:color w:val="auto"/>
          <w:sz w:val="32"/>
          <w:szCs w:val="32"/>
        </w:rPr>
        <w:t>申办民宿必须具备下列条件</w:t>
      </w:r>
      <w:r>
        <w:rPr>
          <w:rFonts w:hint="eastAsia" w:ascii="仿宋_GB2312" w:eastAsia="仿宋_GB2312"/>
          <w:color w:val="auto"/>
          <w:sz w:val="32"/>
          <w:szCs w:val="32"/>
          <w:lang w:eastAsia="zh-CN"/>
        </w:rPr>
        <w:t>：</w:t>
      </w:r>
    </w:p>
    <w:p>
      <w:pPr>
        <w:numPr>
          <w:ilvl w:val="0"/>
          <w:numId w:val="2"/>
        </w:num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经营场所应为房屋产权或使用权明晰、无纠纷、可以正常经营使用，有合法产权</w:t>
      </w:r>
      <w:r>
        <w:rPr>
          <w:rFonts w:hint="eastAsia" w:ascii="仿宋_GB2312" w:eastAsia="仿宋_GB2312"/>
          <w:color w:val="auto"/>
          <w:sz w:val="32"/>
          <w:szCs w:val="32"/>
          <w:lang w:eastAsia="zh-CN"/>
        </w:rPr>
        <w:t>或房屋使用证明</w:t>
      </w:r>
      <w:r>
        <w:rPr>
          <w:rFonts w:hint="eastAsia" w:ascii="仿宋_GB2312" w:eastAsia="仿宋_GB2312"/>
          <w:color w:val="auto"/>
          <w:sz w:val="32"/>
          <w:szCs w:val="32"/>
        </w:rPr>
        <w:t>。选址应符合本辖区内的土地利用总体规划、城乡建设规划和乡村旅游民宿发展总体规划；</w:t>
      </w:r>
    </w:p>
    <w:p>
      <w:pPr>
        <w:numPr>
          <w:ilvl w:val="0"/>
          <w:numId w:val="2"/>
        </w:num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经营场所建筑物系合法建筑，符合国家有关房屋质量安全</w:t>
      </w:r>
      <w:r>
        <w:rPr>
          <w:rFonts w:hint="eastAsia" w:ascii="仿宋_GB2312" w:eastAsia="仿宋_GB2312"/>
          <w:color w:val="auto"/>
          <w:sz w:val="32"/>
          <w:szCs w:val="32"/>
          <w:lang w:val="en-US" w:eastAsia="zh-CN"/>
        </w:rPr>
        <w:t>的标准和</w:t>
      </w:r>
      <w:r>
        <w:rPr>
          <w:rFonts w:hint="eastAsia" w:ascii="仿宋_GB2312" w:eastAsia="仿宋_GB2312"/>
          <w:color w:val="auto"/>
          <w:sz w:val="32"/>
          <w:szCs w:val="32"/>
          <w:lang w:eastAsia="zh-CN"/>
        </w:rPr>
        <w:t>要求；</w:t>
      </w:r>
    </w:p>
    <w:p>
      <w:pPr>
        <w:numPr>
          <w:ilvl w:val="0"/>
          <w:numId w:val="2"/>
        </w:num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新建、改建的建筑物应当符合城乡规划的相关规定和有关工程建设强制性标准，依法设计、施工；改建的建筑物，不得破坏建筑主体承重结构，必要时还应采取相应的加固措施并进行安全鉴定，确保建筑使用安全；</w:t>
      </w:r>
    </w:p>
    <w:p>
      <w:pPr>
        <w:numPr>
          <w:ilvl w:val="0"/>
          <w:numId w:val="2"/>
        </w:numPr>
        <w:spacing w:line="560" w:lineRule="exact"/>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eastAsia="仿宋_GB2312"/>
          <w:color w:val="auto"/>
          <w:sz w:val="32"/>
          <w:szCs w:val="32"/>
        </w:rPr>
        <w:t>道路通达条件较好，建筑不占用水利</w:t>
      </w:r>
      <w:r>
        <w:rPr>
          <w:rFonts w:hint="eastAsia" w:ascii="仿宋_GB2312" w:eastAsia="仿宋_GB2312"/>
          <w:color w:val="auto"/>
          <w:sz w:val="32"/>
          <w:szCs w:val="32"/>
          <w:lang w:eastAsia="zh-CN"/>
        </w:rPr>
        <w:t>蓝</w:t>
      </w:r>
      <w:r>
        <w:rPr>
          <w:rFonts w:hint="eastAsia" w:ascii="仿宋_GB2312" w:eastAsia="仿宋_GB2312"/>
          <w:color w:val="auto"/>
          <w:sz w:val="32"/>
          <w:szCs w:val="32"/>
        </w:rPr>
        <w:t>线</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生态红线</w:t>
      </w:r>
      <w:r>
        <w:rPr>
          <w:rFonts w:hint="eastAsia" w:ascii="仿宋_GB2312" w:eastAsia="仿宋_GB2312"/>
          <w:color w:val="auto"/>
          <w:sz w:val="32"/>
          <w:szCs w:val="32"/>
        </w:rPr>
        <w:t>，无地质灾害和其它影响公共安全的隐患</w:t>
      </w:r>
      <w:r>
        <w:rPr>
          <w:rFonts w:hint="eastAsia" w:ascii="仿宋_GB2312" w:eastAsia="仿宋_GB2312"/>
          <w:color w:val="auto"/>
          <w:sz w:val="32"/>
          <w:szCs w:val="32"/>
          <w:lang w:eastAsia="zh-CN"/>
        </w:rPr>
        <w:t>；</w:t>
      </w:r>
    </w:p>
    <w:p>
      <w:pPr>
        <w:numPr>
          <w:ilvl w:val="0"/>
          <w:numId w:val="2"/>
        </w:numPr>
        <w:spacing w:line="560" w:lineRule="exact"/>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eastAsia="仿宋_GB2312"/>
          <w:color w:val="auto"/>
          <w:sz w:val="32"/>
          <w:szCs w:val="32"/>
          <w:lang w:val="en-US" w:eastAsia="zh-CN"/>
        </w:rPr>
        <w:t>民宿消防安全应当按照《住房城乡建设部、公安部、国家旅游局关于印发农家乐（民宿）建筑防火导则（试行）的通知》（建村〔2017〕50号）中关于民宿建筑的防火规定执行。</w:t>
      </w:r>
    </w:p>
    <w:p>
      <w:pPr>
        <w:numPr>
          <w:ilvl w:val="0"/>
          <w:numId w:val="2"/>
        </w:numPr>
        <w:spacing w:line="560" w:lineRule="exact"/>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民宿消防安全管理：</w:t>
      </w:r>
    </w:p>
    <w:p>
      <w:pPr>
        <w:spacing w:line="560" w:lineRule="exact"/>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1.民宿应当履行下列消防安全职责：</w:t>
      </w:r>
    </w:p>
    <w:p>
      <w:pPr>
        <w:spacing w:line="560" w:lineRule="exact"/>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①确定民宿业主为消防安全管理人，组织实施本场所的消防安全管理工作；</w:t>
      </w:r>
    </w:p>
    <w:p>
      <w:pPr>
        <w:spacing w:line="560" w:lineRule="exact"/>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②建立消防档案，确定消防安全重点部位，设置防火标志，实行严格管理；</w:t>
      </w:r>
    </w:p>
    <w:p>
      <w:pPr>
        <w:spacing w:line="560" w:lineRule="exact"/>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③实行每日防火巡查，并建立巡查记录；</w:t>
      </w:r>
    </w:p>
    <w:p>
      <w:pPr>
        <w:spacing w:line="560" w:lineRule="exact"/>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④对从业人员进行岗前消防安全培训，定期组织消防安全培训和消防演练。</w:t>
      </w:r>
    </w:p>
    <w:p>
      <w:pPr>
        <w:spacing w:line="560" w:lineRule="exact"/>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2.民宿业主及从业人员应当做好每日的防火巡查工作，禁止旅客将易燃易爆物品带入民宿客房。特别要注意对开关、电线、电器的常规检查，及时发现和处理安全隐患。</w:t>
      </w:r>
    </w:p>
    <w:p>
      <w:pPr>
        <w:spacing w:line="560" w:lineRule="exact"/>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3.民宿应当结合场所实际情况制定灭火和疏散预案。</w:t>
      </w:r>
    </w:p>
    <w:p>
      <w:pPr>
        <w:spacing w:line="560" w:lineRule="exact"/>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4.严格落实消防设施维护管理制度。民宿应明确消防责任人、消防设施的定期维护保养要求和检查内容。</w:t>
      </w:r>
    </w:p>
    <w:p>
      <w:pPr>
        <w:numPr>
          <w:ilvl w:val="0"/>
          <w:numId w:val="2"/>
        </w:numPr>
        <w:spacing w:line="560" w:lineRule="exact"/>
        <w:ind w:firstLine="640" w:firstLineChars="200"/>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 xml:space="preserve">民宿应当保持环境卫生整洁，加强卫生管理，公共用品用具要一客一换一消毒，一次性用品用具要一客一换。 </w:t>
      </w:r>
    </w:p>
    <w:p>
      <w:pPr>
        <w:numPr>
          <w:ilvl w:val="0"/>
          <w:numId w:val="2"/>
        </w:numPr>
        <w:spacing w:line="560" w:lineRule="exact"/>
        <w:ind w:firstLine="640" w:firstLineChars="200"/>
        <w:rPr>
          <w:rFonts w:hint="eastAsia" w:ascii="仿宋_GB2312" w:eastAsia="仿宋_GB2312"/>
          <w:color w:val="auto"/>
          <w:sz w:val="32"/>
          <w:szCs w:val="32"/>
        </w:rPr>
      </w:pPr>
      <w:r>
        <w:rPr>
          <w:rFonts w:hint="eastAsia" w:ascii="仿宋_GB2312" w:hAnsi="Times New Roman" w:eastAsia="仿宋_GB2312" w:cs="Times New Roman"/>
          <w:color w:val="auto"/>
          <w:kern w:val="2"/>
          <w:sz w:val="32"/>
          <w:szCs w:val="32"/>
          <w:lang w:val="en-US" w:eastAsia="zh-CN" w:bidi="ar-SA"/>
        </w:rPr>
        <w:t>民宿兼营食品销售和餐饮服务的，应当遵守《中华人民共和国食品法》、《福建省食品安全条例》相关要求规范经营，确保食品来源、加工、流通等环节的卫生安全，确保食品安全。</w:t>
      </w:r>
    </w:p>
    <w:p>
      <w:pPr>
        <w:numPr>
          <w:ilvl w:val="0"/>
          <w:numId w:val="2"/>
        </w:numPr>
        <w:spacing w:line="560" w:lineRule="exact"/>
        <w:ind w:firstLine="640" w:firstLineChars="200"/>
        <w:rPr>
          <w:rFonts w:hint="eastAsia" w:ascii="仿宋_GB2312" w:eastAsia="仿宋_GB2312"/>
          <w:color w:val="auto"/>
          <w:sz w:val="32"/>
          <w:szCs w:val="32"/>
        </w:rPr>
      </w:pPr>
      <w:r>
        <w:rPr>
          <w:rFonts w:hint="eastAsia" w:ascii="仿宋_GB2312" w:hAnsi="Times New Roman" w:eastAsia="仿宋_GB2312" w:cs="Times New Roman"/>
          <w:color w:val="auto"/>
          <w:kern w:val="2"/>
          <w:sz w:val="32"/>
          <w:szCs w:val="32"/>
          <w:lang w:val="en-US" w:eastAsia="zh-CN" w:bidi="ar-SA"/>
        </w:rPr>
        <w:t>民宿经营者应当自觉遵守法律法规和村规民约，尊重当地民俗，维护环境卫生，创建主客共享、文明和谐的旅游环境；民宿所在楼栋有紧邻民宅的，在申报民宿地点进行公示，公示期内无异议的，方可申办。</w:t>
      </w:r>
    </w:p>
    <w:p>
      <w:pPr>
        <w:numPr>
          <w:ilvl w:val="0"/>
          <w:numId w:val="2"/>
        </w:num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民宿实行备案管理制度，经营者必须自觉遵守国家法律法规、服从公安机关治安管理；</w:t>
      </w:r>
      <w:r>
        <w:rPr>
          <w:rFonts w:hint="eastAsia" w:ascii="仿宋_GB2312" w:eastAsia="仿宋_GB2312"/>
          <w:color w:val="auto"/>
          <w:sz w:val="32"/>
          <w:szCs w:val="32"/>
          <w:lang w:eastAsia="zh-CN"/>
        </w:rPr>
        <w:t>需</w:t>
      </w:r>
      <w:r>
        <w:rPr>
          <w:rFonts w:hint="eastAsia" w:ascii="仿宋_GB2312" w:eastAsia="仿宋_GB2312"/>
          <w:color w:val="auto"/>
          <w:sz w:val="32"/>
          <w:szCs w:val="32"/>
        </w:rPr>
        <w:t>安装福建省旅馆业（民宿）治安管理信息系统</w:t>
      </w:r>
      <w:r>
        <w:rPr>
          <w:rFonts w:hint="eastAsia" w:ascii="仿宋_GB2312" w:eastAsia="仿宋_GB2312"/>
          <w:color w:val="auto"/>
          <w:sz w:val="32"/>
          <w:szCs w:val="32"/>
          <w:lang w:eastAsia="zh-CN"/>
        </w:rPr>
        <w:t>或民宿</w:t>
      </w:r>
      <w:r>
        <w:rPr>
          <w:rFonts w:hint="eastAsia" w:ascii="仿宋_GB2312" w:eastAsia="仿宋_GB2312"/>
          <w:color w:val="auto"/>
          <w:sz w:val="32"/>
          <w:szCs w:val="32"/>
          <w:lang w:val="en-US" w:eastAsia="zh-CN"/>
        </w:rPr>
        <w:t>APP</w:t>
      </w:r>
      <w:r>
        <w:rPr>
          <w:rFonts w:hint="eastAsia" w:ascii="仿宋_GB2312" w:eastAsia="仿宋_GB2312"/>
          <w:color w:val="auto"/>
          <w:sz w:val="32"/>
          <w:szCs w:val="32"/>
        </w:rPr>
        <w:t>，在前台、停车场、楼道等关键区域安装监控设施</w:t>
      </w:r>
      <w:r>
        <w:rPr>
          <w:rFonts w:hint="eastAsia" w:ascii="仿宋_GB2312" w:eastAsia="仿宋_GB2312"/>
          <w:color w:val="auto"/>
          <w:sz w:val="32"/>
          <w:szCs w:val="32"/>
          <w:lang w:eastAsia="zh-CN"/>
        </w:rPr>
        <w:t>。</w:t>
      </w:r>
    </w:p>
    <w:p>
      <w:pPr>
        <w:numPr>
          <w:ilvl w:val="0"/>
          <w:numId w:val="0"/>
        </w:numPr>
        <w:spacing w:line="560" w:lineRule="exact"/>
        <w:rPr>
          <w:rFonts w:hint="eastAsia" w:ascii="仿宋_GB2312" w:eastAsia="仿宋_GB2312"/>
          <w:color w:val="auto"/>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申办流程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eastAsia="仿宋_GB2312"/>
          <w:color w:val="auto"/>
          <w:sz w:val="32"/>
          <w:szCs w:val="32"/>
          <w:lang w:val="en-US" w:eastAsia="zh-CN"/>
        </w:rPr>
      </w:pPr>
      <w:r>
        <w:rPr>
          <w:rFonts w:hint="eastAsia" w:ascii="仿宋_GB2312" w:eastAsia="仿宋_GB2312" w:hAnsiTheme="minorHAnsi" w:cstheme="minorBidi"/>
          <w:color w:val="auto"/>
          <w:kern w:val="2"/>
          <w:sz w:val="32"/>
          <w:szCs w:val="32"/>
          <w:lang w:val="en-US" w:eastAsia="zh-CN" w:bidi="ar-SA"/>
        </w:rPr>
        <w:t>第六条</w:t>
      </w:r>
      <w:r>
        <w:rPr>
          <w:rFonts w:hint="eastAsia" w:ascii="仿宋_GB2312" w:eastAsia="仿宋_GB2312"/>
          <w:color w:val="auto"/>
          <w:sz w:val="32"/>
          <w:szCs w:val="32"/>
        </w:rPr>
        <w:t>建立联合</w:t>
      </w:r>
      <w:r>
        <w:rPr>
          <w:rFonts w:hint="eastAsia" w:ascii="仿宋_GB2312" w:eastAsia="仿宋_GB2312"/>
          <w:color w:val="auto"/>
          <w:sz w:val="32"/>
          <w:szCs w:val="32"/>
          <w:lang w:eastAsia="zh-CN"/>
        </w:rPr>
        <w:t>审批、</w:t>
      </w:r>
      <w:r>
        <w:rPr>
          <w:rFonts w:hint="eastAsia" w:ascii="仿宋_GB2312" w:eastAsia="仿宋_GB2312"/>
          <w:color w:val="auto"/>
          <w:sz w:val="32"/>
          <w:szCs w:val="32"/>
        </w:rPr>
        <w:t>审查工作机制，由县民宿发展工作领导小组办公室牵头，成立由县</w:t>
      </w:r>
      <w:r>
        <w:rPr>
          <w:rFonts w:hint="eastAsia" w:ascii="仿宋_GB2312" w:eastAsia="仿宋_GB2312"/>
          <w:color w:val="auto"/>
          <w:sz w:val="32"/>
          <w:szCs w:val="32"/>
          <w:lang w:eastAsia="zh-CN"/>
        </w:rPr>
        <w:t>文旅局、住建局、</w:t>
      </w:r>
      <w:r>
        <w:rPr>
          <w:rFonts w:hint="eastAsia" w:ascii="仿宋_GB2312" w:eastAsia="仿宋_GB2312"/>
          <w:color w:val="auto"/>
          <w:sz w:val="32"/>
          <w:szCs w:val="32"/>
        </w:rPr>
        <w:t>消防救援大队、公安局、市场监管局、自然资源局、农业农村局、生态环境局、卫健局等部门组成的联合审</w:t>
      </w:r>
      <w:r>
        <w:rPr>
          <w:rFonts w:hint="eastAsia" w:ascii="仿宋_GB2312" w:eastAsia="仿宋_GB2312"/>
          <w:color w:val="auto"/>
          <w:sz w:val="32"/>
          <w:szCs w:val="32"/>
          <w:lang w:val="en-US" w:eastAsia="zh-CN"/>
        </w:rPr>
        <w:t>批、</w:t>
      </w:r>
      <w:r>
        <w:rPr>
          <w:rFonts w:hint="eastAsia" w:ascii="仿宋_GB2312" w:eastAsia="仿宋_GB2312"/>
          <w:color w:val="auto"/>
          <w:sz w:val="32"/>
          <w:szCs w:val="32"/>
        </w:rPr>
        <w:t>审查小组，联合受理，实行部门一站式联合审</w:t>
      </w:r>
      <w:r>
        <w:rPr>
          <w:rFonts w:hint="eastAsia" w:ascii="仿宋_GB2312" w:eastAsia="仿宋_GB2312"/>
          <w:color w:val="auto"/>
          <w:sz w:val="32"/>
          <w:szCs w:val="32"/>
          <w:lang w:val="en-US" w:eastAsia="zh-CN"/>
        </w:rPr>
        <w:t>批、</w:t>
      </w:r>
      <w:r>
        <w:rPr>
          <w:rFonts w:hint="eastAsia" w:ascii="仿宋_GB2312" w:eastAsia="仿宋_GB2312"/>
          <w:color w:val="auto"/>
          <w:sz w:val="32"/>
          <w:szCs w:val="32"/>
        </w:rPr>
        <w:t>审查：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eastAsia="zh-CN"/>
        </w:rPr>
        <w:t>（一）具体流程</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eastAsia="仿宋_GB2312"/>
          <w:color w:val="auto"/>
          <w:sz w:val="32"/>
          <w:szCs w:val="32"/>
        </w:rPr>
      </w:pPr>
      <w:r>
        <w:rPr>
          <w:rFonts w:hint="eastAsia" w:ascii="仿宋_GB2312" w:hAnsi="Courier New" w:eastAsia="仿宋_GB2312" w:cstheme="minorBidi"/>
          <w:color w:val="auto"/>
          <w:kern w:val="2"/>
          <w:sz w:val="32"/>
          <w:szCs w:val="32"/>
          <w:lang w:val="en-US" w:eastAsia="zh-CN" w:bidi="ar-SA"/>
        </w:rPr>
        <w:t>1.</w:t>
      </w:r>
      <w:r>
        <w:rPr>
          <w:rFonts w:hint="eastAsia" w:ascii="仿宋_GB2312" w:eastAsia="仿宋_GB2312"/>
          <w:color w:val="auto"/>
          <w:sz w:val="32"/>
          <w:szCs w:val="32"/>
        </w:rPr>
        <w:t>民宿经营业主向所在村</w:t>
      </w:r>
      <w:r>
        <w:rPr>
          <w:rFonts w:hint="eastAsia" w:ascii="仿宋_GB2312" w:eastAsia="仿宋_GB2312"/>
          <w:color w:val="auto"/>
          <w:sz w:val="32"/>
          <w:szCs w:val="32"/>
          <w:lang w:eastAsia="zh-CN"/>
        </w:rPr>
        <w:t>（居）</w:t>
      </w:r>
      <w:r>
        <w:rPr>
          <w:rFonts w:hint="eastAsia" w:ascii="仿宋_GB2312" w:eastAsia="仿宋_GB2312"/>
          <w:color w:val="auto"/>
          <w:sz w:val="32"/>
          <w:szCs w:val="32"/>
        </w:rPr>
        <w:t>委会提出申请以及提交房屋</w:t>
      </w:r>
      <w:r>
        <w:rPr>
          <w:rFonts w:hint="eastAsia" w:ascii="仿宋_GB2312" w:eastAsia="仿宋_GB2312"/>
          <w:color w:val="auto"/>
          <w:sz w:val="32"/>
          <w:szCs w:val="32"/>
          <w:lang w:val="en-US" w:eastAsia="zh-CN"/>
        </w:rPr>
        <w:t>新建或</w:t>
      </w:r>
      <w:r>
        <w:rPr>
          <w:rFonts w:hint="eastAsia" w:ascii="仿宋_GB2312" w:eastAsia="仿宋_GB2312"/>
          <w:color w:val="auto"/>
          <w:sz w:val="32"/>
          <w:szCs w:val="32"/>
        </w:rPr>
        <w:t>改造装修设计方案，村委会签署意见后提交所在乡（镇），由所在乡（镇）政府报县民宿办，由民宿办组织相关部门予以指导和审查，经县民宿发展工作领导小组同意后，办理民宿（改造、新建）备案程序。</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eastAsia="仿宋_GB2312"/>
          <w:color w:val="auto"/>
          <w:sz w:val="32"/>
          <w:szCs w:val="32"/>
        </w:rPr>
      </w:pPr>
      <w:r>
        <w:rPr>
          <w:rFonts w:hint="eastAsia" w:ascii="仿宋_GB2312" w:hAnsi="Courier New" w:eastAsia="仿宋_GB2312" w:cstheme="minorBidi"/>
          <w:color w:val="auto"/>
          <w:kern w:val="2"/>
          <w:sz w:val="32"/>
          <w:szCs w:val="32"/>
          <w:lang w:val="en-US" w:eastAsia="zh-CN" w:bidi="ar-SA"/>
        </w:rPr>
        <w:t>2.</w:t>
      </w:r>
      <w:r>
        <w:rPr>
          <w:rFonts w:hint="eastAsia" w:ascii="仿宋_GB2312" w:eastAsia="仿宋_GB2312"/>
          <w:color w:val="auto"/>
          <w:sz w:val="32"/>
          <w:szCs w:val="32"/>
        </w:rPr>
        <w:t>民宿经营业主在根据申办要求进行软硬件设施建设后，向</w:t>
      </w:r>
      <w:r>
        <w:rPr>
          <w:rFonts w:hint="eastAsia" w:ascii="仿宋_GB2312" w:eastAsia="仿宋_GB2312"/>
          <w:color w:val="auto"/>
          <w:sz w:val="32"/>
          <w:szCs w:val="32"/>
          <w:lang w:eastAsia="zh-CN"/>
        </w:rPr>
        <w:t>县</w:t>
      </w:r>
      <w:r>
        <w:rPr>
          <w:rFonts w:hint="eastAsia" w:ascii="仿宋_GB2312" w:eastAsia="仿宋_GB2312"/>
          <w:color w:val="auto"/>
          <w:sz w:val="32"/>
          <w:szCs w:val="32"/>
        </w:rPr>
        <w:t>市场监管局申办营业执照。</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eastAsia="仿宋_GB2312"/>
          <w:color w:val="auto"/>
          <w:sz w:val="32"/>
          <w:szCs w:val="32"/>
        </w:rPr>
      </w:pPr>
      <w:r>
        <w:rPr>
          <w:rFonts w:hint="eastAsia" w:ascii="仿宋_GB2312" w:hAnsi="Courier New" w:eastAsia="仿宋_GB2312" w:cstheme="minorBidi"/>
          <w:color w:val="auto"/>
          <w:kern w:val="2"/>
          <w:sz w:val="32"/>
          <w:szCs w:val="32"/>
          <w:lang w:val="en-US" w:eastAsia="zh-CN" w:bidi="ar-SA"/>
        </w:rPr>
        <w:t>3.</w:t>
      </w:r>
      <w:r>
        <w:rPr>
          <w:rFonts w:hint="eastAsia" w:ascii="仿宋_GB2312" w:hAnsi="仿宋_GB2312" w:eastAsia="仿宋_GB2312" w:cs="仿宋_GB2312"/>
          <w:color w:val="auto"/>
          <w:sz w:val="32"/>
          <w:szCs w:val="32"/>
        </w:rPr>
        <w:t>民宿经营业主填报《</w:t>
      </w:r>
      <w:r>
        <w:rPr>
          <w:rFonts w:hint="eastAsia" w:ascii="仿宋_GB2312" w:hAnsi="仿宋_GB2312" w:eastAsia="仿宋_GB2312" w:cs="仿宋_GB2312"/>
          <w:color w:val="auto"/>
          <w:sz w:val="32"/>
          <w:szCs w:val="32"/>
          <w:lang w:eastAsia="zh-CN"/>
        </w:rPr>
        <w:t>将乐县</w:t>
      </w:r>
      <w:r>
        <w:rPr>
          <w:rFonts w:hint="eastAsia" w:ascii="仿宋_GB2312" w:hAnsi="仿宋_GB2312" w:eastAsia="仿宋_GB2312" w:cs="仿宋_GB2312"/>
          <w:color w:val="auto"/>
          <w:sz w:val="32"/>
          <w:szCs w:val="32"/>
        </w:rPr>
        <w:t>民宿经营申报联合</w:t>
      </w:r>
      <w:r>
        <w:rPr>
          <w:rFonts w:hint="eastAsia" w:ascii="仿宋_GB2312" w:hAnsi="仿宋_GB2312" w:eastAsia="仿宋_GB2312" w:cs="仿宋_GB2312"/>
          <w:color w:val="auto"/>
          <w:sz w:val="32"/>
          <w:szCs w:val="32"/>
          <w:lang w:val="en-US" w:eastAsia="zh-CN"/>
        </w:rPr>
        <w:t>备案</w:t>
      </w:r>
      <w:r>
        <w:rPr>
          <w:rFonts w:hint="eastAsia" w:ascii="仿宋_GB2312" w:hAnsi="仿宋_GB2312" w:eastAsia="仿宋_GB2312" w:cs="仿宋_GB2312"/>
          <w:color w:val="auto"/>
          <w:sz w:val="32"/>
          <w:szCs w:val="32"/>
        </w:rPr>
        <w:t>表》（附件</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）提交</w:t>
      </w:r>
      <w:r>
        <w:rPr>
          <w:rFonts w:hint="eastAsia" w:ascii="仿宋_GB2312" w:hAnsi="仿宋_GB2312" w:eastAsia="仿宋_GB2312" w:cs="仿宋_GB2312"/>
          <w:color w:val="auto"/>
          <w:sz w:val="32"/>
          <w:szCs w:val="32"/>
          <w:lang w:eastAsia="zh-CN"/>
        </w:rPr>
        <w:t>所在</w:t>
      </w:r>
      <w:r>
        <w:rPr>
          <w:rFonts w:hint="eastAsia" w:ascii="仿宋_GB2312" w:hAnsi="仿宋_GB2312" w:eastAsia="仿宋_GB2312" w:cs="仿宋_GB2312"/>
          <w:color w:val="auto"/>
          <w:sz w:val="32"/>
          <w:szCs w:val="32"/>
        </w:rPr>
        <w:t>乡（镇）政府集中受理，</w:t>
      </w:r>
      <w:r>
        <w:rPr>
          <w:rFonts w:hint="eastAsia" w:ascii="仿宋_GB2312" w:hAnsi="仿宋_GB2312" w:eastAsia="仿宋_GB2312" w:cs="仿宋_GB2312"/>
          <w:color w:val="auto"/>
          <w:sz w:val="32"/>
          <w:szCs w:val="32"/>
          <w:lang w:val="en-US" w:eastAsia="zh-CN"/>
        </w:rPr>
        <w:t>所在</w:t>
      </w:r>
      <w:r>
        <w:rPr>
          <w:rFonts w:hint="eastAsia" w:ascii="仿宋_GB2312" w:hAnsi="仿宋_GB2312" w:eastAsia="仿宋_GB2312" w:cs="仿宋_GB2312"/>
          <w:color w:val="auto"/>
          <w:sz w:val="32"/>
          <w:szCs w:val="32"/>
        </w:rPr>
        <w:t xml:space="preserve">乡（镇）政府在接件 </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个工作日内就房屋产权是否明晰、环保措施是否到位、是否存在地质灾害隐患</w:t>
      </w:r>
      <w:r>
        <w:rPr>
          <w:rFonts w:hint="eastAsia" w:ascii="仿宋_GB2312" w:eastAsia="仿宋_GB2312"/>
          <w:color w:val="auto"/>
          <w:sz w:val="32"/>
          <w:szCs w:val="32"/>
        </w:rPr>
        <w:t>、是否符合相关规划等进行初审。对符合申办条件的，提交民宿办，民宿办受理后同时流转至相关部门。不符合条件的，一次性告知申请人，民宿经营者在整改后可重新申请。</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4.</w:t>
      </w:r>
      <w:r>
        <w:rPr>
          <w:rFonts w:hint="eastAsia" w:ascii="仿宋_GB2312" w:eastAsia="仿宋_GB2312"/>
          <w:color w:val="auto"/>
          <w:sz w:val="32"/>
          <w:szCs w:val="32"/>
        </w:rPr>
        <w:t xml:space="preserve">民宿办接到乡（镇）政府初审结果 </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个工作日内牵头组织公安局、住建局、自然资源局、卫健局、市场监管局、文旅局等部门依法进行现场联合</w:t>
      </w:r>
      <w:r>
        <w:rPr>
          <w:rFonts w:hint="eastAsia" w:ascii="仿宋_GB2312" w:eastAsia="仿宋_GB2312"/>
          <w:color w:val="auto"/>
          <w:sz w:val="32"/>
          <w:szCs w:val="32"/>
          <w:lang w:val="en-US" w:eastAsia="zh-CN"/>
        </w:rPr>
        <w:t>勘察、核验</w:t>
      </w:r>
      <w:r>
        <w:rPr>
          <w:rFonts w:hint="eastAsia" w:ascii="仿宋_GB2312" w:eastAsia="仿宋_GB2312"/>
          <w:color w:val="auto"/>
          <w:sz w:val="32"/>
          <w:szCs w:val="32"/>
        </w:rPr>
        <w:t>。</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5.</w:t>
      </w:r>
      <w:r>
        <w:rPr>
          <w:rFonts w:hint="eastAsia" w:ascii="仿宋_GB2312" w:eastAsia="仿宋_GB2312"/>
          <w:color w:val="auto"/>
          <w:sz w:val="32"/>
          <w:szCs w:val="32"/>
        </w:rPr>
        <w:t>勘察后由各部门在</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个工作日内在联合</w:t>
      </w:r>
      <w:r>
        <w:rPr>
          <w:rFonts w:hint="eastAsia" w:ascii="仿宋_GB2312" w:eastAsia="仿宋_GB2312"/>
          <w:color w:val="auto"/>
          <w:sz w:val="32"/>
          <w:szCs w:val="32"/>
          <w:lang w:val="en-US" w:eastAsia="zh-CN"/>
        </w:rPr>
        <w:t>备案</w:t>
      </w:r>
      <w:r>
        <w:rPr>
          <w:rFonts w:hint="eastAsia" w:ascii="仿宋_GB2312" w:eastAsia="仿宋_GB2312"/>
          <w:color w:val="auto"/>
          <w:sz w:val="32"/>
          <w:szCs w:val="32"/>
        </w:rPr>
        <w:t>表中出具书面意见，民宿办汇总各部门意见</w:t>
      </w:r>
      <w:r>
        <w:rPr>
          <w:rFonts w:hint="eastAsia" w:ascii="仿宋_GB2312" w:eastAsia="仿宋_GB2312"/>
          <w:color w:val="auto"/>
          <w:sz w:val="32"/>
          <w:szCs w:val="32"/>
          <w:lang w:val="en-US" w:eastAsia="zh-CN"/>
        </w:rPr>
        <w:t>于5</w:t>
      </w:r>
      <w:r>
        <w:rPr>
          <w:rFonts w:hint="eastAsia" w:ascii="仿宋_GB2312" w:eastAsia="仿宋_GB2312"/>
          <w:color w:val="auto"/>
          <w:sz w:val="32"/>
          <w:szCs w:val="32"/>
        </w:rPr>
        <w:t>个工作日内在联合</w:t>
      </w:r>
      <w:r>
        <w:rPr>
          <w:rFonts w:hint="eastAsia" w:ascii="仿宋_GB2312" w:eastAsia="仿宋_GB2312"/>
          <w:color w:val="auto"/>
          <w:sz w:val="32"/>
          <w:szCs w:val="32"/>
          <w:lang w:val="en-US" w:eastAsia="zh-CN"/>
        </w:rPr>
        <w:t>备案</w:t>
      </w:r>
      <w:r>
        <w:rPr>
          <w:rFonts w:hint="eastAsia" w:ascii="仿宋_GB2312" w:eastAsia="仿宋_GB2312"/>
          <w:color w:val="auto"/>
          <w:sz w:val="32"/>
          <w:szCs w:val="32"/>
        </w:rPr>
        <w:t>表中出具符合或不符合意见，符合开办条件的，应当出具核查意见；对不符合开办条件的，应出具不符合开设条件告知书，民宿经营业主就不符合条件的事项整改后，可直接向相关部门重新申请，相关部门再依此程序进行勘察、核查。</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eastAsia="仿宋_GB2312"/>
          <w:color w:val="auto"/>
          <w:sz w:val="32"/>
          <w:szCs w:val="32"/>
          <w:lang w:val="en-US" w:eastAsia="zh-CN"/>
        </w:rPr>
      </w:pPr>
      <w:r>
        <w:rPr>
          <w:rFonts w:hint="eastAsia" w:ascii="仿宋_GB2312" w:hAnsi="Courier New" w:eastAsia="仿宋_GB2312" w:cstheme="minorBidi"/>
          <w:color w:val="auto"/>
          <w:kern w:val="2"/>
          <w:sz w:val="32"/>
          <w:szCs w:val="32"/>
          <w:lang w:val="en-US" w:eastAsia="zh-CN" w:bidi="ar-SA"/>
        </w:rPr>
        <w:t>6.</w:t>
      </w:r>
      <w:r>
        <w:rPr>
          <w:rFonts w:hint="eastAsia" w:ascii="仿宋_GB2312" w:eastAsia="仿宋_GB2312"/>
          <w:color w:val="auto"/>
          <w:sz w:val="32"/>
          <w:szCs w:val="32"/>
        </w:rPr>
        <w:t>民宿经营业主凭通过核查的联审意见，</w:t>
      </w:r>
      <w:r>
        <w:rPr>
          <w:rFonts w:hint="eastAsia" w:ascii="仿宋_GB2312" w:eastAsia="仿宋_GB2312"/>
          <w:color w:val="auto"/>
          <w:sz w:val="32"/>
          <w:szCs w:val="32"/>
          <w:lang w:val="en-US" w:eastAsia="zh-CN"/>
        </w:rPr>
        <w:t>结果符合基本要求（详见附件1），报</w:t>
      </w:r>
      <w:r>
        <w:rPr>
          <w:rFonts w:hint="eastAsia" w:ascii="仿宋_GB2312" w:eastAsia="仿宋_GB2312"/>
          <w:color w:val="auto"/>
          <w:sz w:val="32"/>
          <w:szCs w:val="32"/>
        </w:rPr>
        <w:t>县民宿发展工作领导小组</w:t>
      </w:r>
      <w:r>
        <w:rPr>
          <w:rFonts w:hint="eastAsia" w:ascii="仿宋_GB2312" w:eastAsia="仿宋_GB2312"/>
          <w:color w:val="auto"/>
          <w:sz w:val="32"/>
          <w:szCs w:val="32"/>
          <w:lang w:val="en-US" w:eastAsia="zh-CN"/>
        </w:rPr>
        <w:t>同意后，授</w:t>
      </w:r>
      <w:r>
        <w:rPr>
          <w:rFonts w:hint="eastAsia" w:ascii="仿宋_GB2312" w:eastAsia="仿宋_GB2312"/>
          <w:color w:val="auto"/>
          <w:sz w:val="32"/>
          <w:szCs w:val="32"/>
          <w:u w:val="none"/>
          <w:lang w:val="en-US" w:eastAsia="zh-CN"/>
        </w:rPr>
        <w:t>予</w:t>
      </w:r>
      <w:r>
        <w:rPr>
          <w:rFonts w:hint="eastAsia" w:ascii="仿宋_GB2312" w:eastAsia="仿宋_GB2312"/>
          <w:color w:val="auto"/>
          <w:sz w:val="32"/>
          <w:szCs w:val="32"/>
          <w:u w:val="none"/>
        </w:rPr>
        <w:t>“</w:t>
      </w:r>
      <w:r>
        <w:rPr>
          <w:rFonts w:hint="eastAsia" w:ascii="仿宋_GB2312" w:eastAsia="仿宋_GB2312"/>
          <w:color w:val="auto"/>
          <w:sz w:val="32"/>
          <w:szCs w:val="32"/>
          <w:u w:val="none"/>
          <w:lang w:eastAsia="zh-CN"/>
        </w:rPr>
        <w:t>乐野</w:t>
      </w:r>
      <w:r>
        <w:rPr>
          <w:rFonts w:hint="eastAsia" w:ascii="仿宋_GB2312" w:eastAsia="仿宋_GB2312"/>
          <w:color w:val="auto"/>
          <w:sz w:val="32"/>
          <w:szCs w:val="32"/>
          <w:u w:val="none"/>
        </w:rPr>
        <w:t>民宿”</w:t>
      </w:r>
      <w:r>
        <w:rPr>
          <w:rFonts w:hint="eastAsia" w:ascii="仿宋_GB2312" w:eastAsia="仿宋_GB2312"/>
          <w:color w:val="auto"/>
          <w:sz w:val="32"/>
          <w:szCs w:val="32"/>
          <w:u w:val="none"/>
          <w:lang w:val="en-US" w:eastAsia="zh-CN"/>
        </w:rPr>
        <w:t>称号</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公安机关按要求指导业主安装</w:t>
      </w:r>
      <w:r>
        <w:rPr>
          <w:rFonts w:hint="eastAsia" w:ascii="仿宋_GB2312" w:eastAsia="仿宋_GB2312"/>
          <w:color w:val="auto"/>
          <w:sz w:val="32"/>
          <w:szCs w:val="32"/>
          <w:lang w:val="en-US" w:eastAsia="zh-CN"/>
        </w:rPr>
        <w:t>民宿APP</w:t>
      </w:r>
      <w:r>
        <w:rPr>
          <w:rFonts w:hint="eastAsia" w:ascii="仿宋_GB2312" w:eastAsia="仿宋_GB2312"/>
          <w:color w:val="auto"/>
          <w:sz w:val="32"/>
          <w:szCs w:val="32"/>
        </w:rPr>
        <w:t>和开通旅管业治安管理信息系统，进行旅客入住登记系统的接入。</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eastAsia="仿宋_GB2312"/>
          <w:color w:val="auto"/>
          <w:sz w:val="32"/>
          <w:szCs w:val="32"/>
          <w:lang w:val="en-US" w:eastAsia="zh-CN"/>
        </w:rPr>
      </w:pPr>
      <w:r>
        <w:rPr>
          <w:rFonts w:hint="eastAsia" w:ascii="仿宋_GB2312" w:hAnsi="Courier New" w:eastAsia="仿宋_GB2312" w:cstheme="minorBidi"/>
          <w:color w:val="auto"/>
          <w:kern w:val="2"/>
          <w:sz w:val="32"/>
          <w:szCs w:val="32"/>
          <w:lang w:val="en-US" w:eastAsia="zh-CN" w:bidi="ar-SA"/>
        </w:rPr>
        <w:t>7.</w:t>
      </w:r>
      <w:r>
        <w:rPr>
          <w:rFonts w:hint="eastAsia" w:ascii="仿宋_GB2312" w:hAnsi="仿宋_GB2312" w:eastAsia="仿宋_GB2312" w:cs="仿宋_GB2312"/>
          <w:color w:val="auto"/>
          <w:sz w:val="32"/>
          <w:szCs w:val="32"/>
        </w:rPr>
        <w:t>民宿不发《特种行业许可证》，实行备案管理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民宿经营者须持通过联审意见</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将乐县</w:t>
      </w:r>
      <w:r>
        <w:rPr>
          <w:rFonts w:hint="eastAsia" w:ascii="仿宋_GB2312" w:hAnsi="仿宋_GB2312" w:eastAsia="仿宋_GB2312" w:cs="仿宋_GB2312"/>
          <w:color w:val="auto"/>
          <w:sz w:val="32"/>
          <w:szCs w:val="32"/>
        </w:rPr>
        <w:t>民宿经营申报联合</w:t>
      </w:r>
      <w:r>
        <w:rPr>
          <w:rFonts w:hint="eastAsia" w:ascii="仿宋_GB2312" w:hAnsi="仿宋_GB2312" w:eastAsia="仿宋_GB2312" w:cs="仿宋_GB2312"/>
          <w:color w:val="auto"/>
          <w:sz w:val="32"/>
          <w:szCs w:val="32"/>
          <w:lang w:val="en-US" w:eastAsia="zh-CN"/>
        </w:rPr>
        <w:t>备案</w:t>
      </w:r>
      <w:r>
        <w:rPr>
          <w:rFonts w:hint="eastAsia" w:ascii="仿宋_GB2312" w:hAnsi="仿宋_GB2312" w:eastAsia="仿宋_GB2312" w:cs="仿宋_GB2312"/>
          <w:color w:val="auto"/>
          <w:sz w:val="32"/>
          <w:szCs w:val="32"/>
        </w:rPr>
        <w:t>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附件3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向公安机关备案，与公安机关签订治安管理责任状。</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申请材料</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将乐县</w:t>
      </w:r>
      <w:r>
        <w:rPr>
          <w:rFonts w:hint="eastAsia" w:ascii="仿宋_GB2312" w:hAnsi="仿宋_GB2312" w:eastAsia="仿宋_GB2312" w:cs="仿宋_GB2312"/>
          <w:color w:val="auto"/>
          <w:sz w:val="32"/>
          <w:szCs w:val="32"/>
        </w:rPr>
        <w:t>民宿经营申报联合</w:t>
      </w:r>
      <w:r>
        <w:rPr>
          <w:rFonts w:hint="eastAsia" w:ascii="仿宋_GB2312" w:hAnsi="仿宋_GB2312" w:eastAsia="仿宋_GB2312" w:cs="仿宋_GB2312"/>
          <w:color w:val="auto"/>
          <w:sz w:val="32"/>
          <w:szCs w:val="32"/>
          <w:lang w:eastAsia="zh-CN"/>
        </w:rPr>
        <w:t>备案</w:t>
      </w:r>
      <w:r>
        <w:rPr>
          <w:rFonts w:hint="eastAsia" w:ascii="仿宋_GB2312" w:hAnsi="仿宋_GB2312" w:eastAsia="仿宋_GB2312" w:cs="仿宋_GB2312"/>
          <w:color w:val="auto"/>
          <w:sz w:val="32"/>
          <w:szCs w:val="32"/>
        </w:rPr>
        <w:t>表》</w:t>
      </w:r>
      <w:r>
        <w:rPr>
          <w:rFonts w:hint="eastAsia" w:ascii="仿宋_GB2312" w:hAnsi="仿宋_GB2312" w:eastAsia="仿宋_GB2312" w:cs="仿宋_GB2312"/>
          <w:color w:val="auto"/>
          <w:sz w:val="32"/>
          <w:szCs w:val="32"/>
          <w:lang w:eastAsia="zh-CN"/>
        </w:rPr>
        <w:t>（一式</w:t>
      </w:r>
      <w:r>
        <w:rPr>
          <w:rFonts w:hint="eastAsia" w:ascii="仿宋_GB2312" w:hAnsi="仿宋_GB2312" w:eastAsia="仿宋_GB2312" w:cs="仿宋_GB2312"/>
          <w:color w:val="auto"/>
          <w:sz w:val="32"/>
          <w:szCs w:val="32"/>
          <w:lang w:val="en-US" w:eastAsia="zh-CN"/>
        </w:rPr>
        <w:t>三份</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经营房屋合法产权</w:t>
      </w:r>
      <w:r>
        <w:rPr>
          <w:rFonts w:hint="eastAsia" w:ascii="仿宋_GB2312" w:hAnsi="仿宋_GB2312" w:eastAsia="仿宋_GB2312" w:cs="仿宋_GB2312"/>
          <w:color w:val="auto"/>
          <w:sz w:val="32"/>
          <w:szCs w:val="32"/>
          <w:lang w:eastAsia="zh-CN"/>
        </w:rPr>
        <w:t>或房屋使用证明，</w:t>
      </w:r>
      <w:r>
        <w:rPr>
          <w:rFonts w:hint="eastAsia" w:ascii="仿宋_GB2312" w:hAnsi="仿宋_GB2312" w:eastAsia="仿宋_GB2312" w:cs="仿宋_GB2312"/>
          <w:color w:val="auto"/>
          <w:sz w:val="32"/>
          <w:szCs w:val="32"/>
        </w:rPr>
        <w:t>租赁经营的还应提供租赁协议书</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营业执照及法定代表人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主要负责人的有效身份证件</w:t>
      </w:r>
      <w:r>
        <w:rPr>
          <w:rFonts w:hint="eastAsia" w:ascii="仿宋_GB2312" w:hAnsi="仿宋_GB2312" w:eastAsia="仿宋_GB2312" w:cs="仿宋_GB2312"/>
          <w:color w:val="auto"/>
          <w:sz w:val="32"/>
          <w:szCs w:val="32"/>
          <w:lang w:eastAsia="zh-CN"/>
        </w:rPr>
        <w:t>复印件；</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具备相应资质的房屋安全鉴定机构出具的建筑安全性检测评级结果达到B级及以上的《房屋安全可靠性鉴定报告》，或房屋建筑竣工验收备案证明。</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具备相应资质的消防技术服务机构出具的评估结果为合格的《消防安全评估报告》，或房屋建筑工程消防备案凭证或抽查结果凭证。</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rPr>
        <w:t>经营场所平面图（应标明所在楼层、客房数、床位数以及监控设施、安全通道等分布情况）</w:t>
      </w:r>
      <w:r>
        <w:rPr>
          <w:rFonts w:hint="eastAsia" w:ascii="仿宋_GB2312" w:eastAsia="仿宋_GB2312"/>
          <w:color w:val="auto"/>
          <w:sz w:val="32"/>
          <w:szCs w:val="32"/>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eastAsia="仿宋_GB2312"/>
          <w:color w:val="auto"/>
          <w:sz w:val="32"/>
          <w:szCs w:val="32"/>
          <w:lang w:val="en-US" w:eastAsia="zh-CN"/>
        </w:rPr>
      </w:pPr>
      <w:r>
        <w:rPr>
          <w:rFonts w:hint="eastAsia" w:ascii="仿宋_GB2312" w:hAnsi="仿宋_GB2312" w:eastAsia="仿宋_GB2312" w:cs="仿宋_GB2312"/>
          <w:color w:val="auto"/>
          <w:sz w:val="32"/>
          <w:szCs w:val="32"/>
          <w:lang w:eastAsia="zh-CN"/>
        </w:rPr>
        <w:t>将乐县</w:t>
      </w:r>
      <w:r>
        <w:rPr>
          <w:rFonts w:hint="eastAsia" w:ascii="仿宋_GB2312" w:hAnsi="仿宋_GB2312" w:eastAsia="仿宋_GB2312" w:cs="仿宋_GB2312"/>
          <w:color w:val="auto"/>
          <w:sz w:val="32"/>
          <w:szCs w:val="32"/>
        </w:rPr>
        <w:t>民宿经营治安管理责任状</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民宿通过核验后，改变建筑规格、设施设备和服务项目发生较大变化的，须向县民宿管理工作领导小组办公室进行报备,必要时由民宿管理工作领导小组办公室将组织现场核验并重新认定。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组织实施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eastAsia="仿宋_GB2312"/>
          <w:color w:val="auto"/>
          <w:sz w:val="32"/>
          <w:szCs w:val="32"/>
          <w:lang w:val="en-US" w:eastAsia="zh-CN"/>
        </w:rPr>
      </w:pPr>
      <w:r>
        <w:rPr>
          <w:rFonts w:hint="eastAsia" w:ascii="仿宋_GB2312" w:eastAsia="仿宋_GB2312" w:hAnsiTheme="minorHAnsi" w:cstheme="minorBidi"/>
          <w:color w:val="auto"/>
          <w:kern w:val="2"/>
          <w:sz w:val="32"/>
          <w:szCs w:val="32"/>
          <w:lang w:val="en-US" w:eastAsia="zh-CN" w:bidi="ar-SA"/>
        </w:rPr>
        <w:t>第七条</w:t>
      </w:r>
      <w:r>
        <w:rPr>
          <w:rFonts w:hint="eastAsia" w:ascii="仿宋_GB2312" w:eastAsia="仿宋_GB2312"/>
          <w:color w:val="auto"/>
          <w:sz w:val="32"/>
          <w:szCs w:val="32"/>
        </w:rPr>
        <w:t>民宿管理坚持属地管理为主的原则。各</w:t>
      </w:r>
      <w:r>
        <w:rPr>
          <w:rFonts w:hint="eastAsia" w:ascii="仿宋_GB2312" w:eastAsia="仿宋_GB2312"/>
          <w:color w:val="auto"/>
          <w:sz w:val="32"/>
          <w:szCs w:val="32"/>
          <w:lang w:eastAsia="zh-CN"/>
        </w:rPr>
        <w:t>乡（镇）</w:t>
      </w:r>
      <w:r>
        <w:rPr>
          <w:rFonts w:hint="eastAsia" w:ascii="仿宋_GB2312" w:eastAsia="仿宋_GB2312"/>
          <w:color w:val="auto"/>
          <w:sz w:val="32"/>
          <w:szCs w:val="32"/>
        </w:rPr>
        <w:t>政府应成立民宿发展工作领导小组，为民宿申报受理和日常工作牵头管理单位。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eastAsia="仿宋_GB2312"/>
          <w:color w:val="auto"/>
          <w:sz w:val="32"/>
          <w:szCs w:val="32"/>
          <w:lang w:val="en-US" w:eastAsia="zh-CN"/>
        </w:rPr>
      </w:pPr>
      <w:r>
        <w:rPr>
          <w:rFonts w:hint="eastAsia" w:ascii="仿宋_GB2312" w:eastAsia="仿宋_GB2312" w:hAnsiTheme="minorHAnsi" w:cstheme="minorBidi"/>
          <w:color w:val="auto"/>
          <w:kern w:val="2"/>
          <w:sz w:val="32"/>
          <w:szCs w:val="32"/>
          <w:lang w:val="en-US" w:eastAsia="zh-CN" w:bidi="ar-SA"/>
        </w:rPr>
        <w:t>第八条</w:t>
      </w:r>
      <w:r>
        <w:rPr>
          <w:rFonts w:hint="eastAsia" w:ascii="仿宋_GB2312" w:eastAsia="仿宋_GB2312"/>
          <w:color w:val="auto"/>
          <w:sz w:val="32"/>
          <w:szCs w:val="32"/>
        </w:rPr>
        <w:t>成立</w:t>
      </w:r>
      <w:r>
        <w:rPr>
          <w:rFonts w:hint="eastAsia" w:ascii="仿宋_GB2312" w:eastAsia="仿宋_GB2312"/>
          <w:color w:val="auto"/>
          <w:sz w:val="32"/>
          <w:szCs w:val="32"/>
          <w:lang w:eastAsia="zh-CN"/>
        </w:rPr>
        <w:t>将乐县</w:t>
      </w:r>
      <w:r>
        <w:rPr>
          <w:rFonts w:hint="eastAsia" w:ascii="仿宋_GB2312" w:eastAsia="仿宋_GB2312"/>
          <w:color w:val="auto"/>
          <w:sz w:val="32"/>
          <w:szCs w:val="32"/>
        </w:rPr>
        <w:t>民宿发展工作领导小组，</w:t>
      </w:r>
      <w:r>
        <w:rPr>
          <w:rFonts w:hint="eastAsia" w:ascii="仿宋_GB2312" w:hAnsi="仿宋_GB2312" w:eastAsia="仿宋_GB2312" w:cs="仿宋_GB2312"/>
          <w:color w:val="auto"/>
          <w:sz w:val="32"/>
          <w:szCs w:val="32"/>
        </w:rPr>
        <w:t>分管领导任组长，成员由</w:t>
      </w:r>
      <w:r>
        <w:rPr>
          <w:rFonts w:hint="eastAsia" w:ascii="仿宋_GB2312" w:eastAsia="仿宋_GB2312"/>
          <w:color w:val="auto"/>
          <w:sz w:val="32"/>
          <w:szCs w:val="32"/>
        </w:rPr>
        <w:t>县</w:t>
      </w:r>
      <w:r>
        <w:rPr>
          <w:rFonts w:hint="eastAsia" w:ascii="仿宋_GB2312" w:eastAsia="仿宋_GB2312"/>
          <w:color w:val="auto"/>
          <w:sz w:val="32"/>
          <w:szCs w:val="32"/>
          <w:lang w:eastAsia="zh-CN"/>
        </w:rPr>
        <w:t>文旅局、住建局、</w:t>
      </w:r>
      <w:r>
        <w:rPr>
          <w:rFonts w:hint="eastAsia" w:ascii="仿宋_GB2312" w:eastAsia="仿宋_GB2312"/>
          <w:color w:val="auto"/>
          <w:sz w:val="32"/>
          <w:szCs w:val="32"/>
        </w:rPr>
        <w:t>消防救援大队、公安局、市场监管局、自然资源局、农业农村局、生态环境局、卫健局等单位</w:t>
      </w:r>
      <w:r>
        <w:rPr>
          <w:rFonts w:hint="eastAsia" w:ascii="仿宋_GB2312" w:eastAsia="仿宋_GB2312"/>
          <w:color w:val="auto"/>
          <w:sz w:val="32"/>
          <w:szCs w:val="32"/>
          <w:lang w:eastAsia="zh-CN"/>
        </w:rPr>
        <w:t>分管领导</w:t>
      </w:r>
      <w:r>
        <w:rPr>
          <w:rFonts w:hint="eastAsia" w:ascii="仿宋_GB2312" w:eastAsia="仿宋_GB2312"/>
          <w:color w:val="auto"/>
          <w:sz w:val="32"/>
          <w:szCs w:val="32"/>
        </w:rPr>
        <w:t>组成</w:t>
      </w:r>
      <w:r>
        <w:rPr>
          <w:rFonts w:hint="eastAsia" w:ascii="仿宋_GB2312" w:eastAsia="仿宋_GB2312"/>
          <w:color w:val="auto"/>
          <w:sz w:val="32"/>
          <w:szCs w:val="32"/>
          <w:lang w:eastAsia="zh-CN"/>
        </w:rPr>
        <w:t>，</w:t>
      </w:r>
      <w:r>
        <w:rPr>
          <w:rFonts w:hint="eastAsia" w:ascii="仿宋_GB2312" w:hAnsi="仿宋_GB2312" w:eastAsia="仿宋_GB2312" w:cs="仿宋_GB2312"/>
          <w:color w:val="auto"/>
          <w:sz w:val="32"/>
          <w:szCs w:val="32"/>
        </w:rPr>
        <w:t>负责民宿发展过程中重大事项的决策及管理过程中涉及全局性、政策性问题的协调和处置。领导小组下设办公室，</w:t>
      </w:r>
      <w:r>
        <w:rPr>
          <w:rFonts w:hint="eastAsia" w:ascii="仿宋_GB2312" w:hAnsi="仿宋_GB2312" w:eastAsia="仿宋_GB2312" w:cs="仿宋_GB2312"/>
          <w:color w:val="auto"/>
          <w:sz w:val="32"/>
          <w:szCs w:val="32"/>
          <w:lang w:eastAsia="zh-CN"/>
        </w:rPr>
        <w:t>办公室</w:t>
      </w:r>
      <w:r>
        <w:rPr>
          <w:rFonts w:hint="eastAsia" w:ascii="仿宋_GB2312" w:eastAsia="仿宋_GB2312"/>
          <w:color w:val="auto"/>
          <w:sz w:val="32"/>
          <w:szCs w:val="32"/>
        </w:rPr>
        <w:t>设在文旅局</w:t>
      </w:r>
      <w:r>
        <w:rPr>
          <w:rFonts w:hint="eastAsia" w:ascii="仿宋_GB2312" w:eastAsia="仿宋_GB2312"/>
          <w:color w:val="auto"/>
          <w:sz w:val="32"/>
          <w:szCs w:val="32"/>
          <w:lang w:eastAsia="zh-CN"/>
        </w:rPr>
        <w:t>，</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eastAsia="zh-CN"/>
        </w:rPr>
        <w:t>县文旅局</w:t>
      </w:r>
      <w:r>
        <w:rPr>
          <w:rFonts w:hint="eastAsia" w:ascii="仿宋_GB2312" w:hAnsi="仿宋_GB2312" w:eastAsia="仿宋_GB2312" w:cs="仿宋_GB2312"/>
          <w:color w:val="auto"/>
          <w:sz w:val="32"/>
          <w:szCs w:val="32"/>
        </w:rPr>
        <w:t>主要领导担任</w:t>
      </w:r>
      <w:r>
        <w:rPr>
          <w:rFonts w:hint="eastAsia" w:ascii="仿宋_GB2312" w:hAnsi="仿宋_GB2312" w:eastAsia="仿宋_GB2312" w:cs="仿宋_GB2312"/>
          <w:color w:val="auto"/>
          <w:sz w:val="32"/>
          <w:szCs w:val="32"/>
          <w:lang w:eastAsia="zh-CN"/>
        </w:rPr>
        <w:t>办公室主任</w:t>
      </w:r>
      <w:r>
        <w:rPr>
          <w:rFonts w:hint="eastAsia" w:ascii="仿宋_GB2312" w:hAnsi="仿宋_GB2312" w:eastAsia="仿宋_GB2312" w:cs="仿宋_GB2312"/>
          <w:color w:val="auto"/>
          <w:sz w:val="32"/>
          <w:szCs w:val="32"/>
        </w:rPr>
        <w:t>。各成员单位应当按照各自职责，制定和落实相关监督管理和服务措施，加强监管与扶持引导并重，推动民宿产业安全、有序、优质化发展。</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文旅局：负责民宿办公室日常具体事务，牵头民宿的联合审批、联合执法和日常管理的指导督查；负责民宿政策引导、标准制定、宣传推广；负责民宿从业人员培训、等级评定等工作。</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eastAsia="zh-CN"/>
        </w:rPr>
        <w:t>住建局：负责把控民宿建筑风貌，指导民宿所在乡（镇）抓好民宿建设质量安全工作。指导经营业主落实《房屋安全可靠性鉴定报告》和《消防安全评估报告》。</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eastAsia="zh-CN"/>
        </w:rPr>
        <w:t>消防救援大队：负责指导民宿行业主管部门开展消防监督管理工作职责，推动民宿业主落实消防安全主体责任。</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rPr>
        <w:t>公安局</w:t>
      </w:r>
      <w:r>
        <w:rPr>
          <w:rFonts w:hint="eastAsia" w:ascii="仿宋_GB2312" w:eastAsia="仿宋_GB2312"/>
          <w:color w:val="auto"/>
          <w:sz w:val="32"/>
          <w:szCs w:val="32"/>
          <w:lang w:eastAsia="zh-CN"/>
        </w:rPr>
        <w:t>：</w:t>
      </w:r>
      <w:r>
        <w:rPr>
          <w:rFonts w:hint="eastAsia" w:ascii="仿宋_GB2312" w:eastAsia="仿宋_GB2312"/>
          <w:color w:val="auto"/>
          <w:sz w:val="32"/>
          <w:szCs w:val="32"/>
        </w:rPr>
        <w:t>负责开展民宿治安管理工作，指导民宿做好旅客的实名入住登记，加强对民宿从业人员遵守法律法规的宣传教育。</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rPr>
        <w:t>市场监管局</w:t>
      </w:r>
      <w:r>
        <w:rPr>
          <w:rFonts w:hint="eastAsia" w:ascii="仿宋_GB2312" w:eastAsia="仿宋_GB2312"/>
          <w:color w:val="auto"/>
          <w:sz w:val="32"/>
          <w:szCs w:val="32"/>
          <w:lang w:eastAsia="zh-CN"/>
        </w:rPr>
        <w:t>：</w:t>
      </w:r>
      <w:r>
        <w:rPr>
          <w:rFonts w:hint="eastAsia" w:ascii="仿宋" w:hAnsi="仿宋" w:eastAsia="仿宋" w:cs="仿宋"/>
          <w:color w:val="auto"/>
          <w:sz w:val="32"/>
          <w:szCs w:val="32"/>
          <w:shd w:val="clear" w:color="auto" w:fill="FFFFFF"/>
        </w:rPr>
        <w:t>负责做好民宿营业执照和食品经营许可的审批。加强食品安全监督管理，查处食品违法、违规行为</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rPr>
        <w:t>监督检查民宿收费行为。</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rPr>
        <w:t>自然资源局</w:t>
      </w:r>
      <w:r>
        <w:rPr>
          <w:rFonts w:hint="eastAsia" w:ascii="仿宋_GB2312" w:eastAsia="仿宋_GB2312"/>
          <w:color w:val="auto"/>
          <w:sz w:val="32"/>
          <w:szCs w:val="32"/>
          <w:lang w:eastAsia="zh-CN"/>
        </w:rPr>
        <w:t>：</w:t>
      </w:r>
      <w:r>
        <w:rPr>
          <w:rFonts w:hint="eastAsia" w:ascii="仿宋" w:hAnsi="仿宋" w:eastAsia="仿宋" w:cs="仿宋"/>
          <w:color w:val="auto"/>
          <w:sz w:val="32"/>
          <w:szCs w:val="32"/>
          <w:shd w:val="clear" w:color="auto" w:fill="FFFFFF"/>
          <w:lang w:eastAsia="zh-CN"/>
        </w:rPr>
        <w:t>核查是否地质灾害、高陡边坡，</w:t>
      </w:r>
      <w:r>
        <w:rPr>
          <w:rFonts w:hint="eastAsia" w:ascii="仿宋" w:hAnsi="仿宋" w:eastAsia="仿宋" w:cs="仿宋"/>
          <w:color w:val="auto"/>
          <w:sz w:val="32"/>
          <w:szCs w:val="32"/>
          <w:shd w:val="clear" w:color="auto" w:fill="FFFFFF"/>
        </w:rPr>
        <w:t>协助和指导</w:t>
      </w:r>
      <w:r>
        <w:rPr>
          <w:rFonts w:hint="eastAsia" w:ascii="仿宋_GB2312" w:eastAsia="仿宋_GB2312"/>
          <w:color w:val="auto"/>
          <w:sz w:val="32"/>
          <w:szCs w:val="32"/>
          <w:lang w:eastAsia="zh-CN"/>
        </w:rPr>
        <w:t>乡（镇）</w:t>
      </w:r>
      <w:r>
        <w:rPr>
          <w:rFonts w:hint="eastAsia" w:ascii="仿宋" w:hAnsi="仿宋" w:eastAsia="仿宋" w:cs="仿宋"/>
          <w:color w:val="auto"/>
          <w:sz w:val="32"/>
          <w:szCs w:val="32"/>
          <w:shd w:val="clear" w:color="auto" w:fill="FFFFFF"/>
        </w:rPr>
        <w:t>做好地质灾害的防治和宣传工作。</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rPr>
        <w:t>农业农村局</w:t>
      </w:r>
      <w:r>
        <w:rPr>
          <w:rFonts w:hint="eastAsia" w:ascii="仿宋_GB2312" w:eastAsia="仿宋_GB2312"/>
          <w:color w:val="auto"/>
          <w:sz w:val="32"/>
          <w:szCs w:val="32"/>
          <w:lang w:eastAsia="zh-CN"/>
        </w:rPr>
        <w:t>：</w:t>
      </w:r>
      <w:r>
        <w:rPr>
          <w:rFonts w:hint="eastAsia" w:ascii="仿宋_GB2312" w:eastAsia="仿宋_GB2312"/>
          <w:color w:val="auto"/>
          <w:sz w:val="32"/>
          <w:szCs w:val="32"/>
        </w:rPr>
        <w:t>负责指导民宿所在</w:t>
      </w:r>
      <w:r>
        <w:rPr>
          <w:rFonts w:hint="eastAsia" w:ascii="仿宋_GB2312" w:eastAsia="仿宋_GB2312"/>
          <w:color w:val="auto"/>
          <w:sz w:val="32"/>
          <w:szCs w:val="32"/>
          <w:lang w:eastAsia="zh-CN"/>
        </w:rPr>
        <w:t>乡镇</w:t>
      </w:r>
      <w:r>
        <w:rPr>
          <w:rFonts w:hint="eastAsia" w:ascii="仿宋_GB2312" w:eastAsia="仿宋_GB2312"/>
          <w:color w:val="auto"/>
          <w:sz w:val="32"/>
          <w:szCs w:val="32"/>
        </w:rPr>
        <w:t>做好农村宅基地管理和盘活利用工作。</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rPr>
        <w:t>生态环境局</w:t>
      </w:r>
      <w:r>
        <w:rPr>
          <w:rFonts w:hint="eastAsia" w:ascii="仿宋_GB2312" w:eastAsia="仿宋_GB2312"/>
          <w:color w:val="auto"/>
          <w:sz w:val="32"/>
          <w:szCs w:val="32"/>
          <w:lang w:eastAsia="zh-CN"/>
        </w:rPr>
        <w:t>：</w:t>
      </w:r>
      <w:r>
        <w:rPr>
          <w:rFonts w:hint="eastAsia" w:ascii="仿宋" w:hAnsi="仿宋" w:eastAsia="仿宋" w:cs="仿宋"/>
          <w:color w:val="auto"/>
          <w:sz w:val="32"/>
          <w:szCs w:val="32"/>
          <w:shd w:val="clear" w:color="auto" w:fill="FFFFFF"/>
        </w:rPr>
        <w:t>加强对民宿环境保护工作的监管和业务指导，对影响环境的及时提出整改措施。</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rPr>
        <w:t>卫健局</w:t>
      </w:r>
      <w:r>
        <w:rPr>
          <w:rFonts w:hint="eastAsia" w:ascii="仿宋_GB2312" w:eastAsia="仿宋_GB2312"/>
          <w:color w:val="auto"/>
          <w:sz w:val="32"/>
          <w:szCs w:val="32"/>
          <w:lang w:eastAsia="zh-CN"/>
        </w:rPr>
        <w:t>：</w:t>
      </w:r>
      <w:r>
        <w:rPr>
          <w:rFonts w:hint="eastAsia" w:ascii="仿宋" w:hAnsi="仿宋" w:eastAsia="仿宋" w:cs="仿宋"/>
          <w:color w:val="auto"/>
          <w:sz w:val="32"/>
          <w:szCs w:val="32"/>
          <w:shd w:val="clear" w:color="auto" w:fill="FFFFFF"/>
        </w:rPr>
        <w:t>负责民宿经营单位卫生许可和从业人员健康的审查。加强对民宿日常经营中的卫生监督，依法查处卫生健康违法经营行为。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eastAsia="仿宋_GB2312"/>
          <w:color w:val="auto"/>
          <w:sz w:val="32"/>
          <w:szCs w:val="32"/>
        </w:rPr>
      </w:pPr>
      <w:r>
        <w:rPr>
          <w:rFonts w:hint="eastAsia" w:ascii="仿宋_GB2312" w:eastAsia="仿宋_GB2312" w:hAnsiTheme="minorHAnsi" w:cstheme="minorBidi"/>
          <w:color w:val="auto"/>
          <w:kern w:val="2"/>
          <w:sz w:val="32"/>
          <w:szCs w:val="32"/>
          <w:lang w:val="en-US" w:eastAsia="zh-CN" w:bidi="ar-SA"/>
        </w:rPr>
        <w:t>第九条</w:t>
      </w:r>
      <w:r>
        <w:rPr>
          <w:rFonts w:hint="eastAsia" w:ascii="仿宋_GB2312" w:eastAsia="仿宋_GB2312"/>
          <w:color w:val="auto"/>
          <w:sz w:val="32"/>
          <w:szCs w:val="32"/>
        </w:rPr>
        <w:t>民宿经营者负责本场所安全责任</w:t>
      </w:r>
      <w:r>
        <w:rPr>
          <w:rFonts w:hint="eastAsia" w:ascii="仿宋_GB2312" w:eastAsia="仿宋_GB2312"/>
          <w:color w:val="auto"/>
          <w:sz w:val="32"/>
          <w:szCs w:val="32"/>
          <w:lang w:eastAsia="zh-CN"/>
        </w:rPr>
        <w:t>，</w:t>
      </w:r>
      <w:r>
        <w:rPr>
          <w:rFonts w:hint="eastAsia" w:ascii="仿宋_GB2312" w:eastAsia="仿宋_GB2312"/>
          <w:color w:val="auto"/>
          <w:sz w:val="32"/>
          <w:szCs w:val="32"/>
        </w:rPr>
        <w:t>不得有下列行为，违者由相关部门按有关法律规定处理，经联席会议研究认定情节严重的可</w:t>
      </w:r>
      <w:r>
        <w:rPr>
          <w:rFonts w:hint="eastAsia" w:ascii="仿宋_GB2312" w:eastAsia="仿宋_GB2312"/>
          <w:color w:val="auto"/>
          <w:sz w:val="32"/>
          <w:szCs w:val="32"/>
          <w:lang w:val="en-US" w:eastAsia="zh-CN"/>
        </w:rPr>
        <w:t>收回民宿牌照</w:t>
      </w:r>
      <w:r>
        <w:rPr>
          <w:rFonts w:hint="eastAsia" w:ascii="仿宋_GB2312" w:eastAsia="仿宋_GB2312"/>
          <w:color w:val="auto"/>
          <w:sz w:val="32"/>
          <w:szCs w:val="32"/>
        </w:rPr>
        <w:t>：</w:t>
      </w:r>
    </w:p>
    <w:p>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(一)不按规定对入住游客进行登记;</w:t>
      </w:r>
    </w:p>
    <w:p>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(二)纠缠消费者或强行向消费者销售商品、提供服务;</w:t>
      </w:r>
    </w:p>
    <w:p>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(三)产品销售和服务不实行明码标价，违反价格相关法律的; </w:t>
      </w:r>
    </w:p>
    <w:p>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(四)经营不符合</w:t>
      </w:r>
      <w:r>
        <w:rPr>
          <w:rFonts w:hint="eastAsia" w:ascii="仿宋_GB2312" w:hAnsi="仿宋_GB2312" w:eastAsia="仿宋_GB2312" w:cs="仿宋_GB2312"/>
          <w:color w:val="auto"/>
          <w:sz w:val="32"/>
          <w:szCs w:val="32"/>
          <w:lang w:eastAsia="zh-CN"/>
        </w:rPr>
        <w:t>食品安全</w:t>
      </w:r>
      <w:r>
        <w:rPr>
          <w:rFonts w:hint="eastAsia" w:ascii="仿宋_GB2312" w:hAnsi="仿宋_GB2312" w:eastAsia="仿宋_GB2312" w:cs="仿宋_GB2312"/>
          <w:color w:val="auto"/>
          <w:sz w:val="32"/>
          <w:szCs w:val="32"/>
        </w:rPr>
        <w:t>标准、有害人体健康的食品;</w:t>
      </w:r>
    </w:p>
    <w:p>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(五)经营国家保护的野生动物或者其制品; </w:t>
      </w:r>
    </w:p>
    <w:p>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(六)经营国家明令禁止个人经营的物品;</w:t>
      </w:r>
    </w:p>
    <w:p>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(七)污染环境、乱搭乱建、乱占乱用土地; </w:t>
      </w:r>
    </w:p>
    <w:p>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(八)发生重大有效投诉；</w:t>
      </w:r>
    </w:p>
    <w:p>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(九)出现消防、安全等责任事故；</w:t>
      </w:r>
    </w:p>
    <w:p>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(十)从事其它违反法律法规的经营活动。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9"/>
        <w:rPr>
          <w:rFonts w:hint="eastAsia" w:ascii="仿宋_GB2312" w:eastAsia="仿宋_GB2312"/>
          <w:color w:val="auto"/>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政策扶持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第十条 鼓励村集体、村民结合本地特色打造乡村民宿；创新招商模式，积极引入高端品牌民宿，促进民宿发展提档升级。（具体措施根据县政府有关政策执行）。</w:t>
      </w:r>
    </w:p>
    <w:p>
      <w:pPr>
        <w:pStyle w:val="2"/>
        <w:numPr>
          <w:ilvl w:val="0"/>
          <w:numId w:val="0"/>
        </w:numPr>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eastAsia="仿宋_GB2312"/>
          <w:color w:val="auto"/>
          <w:sz w:val="32"/>
          <w:szCs w:val="32"/>
          <w:lang w:val="en-US" w:eastAsia="zh-CN"/>
        </w:rPr>
      </w:pPr>
      <w:r>
        <w:rPr>
          <w:rFonts w:hint="eastAsia" w:ascii="仿宋_GB2312" w:eastAsia="仿宋_GB2312" w:hAnsiTheme="minorHAnsi" w:cstheme="minorBidi"/>
          <w:color w:val="auto"/>
          <w:kern w:val="2"/>
          <w:sz w:val="32"/>
          <w:szCs w:val="32"/>
          <w:lang w:val="en-US" w:eastAsia="zh-CN" w:bidi="ar-SA"/>
        </w:rPr>
        <w:t>第十二条</w:t>
      </w:r>
      <w:r>
        <w:rPr>
          <w:rFonts w:hint="eastAsia" w:ascii="仿宋_GB2312" w:eastAsia="仿宋_GB2312"/>
          <w:color w:val="auto"/>
          <w:sz w:val="32"/>
          <w:szCs w:val="32"/>
          <w:lang w:val="en-US" w:eastAsia="zh-CN"/>
        </w:rPr>
        <w:t>本办法自下发之日起实施，有效期2年。</w:t>
      </w:r>
      <w:r>
        <w:rPr>
          <w:rFonts w:hint="eastAsia" w:ascii="仿宋_GB2312" w:eastAsia="仿宋_GB2312"/>
          <w:color w:val="auto"/>
          <w:sz w:val="32"/>
          <w:szCs w:val="32"/>
        </w:rPr>
        <w:t>试行期间，国家和省市有新出台政策规定的，按新的政策规定执行。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第十三条本办法解释权归将乐县文旅局。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9"/>
        <w:rPr>
          <w:rFonts w:hint="eastAsia" w:ascii="仿宋_GB2312" w:eastAsia="仿宋_GB2312"/>
          <w:color w:val="auto"/>
          <w:sz w:val="32"/>
          <w:szCs w:val="32"/>
          <w:lang w:val="en-US" w:eastAsia="zh-CN"/>
        </w:rPr>
      </w:pPr>
    </w:p>
    <w:p>
      <w:pPr>
        <w:keepNext w:val="0"/>
        <w:keepLines w:val="0"/>
        <w:widowControl/>
        <w:suppressLineNumbers w:val="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kern w:val="2"/>
          <w:sz w:val="32"/>
          <w:szCs w:val="32"/>
          <w:lang w:val="en-US" w:eastAsia="zh-CN" w:bidi="ar-SA"/>
        </w:rPr>
        <w:t>.将乐县民宿经营基本要求</w:t>
      </w:r>
    </w:p>
    <w:p>
      <w:pPr>
        <w:keepNext w:val="0"/>
        <w:keepLines w:val="0"/>
        <w:widowControl/>
        <w:numPr>
          <w:ilvl w:val="0"/>
          <w:numId w:val="6"/>
        </w:numPr>
        <w:suppressLineNumbers w:val="0"/>
        <w:ind w:left="1120" w:leftChars="0" w:firstLine="0" w:firstLineChars="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将乐县民宿发展工作领导小组     </w:t>
      </w:r>
    </w:p>
    <w:p>
      <w:pPr>
        <w:keepNext w:val="0"/>
        <w:keepLines w:val="0"/>
        <w:widowControl/>
        <w:numPr>
          <w:ilvl w:val="0"/>
          <w:numId w:val="6"/>
        </w:numPr>
        <w:suppressLineNumbers w:val="0"/>
        <w:ind w:left="1120" w:leftChars="0" w:firstLine="0" w:firstLineChars="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将乐县民宿经营申报联合备案表</w:t>
      </w:r>
    </w:p>
    <w:p>
      <w:pPr>
        <w:keepNext w:val="0"/>
        <w:keepLines w:val="0"/>
        <w:widowControl/>
        <w:numPr>
          <w:ilvl w:val="0"/>
          <w:numId w:val="6"/>
        </w:numPr>
        <w:suppressLineNumbers w:val="0"/>
        <w:ind w:left="1120" w:leftChars="0" w:firstLine="0" w:firstLineChars="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将乐县民宿经营备案一次性告知材料清单</w:t>
      </w:r>
    </w:p>
    <w:p>
      <w:pPr>
        <w:keepNext w:val="0"/>
        <w:keepLines w:val="0"/>
        <w:widowControl/>
        <w:numPr>
          <w:ilvl w:val="0"/>
          <w:numId w:val="6"/>
        </w:numPr>
        <w:suppressLineNumbers w:val="0"/>
        <w:ind w:left="1120" w:leftChars="0" w:firstLine="0" w:firstLineChars="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将乐县民宿经营治安管理责任状</w:t>
      </w:r>
    </w:p>
    <w:p>
      <w:pPr>
        <w:pStyle w:val="3"/>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color w:val="auto"/>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color w:val="auto"/>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color w:val="auto"/>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color w:val="auto"/>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color w:val="auto"/>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color w:val="auto"/>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color w:val="auto"/>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color w:val="auto"/>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color w:val="auto"/>
          <w:sz w:val="32"/>
          <w:szCs w:val="32"/>
          <w:lang w:val="en-US" w:eastAsia="zh-CN"/>
        </w:rPr>
      </w:pPr>
    </w:p>
    <w:p>
      <w:pPr>
        <w:pStyle w:val="2"/>
        <w:rPr>
          <w:rFonts w:hint="eastAsia"/>
          <w:color w:val="auto"/>
          <w:lang w:val="en-US" w:eastAsia="zh-CN"/>
        </w:rPr>
      </w:pPr>
    </w:p>
    <w:p>
      <w:pPr>
        <w:rPr>
          <w:rFonts w:hint="eastAsia"/>
          <w:color w:val="auto"/>
          <w:lang w:val="en-US" w:eastAsia="zh-CN"/>
        </w:rPr>
      </w:pPr>
    </w:p>
    <w:p>
      <w:pPr>
        <w:keepNext w:val="0"/>
        <w:keepLines w:val="0"/>
        <w:widowControl/>
        <w:suppressLineNumbers w:val="0"/>
        <w:jc w:val="left"/>
        <w:rPr>
          <w:color w:val="auto"/>
        </w:rPr>
      </w:pPr>
      <w:r>
        <w:rPr>
          <w:rFonts w:ascii="黑体" w:hAnsi="宋体" w:eastAsia="黑体" w:cs="黑体"/>
          <w:color w:val="auto"/>
          <w:kern w:val="0"/>
          <w:sz w:val="32"/>
          <w:szCs w:val="32"/>
          <w:lang w:val="en-US" w:eastAsia="zh-CN" w:bidi="ar"/>
        </w:rPr>
        <w:t xml:space="preserve">附件 1 </w:t>
      </w:r>
    </w:p>
    <w:p>
      <w:pPr>
        <w:keepNext w:val="0"/>
        <w:keepLines w:val="0"/>
        <w:widowControl/>
        <w:suppressLineNumbers w:val="0"/>
        <w:jc w:val="center"/>
        <w:rPr>
          <w:rFonts w:hint="eastAsia" w:ascii="方正小标宋简体" w:hAnsi="方正小标宋_GBK" w:eastAsia="方正小标宋简体" w:cs="方正小标宋_GBK"/>
          <w:color w:val="auto"/>
          <w:w w:val="90"/>
          <w:sz w:val="44"/>
          <w:szCs w:val="44"/>
        </w:rPr>
      </w:pPr>
      <w:r>
        <w:rPr>
          <w:rFonts w:hint="eastAsia" w:ascii="方正小标宋简体" w:hAnsi="方正小标宋简体" w:eastAsia="方正小标宋简体" w:cs="方正小标宋简体"/>
          <w:color w:val="auto"/>
          <w:kern w:val="0"/>
          <w:sz w:val="44"/>
          <w:szCs w:val="44"/>
          <w:lang w:val="en-US" w:eastAsia="zh-CN" w:bidi="ar"/>
        </w:rPr>
        <w:t>将乐</w:t>
      </w:r>
      <w:r>
        <w:rPr>
          <w:rFonts w:ascii="方正小标宋简体" w:hAnsi="方正小标宋简体" w:eastAsia="方正小标宋简体" w:cs="方正小标宋简体"/>
          <w:color w:val="auto"/>
          <w:kern w:val="0"/>
          <w:sz w:val="44"/>
          <w:szCs w:val="44"/>
          <w:lang w:val="en-US" w:eastAsia="zh-CN" w:bidi="ar"/>
        </w:rPr>
        <w:t>县民宿经营基本要求</w:t>
      </w:r>
    </w:p>
    <w:p>
      <w:pPr>
        <w:spacing w:line="580" w:lineRule="atLeast"/>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为引导</w:t>
      </w:r>
      <w:r>
        <w:rPr>
          <w:rFonts w:hint="eastAsia" w:ascii="仿宋_GB2312" w:eastAsia="仿宋_GB2312"/>
          <w:color w:val="auto"/>
          <w:sz w:val="32"/>
          <w:szCs w:val="32"/>
          <w:lang w:val="en-US" w:eastAsia="zh-CN"/>
        </w:rPr>
        <w:t>将乐</w:t>
      </w:r>
      <w:r>
        <w:rPr>
          <w:rFonts w:hint="eastAsia" w:ascii="仿宋_GB2312" w:eastAsia="仿宋_GB2312"/>
          <w:color w:val="auto"/>
          <w:sz w:val="32"/>
          <w:szCs w:val="32"/>
        </w:rPr>
        <w:t>县旅游民宿发展，规范经营行为，提高服务</w:t>
      </w:r>
      <w:r>
        <w:rPr>
          <w:rFonts w:hint="eastAsia" w:ascii="仿宋_GB2312" w:eastAsia="仿宋_GB2312"/>
          <w:color w:val="auto"/>
          <w:sz w:val="32"/>
          <w:szCs w:val="32"/>
          <w:lang w:val="en-US" w:eastAsia="zh-CN"/>
        </w:rPr>
        <w:t>质量</w:t>
      </w:r>
      <w:r>
        <w:rPr>
          <w:rFonts w:hint="eastAsia" w:ascii="仿宋_GB2312" w:eastAsia="仿宋_GB2312"/>
          <w:color w:val="auto"/>
          <w:sz w:val="32"/>
          <w:szCs w:val="32"/>
        </w:rPr>
        <w:t>，推进标准化建设，根据</w:t>
      </w:r>
      <w:r>
        <w:rPr>
          <w:rFonts w:ascii="仿宋_GB2312" w:eastAsia="仿宋_GB2312"/>
          <w:color w:val="auto"/>
          <w:sz w:val="32"/>
          <w:szCs w:val="32"/>
        </w:rPr>
        <w:t>国家标准《旅游民宿基本要求与等级划分》</w:t>
      </w:r>
      <w:r>
        <w:rPr>
          <w:rFonts w:hint="eastAsia" w:ascii="仿宋_GB2312" w:eastAsia="仿宋_GB2312"/>
          <w:color w:val="auto"/>
          <w:sz w:val="32"/>
          <w:szCs w:val="32"/>
        </w:rPr>
        <w:t>（GB/T 41648-2022）</w:t>
      </w:r>
      <w:r>
        <w:rPr>
          <w:rFonts w:hint="eastAsia" w:ascii="仿宋_GB2312" w:eastAsia="仿宋_GB2312"/>
          <w:color w:val="auto"/>
          <w:sz w:val="32"/>
          <w:szCs w:val="32"/>
          <w:lang w:val="en-US" w:eastAsia="zh-CN"/>
        </w:rPr>
        <w:t>等文件要求</w:t>
      </w:r>
      <w:r>
        <w:rPr>
          <w:rFonts w:hint="eastAsia" w:ascii="仿宋_GB2312" w:eastAsia="仿宋_GB2312"/>
          <w:color w:val="auto"/>
          <w:sz w:val="32"/>
          <w:szCs w:val="32"/>
        </w:rPr>
        <w:t>，结合我县实际，制定本要求。</w:t>
      </w:r>
    </w:p>
    <w:p>
      <w:pPr>
        <w:spacing w:line="580" w:lineRule="atLeast"/>
        <w:ind w:firstLine="640" w:firstLineChars="200"/>
        <w:rPr>
          <w:rFonts w:hint="eastAsia" w:ascii="黑体" w:hAnsi="黑体" w:eastAsia="黑体"/>
          <w:color w:val="auto"/>
          <w:sz w:val="32"/>
          <w:szCs w:val="32"/>
        </w:rPr>
      </w:pPr>
      <w:r>
        <w:rPr>
          <w:rFonts w:hint="eastAsia" w:ascii="黑体" w:hAnsi="黑体" w:eastAsia="黑体"/>
          <w:color w:val="auto"/>
          <w:sz w:val="32"/>
          <w:szCs w:val="32"/>
        </w:rPr>
        <w:t>一、总体要求</w:t>
      </w:r>
    </w:p>
    <w:p>
      <w:pPr>
        <w:spacing w:line="580" w:lineRule="atLeas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（一）经营场所应为房屋产权或使用权明晰、无纠纷、可以正常经营使用，有合法产权</w:t>
      </w:r>
      <w:r>
        <w:rPr>
          <w:rFonts w:hint="eastAsia" w:ascii="仿宋_GB2312" w:eastAsia="仿宋_GB2312"/>
          <w:color w:val="auto"/>
          <w:sz w:val="32"/>
          <w:szCs w:val="32"/>
          <w:lang w:eastAsia="zh-CN"/>
        </w:rPr>
        <w:t>或房屋使用证明</w:t>
      </w:r>
      <w:r>
        <w:rPr>
          <w:rFonts w:hint="eastAsia" w:ascii="仿宋_GB2312" w:eastAsia="仿宋_GB2312"/>
          <w:color w:val="auto"/>
          <w:sz w:val="32"/>
          <w:szCs w:val="32"/>
        </w:rPr>
        <w:t>。</w:t>
      </w:r>
    </w:p>
    <w:p>
      <w:pPr>
        <w:spacing w:line="580" w:lineRule="atLeas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（二）易发生危险的区域和设施应设置安全警示标志，安全警示标志应符合GB2894的要求</w:t>
      </w:r>
      <w:r>
        <w:rPr>
          <w:rFonts w:hint="eastAsia" w:ascii="仿宋_GB2312" w:eastAsia="仿宋_GB2312"/>
          <w:color w:val="auto"/>
          <w:sz w:val="32"/>
          <w:szCs w:val="32"/>
          <w:lang w:eastAsia="zh-CN"/>
        </w:rPr>
        <w:t>，</w:t>
      </w:r>
      <w:r>
        <w:rPr>
          <w:rFonts w:hint="eastAsia" w:ascii="仿宋_GB2312" w:eastAsia="仿宋_GB2312"/>
          <w:color w:val="auto"/>
          <w:sz w:val="32"/>
          <w:szCs w:val="32"/>
        </w:rPr>
        <w:t>清晰、醒目</w:t>
      </w:r>
      <w:r>
        <w:rPr>
          <w:rFonts w:hint="eastAsia" w:ascii="仿宋_GB2312" w:eastAsia="仿宋_GB2312"/>
          <w:color w:val="auto"/>
          <w:sz w:val="32"/>
          <w:szCs w:val="32"/>
          <w:lang w:eastAsia="zh-CN"/>
        </w:rPr>
        <w:t>。</w:t>
      </w:r>
    </w:p>
    <w:p>
      <w:pPr>
        <w:spacing w:line="580" w:lineRule="atLeas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（三）易燃、易爆物品的贮存和管理应采取必要的防护措施，应符合GB15603的要求。</w:t>
      </w:r>
    </w:p>
    <w:p>
      <w:pPr>
        <w:spacing w:line="580" w:lineRule="atLeas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（四）应建立各类相关安全管理制度和突发事件应急预案，落实安全责任，定期开展演练。</w:t>
      </w:r>
    </w:p>
    <w:p>
      <w:pPr>
        <w:spacing w:line="580" w:lineRule="atLeas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（五）食品采购、加工、清洗、消毒等应符合GB31654的要求。</w:t>
      </w:r>
    </w:p>
    <w:p>
      <w:pPr>
        <w:spacing w:line="580" w:lineRule="atLeas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（六）卫生条件应符合GB37487、GB37488的要求。</w:t>
      </w:r>
    </w:p>
    <w:p>
      <w:pPr>
        <w:spacing w:line="580" w:lineRule="atLeas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（七）生活用水（包括自备水源和二次供水）应符合GB5749的要求。</w:t>
      </w:r>
    </w:p>
    <w:p>
      <w:pPr>
        <w:spacing w:line="580" w:lineRule="atLeas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（八）室内外装修与用材应符合规定，达到GB50016的要求。</w:t>
      </w:r>
    </w:p>
    <w:p>
      <w:pPr>
        <w:spacing w:line="580" w:lineRule="atLeas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（九）从业人员应按照岗位要求持证上岗。</w:t>
      </w:r>
    </w:p>
    <w:p>
      <w:pPr>
        <w:spacing w:line="580" w:lineRule="atLeas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（十）应配备口罩、测温枪、消毒液等预防疾病所需的基本物资。</w:t>
      </w:r>
    </w:p>
    <w:p>
      <w:pPr>
        <w:spacing w:line="580" w:lineRule="atLeas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（十一）建设、运营应因地制宜，采取节能减排措施。</w:t>
      </w:r>
    </w:p>
    <w:p>
      <w:pPr>
        <w:spacing w:line="580" w:lineRule="atLeas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（十二）提供餐饮服务时应制定并严格执行制止餐饮浪费行为的相应措施。</w:t>
      </w:r>
    </w:p>
    <w:p>
      <w:pPr>
        <w:spacing w:line="580" w:lineRule="atLeas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（十三）垃圾应根据各地相关要求分类放置，污水统一截污纳管或自行处理，达到GB8978的要求。</w:t>
      </w:r>
    </w:p>
    <w:p>
      <w:pPr>
        <w:spacing w:line="580" w:lineRule="atLeas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（十四）服务项目应通过文字、图形方式公开，并标明营业时间，收费项目应明码标价。</w:t>
      </w:r>
    </w:p>
    <w:p>
      <w:pPr>
        <w:spacing w:line="580" w:lineRule="atLeast"/>
        <w:ind w:firstLine="640" w:firstLineChars="200"/>
        <w:rPr>
          <w:rFonts w:hint="eastAsia" w:ascii="黑体" w:hAnsi="黑体" w:eastAsia="黑体"/>
          <w:color w:val="auto"/>
          <w:sz w:val="32"/>
          <w:szCs w:val="32"/>
        </w:rPr>
      </w:pPr>
      <w:r>
        <w:rPr>
          <w:rFonts w:hint="eastAsia" w:ascii="黑体" w:hAnsi="黑体" w:eastAsia="黑体"/>
          <w:color w:val="auto"/>
          <w:sz w:val="32"/>
          <w:szCs w:val="32"/>
        </w:rPr>
        <w:t>二、公共环境和配套</w:t>
      </w:r>
    </w:p>
    <w:p>
      <w:pPr>
        <w:spacing w:line="580" w:lineRule="atLeas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（一）进入性良好，应至少有一种交通方式方便到达。</w:t>
      </w:r>
    </w:p>
    <w:p>
      <w:pPr>
        <w:spacing w:line="580" w:lineRule="atLeas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（二）所在乡村（社区）应有良好的生态环境。 </w:t>
      </w:r>
    </w:p>
    <w:p>
      <w:pPr>
        <w:spacing w:line="580" w:lineRule="atLeast"/>
        <w:ind w:firstLine="640" w:firstLineChars="200"/>
        <w:rPr>
          <w:rFonts w:hint="eastAsia" w:ascii="黑体" w:hAnsi="黑体" w:eastAsia="黑体"/>
          <w:color w:val="auto"/>
          <w:sz w:val="32"/>
          <w:szCs w:val="32"/>
        </w:rPr>
      </w:pPr>
      <w:r>
        <w:rPr>
          <w:rFonts w:hint="eastAsia" w:ascii="黑体" w:hAnsi="黑体" w:eastAsia="黑体"/>
          <w:color w:val="auto"/>
          <w:sz w:val="32"/>
          <w:szCs w:val="32"/>
        </w:rPr>
        <w:t xml:space="preserve">三、建筑和设施 </w:t>
      </w:r>
    </w:p>
    <w:p>
      <w:pPr>
        <w:spacing w:line="580" w:lineRule="atLeas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（一）建筑外观应与周边环境相协调。</w:t>
      </w:r>
    </w:p>
    <w:p>
      <w:pPr>
        <w:spacing w:line="580" w:lineRule="atLeas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（二）客房应标有名称或编号。</w:t>
      </w:r>
    </w:p>
    <w:p>
      <w:pPr>
        <w:spacing w:line="580" w:lineRule="atLeas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（三）客房应配备必要的家具，方便使用。</w:t>
      </w:r>
    </w:p>
    <w:p>
      <w:pPr>
        <w:spacing w:line="580" w:lineRule="atLeas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（四）客房应有清洁卫生的床垫、床上棉织品（床单、枕芯、枕套、被芯、被套、床衬垫）、毛巾等。</w:t>
      </w:r>
    </w:p>
    <w:p>
      <w:pPr>
        <w:spacing w:line="580" w:lineRule="atLeas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（五）客房应有清洁卫生的水壶、茶具和饮用水。</w:t>
      </w:r>
    </w:p>
    <w:p>
      <w:pPr>
        <w:spacing w:line="580" w:lineRule="atLeas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（六）客房应有充足的照明，有窗帘等遮光设施。</w:t>
      </w:r>
    </w:p>
    <w:p>
      <w:pPr>
        <w:spacing w:line="580" w:lineRule="atLeas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（七）客房应有方便使用的卫生间，提供冷、热水，照明和排风效果良好，排水通畅，有防滑防溅措施。</w:t>
      </w:r>
    </w:p>
    <w:p>
      <w:pPr>
        <w:spacing w:line="580" w:lineRule="atLeas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（八）客房应有适应所在地区气候的采暖、制冷设备，效果良好，各区域通风较好。</w:t>
      </w:r>
    </w:p>
    <w:p>
      <w:pPr>
        <w:spacing w:line="580" w:lineRule="atLeas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（九）客房应有方便使用的开关和电源插座。</w:t>
      </w:r>
    </w:p>
    <w:p>
      <w:pPr>
        <w:spacing w:line="580" w:lineRule="atLeas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（十）厨房应有消毒设施，有效使用。</w:t>
      </w:r>
    </w:p>
    <w:p>
      <w:pPr>
        <w:spacing w:line="580" w:lineRule="atLeas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（十一）厨房应有冷冻、冷藏设施，生、熟食品及半成食品分柜放置。 </w:t>
      </w:r>
    </w:p>
    <w:p>
      <w:pPr>
        <w:spacing w:line="580" w:lineRule="atLeast"/>
        <w:ind w:firstLine="640" w:firstLineChars="200"/>
        <w:rPr>
          <w:rFonts w:hint="eastAsia" w:ascii="黑体" w:hAnsi="黑体" w:eastAsia="黑体"/>
          <w:color w:val="auto"/>
          <w:sz w:val="32"/>
          <w:szCs w:val="32"/>
        </w:rPr>
      </w:pPr>
      <w:r>
        <w:rPr>
          <w:rFonts w:hint="eastAsia" w:ascii="黑体" w:hAnsi="黑体" w:eastAsia="黑体"/>
          <w:color w:val="auto"/>
          <w:sz w:val="32"/>
          <w:szCs w:val="32"/>
        </w:rPr>
        <w:t>四、卫生和服务</w:t>
      </w:r>
    </w:p>
    <w:p>
      <w:pPr>
        <w:spacing w:line="580" w:lineRule="atLeas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（一）客房、餐厅、厨房、室内外公共区域及设施应整洁、卫生。</w:t>
      </w:r>
    </w:p>
    <w:p>
      <w:pPr>
        <w:spacing w:line="580" w:lineRule="atLeas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（二）客房床单、被套、枕套、毛巾等应做到每客必换，并能应宾客要求提供客房服务，公用物品应一客一消毒。</w:t>
      </w:r>
    </w:p>
    <w:p>
      <w:pPr>
        <w:spacing w:line="580" w:lineRule="atLeas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（三）卫生间应有防潮通风措施，每天清理不少于一次，无异味、无积水、无污渍。</w:t>
      </w:r>
    </w:p>
    <w:p>
      <w:pPr>
        <w:spacing w:line="580" w:lineRule="atLeas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（四）应采取有效的防虫、防蛇、防鼠等措施。</w:t>
      </w:r>
    </w:p>
    <w:p>
      <w:pPr>
        <w:spacing w:line="580" w:lineRule="atLeas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（五）应及时清理垃圾，符合当地垃圾分类相关要求。</w:t>
      </w:r>
    </w:p>
    <w:p>
      <w:pPr>
        <w:spacing w:line="580" w:lineRule="atLeas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（六）民宿主人应参与接待，邻里关系融洽。</w:t>
      </w:r>
    </w:p>
    <w:p>
      <w:pPr>
        <w:spacing w:line="580" w:lineRule="atLeas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（七）接待人员应热情好客，穿着整齐清洁，礼仪礼节得当。</w:t>
      </w:r>
    </w:p>
    <w:p>
      <w:pPr>
        <w:spacing w:line="580" w:lineRule="atLeas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（八）接待人员应掌握并熟练应用接待服务、客房服务、餐饮服务等业务知识和技能。</w:t>
      </w:r>
    </w:p>
    <w:p>
      <w:pPr>
        <w:spacing w:line="580" w:lineRule="atLeas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（九）接待人员应熟悉当地旅游资源，能用普通话提供服务，可以提供外语服务。</w:t>
      </w:r>
    </w:p>
    <w:p>
      <w:pPr>
        <w:spacing w:line="580" w:lineRule="atLeas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（十）应提供餐饮服务或周边餐饮信息。</w:t>
      </w:r>
    </w:p>
    <w:p>
      <w:pPr>
        <w:spacing w:line="580" w:lineRule="atLeas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（十一）应保护宾客隐私，尊重宾客的宗教信仰与风俗习惯，保护宾客的合法权益。</w:t>
      </w:r>
    </w:p>
    <w:p>
      <w:pPr>
        <w:spacing w:line="580" w:lineRule="atLeas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（十二）应有晚间值班人员或值班电话。 </w:t>
      </w:r>
    </w:p>
    <w:p>
      <w:pPr>
        <w:spacing w:line="580" w:lineRule="atLeast"/>
        <w:ind w:firstLine="640" w:firstLineChars="200"/>
        <w:rPr>
          <w:rFonts w:hint="eastAsia" w:ascii="黑体" w:hAnsi="黑体" w:eastAsia="黑体"/>
          <w:color w:val="auto"/>
          <w:sz w:val="32"/>
          <w:szCs w:val="32"/>
        </w:rPr>
      </w:pPr>
      <w:r>
        <w:rPr>
          <w:rFonts w:hint="eastAsia" w:ascii="黑体" w:hAnsi="黑体" w:eastAsia="黑体"/>
          <w:color w:val="auto"/>
          <w:sz w:val="32"/>
          <w:szCs w:val="32"/>
        </w:rPr>
        <w:t>五、经营和管理</w:t>
      </w:r>
    </w:p>
    <w:p>
      <w:pPr>
        <w:spacing w:line="580" w:lineRule="atLeas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（一）建立经营档案，方便对客服务。</w:t>
      </w:r>
    </w:p>
    <w:p>
      <w:pPr>
        <w:spacing w:line="580" w:lineRule="atLeas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（二）加入当地相关民宿行业协会。</w:t>
      </w:r>
    </w:p>
    <w:p>
      <w:pPr>
        <w:spacing w:line="580" w:lineRule="atLeas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（三）公布投诉电话，能有效处理各类投诉。</w:t>
      </w:r>
    </w:p>
    <w:p>
      <w:pPr>
        <w:spacing w:line="580" w:lineRule="atLeas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（四）建立设施设备维护保养、烟道清洗、水箱清洗等管理制度，定期维保、有效运行。</w:t>
      </w:r>
    </w:p>
    <w:p>
      <w:pPr>
        <w:spacing w:line="580" w:lineRule="atLeas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（五）建立管理制度和服务规范，定期对接待人员进行培训。</w:t>
      </w:r>
    </w:p>
    <w:p>
      <w:pPr>
        <w:spacing w:line="580" w:lineRule="atLeas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（六）通过媒体平台开展宣传和营销。</w:t>
      </w:r>
    </w:p>
    <w:p>
      <w:pPr>
        <w:spacing w:line="580" w:lineRule="exact"/>
        <w:ind w:firstLine="640" w:firstLineChars="200"/>
        <w:rPr>
          <w:rFonts w:ascii="仿宋_GB2312" w:eastAsia="仿宋_GB2312"/>
          <w:color w:val="auto"/>
          <w:sz w:val="32"/>
          <w:szCs w:val="32"/>
        </w:rPr>
      </w:pPr>
    </w:p>
    <w:p>
      <w:pPr>
        <w:spacing w:line="580" w:lineRule="exact"/>
        <w:ind w:firstLine="640" w:firstLineChars="200"/>
        <w:rPr>
          <w:rFonts w:hint="eastAsia" w:ascii="仿宋_GB2312" w:eastAsia="仿宋_GB2312"/>
          <w:color w:val="auto"/>
          <w:sz w:val="32"/>
          <w:szCs w:val="32"/>
        </w:rPr>
      </w:pPr>
    </w:p>
    <w:p>
      <w:pPr>
        <w:keepNext w:val="0"/>
        <w:keepLines w:val="0"/>
        <w:widowControl/>
        <w:suppressLineNumbers w:val="0"/>
        <w:jc w:val="left"/>
        <w:rPr>
          <w:rFonts w:hint="eastAsia" w:ascii="仿宋_GB2312" w:hAnsi="宋体" w:eastAsia="仿宋_GB2312" w:cs="仿宋_GB2312"/>
          <w:color w:val="auto"/>
          <w:kern w:val="0"/>
          <w:sz w:val="32"/>
          <w:szCs w:val="32"/>
          <w:lang w:val="en-US" w:eastAsia="zh-CN" w:bidi="ar"/>
        </w:rPr>
      </w:pPr>
      <w:r>
        <w:rPr>
          <w:color w:val="auto"/>
        </w:rPr>
        <w:br w:type="page"/>
      </w:r>
    </w:p>
    <w:p>
      <w:pPr>
        <w:keepNext w:val="0"/>
        <w:keepLines w:val="0"/>
        <w:widowControl/>
        <w:suppressLineNumbers w:val="0"/>
        <w:jc w:val="left"/>
        <w:rPr>
          <w:color w:val="auto"/>
        </w:rPr>
      </w:pPr>
      <w:r>
        <w:rPr>
          <w:rFonts w:ascii="黑体" w:hAnsi="宋体" w:eastAsia="黑体" w:cs="黑体"/>
          <w:color w:val="auto"/>
          <w:kern w:val="0"/>
          <w:sz w:val="32"/>
          <w:szCs w:val="32"/>
          <w:lang w:val="en-US" w:eastAsia="zh-CN" w:bidi="ar"/>
        </w:rPr>
        <w:t xml:space="preserve">附件 2 </w:t>
      </w:r>
    </w:p>
    <w:p>
      <w:pPr>
        <w:keepNext w:val="0"/>
        <w:keepLines w:val="0"/>
        <w:widowControl/>
        <w:suppressLineNumbers w:val="0"/>
        <w:jc w:val="center"/>
        <w:rPr>
          <w:color w:val="auto"/>
        </w:rPr>
      </w:pPr>
      <w:r>
        <w:rPr>
          <w:rFonts w:hint="eastAsia" w:ascii="方正小标宋简体" w:hAnsi="方正小标宋简体" w:eastAsia="方正小标宋简体" w:cs="方正小标宋简体"/>
          <w:color w:val="auto"/>
          <w:kern w:val="0"/>
          <w:sz w:val="44"/>
          <w:szCs w:val="44"/>
          <w:lang w:val="en-US" w:eastAsia="zh-CN" w:bidi="ar"/>
        </w:rPr>
        <w:t>将乐</w:t>
      </w:r>
      <w:r>
        <w:rPr>
          <w:rFonts w:ascii="方正小标宋简体" w:hAnsi="方正小标宋简体" w:eastAsia="方正小标宋简体" w:cs="方正小标宋简体"/>
          <w:color w:val="auto"/>
          <w:kern w:val="0"/>
          <w:sz w:val="44"/>
          <w:szCs w:val="44"/>
          <w:lang w:val="en-US" w:eastAsia="zh-CN" w:bidi="ar"/>
        </w:rPr>
        <w:t>县民宿发展工作领导小组</w:t>
      </w:r>
    </w:p>
    <w:p>
      <w:pPr>
        <w:keepNext w:val="0"/>
        <w:keepLines w:val="0"/>
        <w:widowControl/>
        <w:suppressLineNumbers w:val="0"/>
        <w:ind w:firstLine="640" w:firstLineChars="200"/>
        <w:jc w:val="left"/>
        <w:rPr>
          <w:rFonts w:hint="default"/>
          <w:color w:val="auto"/>
          <w:lang w:val="en-US"/>
        </w:rPr>
      </w:pPr>
      <w:r>
        <w:rPr>
          <w:rFonts w:ascii="仿宋_GB2312" w:hAnsi="宋体" w:eastAsia="仿宋_GB2312" w:cs="仿宋_GB2312"/>
          <w:color w:val="auto"/>
          <w:kern w:val="0"/>
          <w:sz w:val="32"/>
          <w:szCs w:val="32"/>
          <w:lang w:val="en-US" w:eastAsia="zh-CN" w:bidi="ar"/>
        </w:rPr>
        <w:t xml:space="preserve">组 </w:t>
      </w:r>
      <w:r>
        <w:rPr>
          <w:rFonts w:hint="eastAsia" w:ascii="仿宋_GB2312" w:hAnsi="宋体" w:eastAsia="仿宋_GB2312" w:cs="仿宋_GB2312"/>
          <w:color w:val="auto"/>
          <w:kern w:val="0"/>
          <w:sz w:val="32"/>
          <w:szCs w:val="32"/>
          <w:lang w:val="en-US" w:eastAsia="zh-CN" w:bidi="ar"/>
        </w:rPr>
        <w:t xml:space="preserve"> </w:t>
      </w:r>
      <w:r>
        <w:rPr>
          <w:rFonts w:ascii="仿宋_GB2312" w:hAnsi="宋体" w:eastAsia="仿宋_GB2312" w:cs="仿宋_GB2312"/>
          <w:color w:val="auto"/>
          <w:kern w:val="0"/>
          <w:sz w:val="32"/>
          <w:szCs w:val="32"/>
          <w:lang w:val="en-US" w:eastAsia="zh-CN" w:bidi="ar"/>
        </w:rPr>
        <w:t>长：</w:t>
      </w:r>
      <w:r>
        <w:rPr>
          <w:rFonts w:hint="eastAsia" w:ascii="仿宋_GB2312" w:hAnsi="宋体" w:eastAsia="仿宋_GB2312" w:cs="仿宋_GB2312"/>
          <w:color w:val="auto"/>
          <w:kern w:val="0"/>
          <w:sz w:val="32"/>
          <w:szCs w:val="32"/>
          <w:lang w:val="en-US" w:eastAsia="zh-CN" w:bidi="ar"/>
        </w:rPr>
        <w:t>郭贤辉  县政府副县长</w:t>
      </w:r>
    </w:p>
    <w:p>
      <w:pPr>
        <w:keepNext w:val="0"/>
        <w:keepLines w:val="0"/>
        <w:widowControl/>
        <w:suppressLineNumbers w:val="0"/>
        <w:ind w:firstLine="640" w:firstLineChars="200"/>
        <w:jc w:val="left"/>
        <w:rPr>
          <w:rFonts w:hint="default"/>
          <w:color w:val="auto"/>
          <w:lang w:val="en-US"/>
        </w:rPr>
      </w:pPr>
      <w:r>
        <w:rPr>
          <w:rFonts w:hint="eastAsia" w:ascii="仿宋_GB2312" w:hAnsi="宋体" w:eastAsia="仿宋_GB2312" w:cs="仿宋_GB2312"/>
          <w:color w:val="auto"/>
          <w:kern w:val="0"/>
          <w:sz w:val="32"/>
          <w:szCs w:val="32"/>
          <w:lang w:val="en-US" w:eastAsia="zh-CN" w:bidi="ar"/>
        </w:rPr>
        <w:t xml:space="preserve">        </w:t>
      </w:r>
      <w:bookmarkStart w:id="0" w:name="_GoBack"/>
      <w:bookmarkEnd w:id="0"/>
      <w:r>
        <w:rPr>
          <w:rFonts w:hint="eastAsia" w:ascii="仿宋_GB2312" w:hAnsi="宋体" w:eastAsia="仿宋_GB2312" w:cs="仿宋_GB2312"/>
          <w:color w:val="auto"/>
          <w:kern w:val="0"/>
          <w:sz w:val="32"/>
          <w:szCs w:val="32"/>
          <w:lang w:val="en-US" w:eastAsia="zh-CN" w:bidi="ar"/>
        </w:rPr>
        <w:t>巫志斌  县政府副县长、县公安局局长</w:t>
      </w:r>
    </w:p>
    <w:p>
      <w:pPr>
        <w:spacing w:line="580" w:lineRule="exact"/>
        <w:ind w:firstLine="640" w:firstLineChars="200"/>
        <w:jc w:val="left"/>
        <w:textAlignment w:val="baseline"/>
        <w:rPr>
          <w:rFonts w:hint="eastAsia" w:ascii="仿宋_GB2312" w:hAnsi="仿宋" w:eastAsia="仿宋_GB2312"/>
          <w:color w:val="auto"/>
          <w:sz w:val="32"/>
          <w:szCs w:val="32"/>
          <w:lang w:val="en-US" w:eastAsia="zh-CN"/>
        </w:rPr>
      </w:pPr>
      <w:r>
        <w:rPr>
          <w:rFonts w:hint="eastAsia" w:ascii="仿宋_GB2312" w:hAnsi="宋体" w:eastAsia="仿宋_GB2312" w:cs="仿宋_GB2312"/>
          <w:color w:val="auto"/>
          <w:kern w:val="0"/>
          <w:sz w:val="32"/>
          <w:szCs w:val="32"/>
          <w:lang w:val="en-US" w:eastAsia="zh-CN" w:bidi="ar"/>
        </w:rPr>
        <w:t>成  员：</w:t>
      </w:r>
      <w:r>
        <w:rPr>
          <w:rFonts w:hint="eastAsia" w:ascii="仿宋_GB2312" w:hAnsi="仿宋" w:eastAsia="仿宋_GB2312"/>
          <w:color w:val="auto"/>
          <w:sz w:val="32"/>
          <w:szCs w:val="32"/>
          <w:lang w:val="en-US" w:eastAsia="zh-CN"/>
        </w:rPr>
        <w:t>廖合安  县文旅局局长</w:t>
      </w:r>
    </w:p>
    <w:p>
      <w:pPr>
        <w:spacing w:line="580" w:lineRule="exact"/>
        <w:ind w:firstLine="1920" w:firstLineChars="600"/>
        <w:jc w:val="left"/>
        <w:textAlignment w:val="baseline"/>
        <w:rPr>
          <w:rFonts w:hint="eastAsia"/>
          <w:color w:val="auto"/>
        </w:rPr>
      </w:pPr>
      <w:r>
        <w:rPr>
          <w:rFonts w:hint="eastAsia" w:ascii="仿宋_GB2312" w:hAnsi="仿宋" w:eastAsia="仿宋_GB2312"/>
          <w:color w:val="auto"/>
          <w:sz w:val="32"/>
          <w:szCs w:val="32"/>
          <w:lang w:val="en-US" w:eastAsia="zh-CN"/>
        </w:rPr>
        <w:t>陈振春</w:t>
      </w:r>
      <w:r>
        <w:rPr>
          <w:rFonts w:hint="eastAsia" w:ascii="仿宋_GB2312" w:hAnsi="仿宋" w:eastAsia="仿宋_GB2312"/>
          <w:color w:val="auto"/>
          <w:sz w:val="32"/>
          <w:szCs w:val="32"/>
        </w:rPr>
        <w:t xml:space="preserve">  县发改局</w:t>
      </w:r>
      <w:r>
        <w:rPr>
          <w:rFonts w:hint="eastAsia" w:ascii="仿宋_GB2312" w:hAnsi="仿宋" w:eastAsia="仿宋_GB2312"/>
          <w:color w:val="auto"/>
          <w:sz w:val="32"/>
          <w:szCs w:val="32"/>
          <w:lang w:eastAsia="zh-CN"/>
        </w:rPr>
        <w:t>副局长</w:t>
      </w:r>
    </w:p>
    <w:p>
      <w:pPr>
        <w:spacing w:line="580" w:lineRule="exact"/>
        <w:ind w:firstLine="1920" w:firstLineChars="600"/>
        <w:jc w:val="left"/>
        <w:textAlignment w:val="baseline"/>
        <w:rPr>
          <w:rFonts w:hint="eastAsia"/>
          <w:color w:val="auto"/>
        </w:rPr>
      </w:pPr>
      <w:r>
        <w:rPr>
          <w:rFonts w:hint="eastAsia" w:ascii="仿宋_GB2312" w:hAnsi="仿宋" w:eastAsia="仿宋_GB2312"/>
          <w:color w:val="auto"/>
          <w:sz w:val="32"/>
          <w:szCs w:val="32"/>
          <w:lang w:eastAsia="zh-CN"/>
        </w:rPr>
        <w:t>陈云飞</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lang w:eastAsia="zh-CN"/>
        </w:rPr>
        <w:t>县工信局副局长</w:t>
      </w:r>
    </w:p>
    <w:p>
      <w:pPr>
        <w:spacing w:line="580" w:lineRule="exact"/>
        <w:ind w:firstLine="1920" w:firstLineChars="600"/>
        <w:jc w:val="left"/>
        <w:textAlignment w:val="baseline"/>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姚国荣</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lang w:eastAsia="zh-CN"/>
        </w:rPr>
        <w:t>县</w:t>
      </w:r>
      <w:r>
        <w:rPr>
          <w:rFonts w:hint="eastAsia" w:ascii="仿宋_GB2312" w:hAnsi="仿宋" w:eastAsia="仿宋_GB2312"/>
          <w:color w:val="auto"/>
          <w:sz w:val="32"/>
          <w:szCs w:val="32"/>
        </w:rPr>
        <w:t>财政局</w:t>
      </w:r>
      <w:r>
        <w:rPr>
          <w:rFonts w:hint="eastAsia" w:ascii="仿宋_GB2312" w:hAnsi="仿宋" w:eastAsia="仿宋_GB2312"/>
          <w:color w:val="auto"/>
          <w:sz w:val="32"/>
          <w:szCs w:val="32"/>
          <w:lang w:eastAsia="zh-CN"/>
        </w:rPr>
        <w:t>二级主任科员</w:t>
      </w:r>
    </w:p>
    <w:p>
      <w:pPr>
        <w:spacing w:line="580" w:lineRule="exact"/>
        <w:ind w:firstLine="1920" w:firstLineChars="600"/>
        <w:jc w:val="left"/>
        <w:textAlignment w:val="baseline"/>
        <w:rPr>
          <w:rFonts w:hint="eastAsia"/>
          <w:color w:val="auto"/>
        </w:rPr>
      </w:pPr>
      <w:r>
        <w:rPr>
          <w:rFonts w:hint="eastAsia" w:ascii="仿宋_GB2312" w:hAnsi="仿宋" w:eastAsia="仿宋_GB2312"/>
          <w:color w:val="auto"/>
          <w:sz w:val="32"/>
          <w:szCs w:val="32"/>
          <w:lang w:eastAsia="zh-CN"/>
        </w:rPr>
        <w:t>朱孝明  县人社局二级主任科员</w:t>
      </w:r>
    </w:p>
    <w:p>
      <w:pPr>
        <w:spacing w:line="580" w:lineRule="exact"/>
        <w:ind w:firstLine="1920" w:firstLineChars="600"/>
        <w:jc w:val="left"/>
        <w:textAlignment w:val="baseline"/>
        <w:rPr>
          <w:rFonts w:hint="eastAsia"/>
          <w:color w:val="auto"/>
          <w:lang w:val="en-US" w:eastAsia="zh-CN"/>
        </w:rPr>
      </w:pPr>
      <w:r>
        <w:rPr>
          <w:rFonts w:hint="eastAsia" w:ascii="仿宋_GB2312" w:hAnsi="仿宋" w:eastAsia="仿宋_GB2312"/>
          <w:color w:val="auto"/>
          <w:sz w:val="32"/>
          <w:szCs w:val="32"/>
          <w:lang w:val="en-US" w:eastAsia="zh-CN"/>
        </w:rPr>
        <w:t>陈起强  县自然资源局副局长</w:t>
      </w:r>
    </w:p>
    <w:p>
      <w:pPr>
        <w:spacing w:line="580" w:lineRule="exact"/>
        <w:ind w:firstLine="1920" w:firstLineChars="600"/>
        <w:jc w:val="left"/>
        <w:textAlignment w:val="baseline"/>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余先明</w:t>
      </w:r>
      <w:r>
        <w:rPr>
          <w:rFonts w:hint="eastAsia" w:ascii="仿宋_GB2312" w:hAnsi="仿宋" w:eastAsia="仿宋_GB2312"/>
          <w:color w:val="auto"/>
          <w:sz w:val="32"/>
          <w:szCs w:val="32"/>
        </w:rPr>
        <w:t xml:space="preserve">  县住建局</w:t>
      </w:r>
      <w:r>
        <w:rPr>
          <w:rFonts w:hint="eastAsia" w:ascii="仿宋_GB2312" w:hAnsi="仿宋" w:eastAsia="仿宋_GB2312"/>
          <w:color w:val="auto"/>
          <w:sz w:val="32"/>
          <w:szCs w:val="32"/>
          <w:lang w:val="en-US" w:eastAsia="zh-CN"/>
        </w:rPr>
        <w:t>副局长</w:t>
      </w:r>
    </w:p>
    <w:p>
      <w:pPr>
        <w:spacing w:line="580" w:lineRule="exact"/>
        <w:ind w:firstLine="1920" w:firstLineChars="600"/>
        <w:jc w:val="left"/>
        <w:textAlignment w:val="baseline"/>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lang w:eastAsia="zh-CN"/>
        </w:rPr>
        <w:t>叶连斌</w:t>
      </w:r>
      <w:r>
        <w:rPr>
          <w:rFonts w:hint="eastAsia" w:ascii="仿宋_GB2312" w:hAnsi="仿宋" w:eastAsia="仿宋_GB2312"/>
          <w:color w:val="auto"/>
          <w:sz w:val="32"/>
          <w:szCs w:val="32"/>
          <w:lang w:val="en-US" w:eastAsia="zh-CN"/>
        </w:rPr>
        <w:t xml:space="preserve">  县农业农村局副局长</w:t>
      </w:r>
    </w:p>
    <w:p>
      <w:pPr>
        <w:spacing w:line="580" w:lineRule="exact"/>
        <w:ind w:firstLine="1920" w:firstLineChars="600"/>
        <w:jc w:val="left"/>
        <w:textAlignment w:val="baseline"/>
        <w:rPr>
          <w:rFonts w:hint="eastAsia"/>
          <w:color w:val="auto"/>
        </w:rPr>
      </w:pPr>
      <w:r>
        <w:rPr>
          <w:rFonts w:hint="eastAsia" w:ascii="仿宋_GB2312" w:hAnsi="仿宋" w:eastAsia="仿宋_GB2312"/>
          <w:color w:val="auto"/>
          <w:sz w:val="32"/>
          <w:szCs w:val="32"/>
          <w:lang w:eastAsia="zh-CN"/>
        </w:rPr>
        <w:t>阙立新</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县卫健局</w:t>
      </w:r>
      <w:r>
        <w:rPr>
          <w:rFonts w:hint="eastAsia" w:ascii="仿宋_GB2312" w:hAnsi="仿宋" w:eastAsia="仿宋_GB2312"/>
          <w:color w:val="auto"/>
          <w:sz w:val="32"/>
          <w:szCs w:val="32"/>
          <w:lang w:eastAsia="zh-CN"/>
        </w:rPr>
        <w:t>副局长</w:t>
      </w:r>
    </w:p>
    <w:p>
      <w:pPr>
        <w:spacing w:line="580" w:lineRule="exact"/>
        <w:ind w:firstLine="1920" w:firstLineChars="600"/>
        <w:jc w:val="left"/>
        <w:textAlignment w:val="baseline"/>
        <w:rPr>
          <w:rFonts w:hint="eastAsia"/>
          <w:color w:val="auto"/>
        </w:rPr>
      </w:pPr>
      <w:r>
        <w:rPr>
          <w:rFonts w:hint="eastAsia" w:ascii="仿宋_GB2312" w:hAnsi="仿宋" w:eastAsia="仿宋_GB2312"/>
          <w:color w:val="auto"/>
          <w:sz w:val="32"/>
          <w:szCs w:val="32"/>
        </w:rPr>
        <w:t>李庆勇  县应急局副局长</w:t>
      </w:r>
    </w:p>
    <w:p>
      <w:pPr>
        <w:spacing w:line="580" w:lineRule="exact"/>
        <w:ind w:firstLine="1920" w:firstLineChars="600"/>
        <w:jc w:val="left"/>
        <w:textAlignment w:val="baseline"/>
        <w:rPr>
          <w:rFonts w:hint="eastAsia"/>
          <w:color w:val="auto"/>
        </w:rPr>
      </w:pPr>
      <w:r>
        <w:rPr>
          <w:rFonts w:hint="eastAsia" w:ascii="仿宋_GB2312" w:hAnsi="仿宋" w:eastAsia="仿宋_GB2312"/>
          <w:color w:val="auto"/>
          <w:sz w:val="32"/>
          <w:szCs w:val="32"/>
        </w:rPr>
        <w:t>罗君养</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县市场监管局副局长</w:t>
      </w:r>
    </w:p>
    <w:p>
      <w:pPr>
        <w:spacing w:line="580" w:lineRule="exact"/>
        <w:ind w:firstLine="1920" w:firstLineChars="600"/>
        <w:jc w:val="left"/>
        <w:textAlignment w:val="baseline"/>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eastAsia="zh-CN"/>
        </w:rPr>
        <w:t>陈</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lang w:eastAsia="zh-CN"/>
        </w:rPr>
        <w:t>浩</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县税务局</w:t>
      </w:r>
      <w:r>
        <w:rPr>
          <w:rFonts w:hint="eastAsia" w:ascii="仿宋_GB2312" w:hAnsi="仿宋" w:eastAsia="仿宋_GB2312"/>
          <w:color w:val="auto"/>
          <w:sz w:val="32"/>
          <w:szCs w:val="32"/>
          <w:lang w:eastAsia="zh-CN"/>
        </w:rPr>
        <w:t>副局长</w:t>
      </w:r>
    </w:p>
    <w:p>
      <w:pPr>
        <w:spacing w:line="580" w:lineRule="exact"/>
        <w:ind w:firstLine="1920" w:firstLineChars="600"/>
        <w:jc w:val="left"/>
        <w:textAlignment w:val="baseline"/>
        <w:rPr>
          <w:rFonts w:hint="eastAsia"/>
          <w:color w:val="auto"/>
        </w:rPr>
      </w:pPr>
      <w:r>
        <w:rPr>
          <w:rFonts w:hint="eastAsia" w:ascii="仿宋_GB2312" w:hAnsi="仿宋" w:eastAsia="仿宋_GB2312"/>
          <w:color w:val="auto"/>
          <w:sz w:val="32"/>
          <w:szCs w:val="32"/>
          <w:lang w:val="en-US" w:eastAsia="zh-CN"/>
        </w:rPr>
        <w:t>徐淑民  将乐生态环境局三级主任科员</w:t>
      </w:r>
    </w:p>
    <w:p>
      <w:pPr>
        <w:spacing w:line="580" w:lineRule="exact"/>
        <w:ind w:firstLine="1920" w:firstLineChars="600"/>
        <w:jc w:val="left"/>
        <w:textAlignment w:val="baseline"/>
        <w:rPr>
          <w:rFonts w:hint="eastAsia" w:ascii="仿宋_GB2312" w:hAnsi="仿宋" w:eastAsia="仿宋_GB2312"/>
          <w:color w:val="auto"/>
          <w:sz w:val="32"/>
          <w:szCs w:val="32"/>
          <w:u w:val="none"/>
          <w:lang w:eastAsia="zh-CN"/>
        </w:rPr>
      </w:pPr>
      <w:r>
        <w:rPr>
          <w:rFonts w:hint="eastAsia" w:ascii="仿宋_GB2312" w:hAnsi="仿宋" w:eastAsia="仿宋_GB2312"/>
          <w:color w:val="auto"/>
          <w:sz w:val="32"/>
          <w:szCs w:val="32"/>
          <w:u w:val="none"/>
          <w:lang w:eastAsia="zh-CN"/>
        </w:rPr>
        <w:t>卓</w:t>
      </w:r>
      <w:r>
        <w:rPr>
          <w:rFonts w:hint="eastAsia" w:ascii="仿宋_GB2312" w:hAnsi="仿宋" w:eastAsia="仿宋_GB2312"/>
          <w:color w:val="auto"/>
          <w:sz w:val="32"/>
          <w:szCs w:val="32"/>
          <w:u w:val="none"/>
          <w:lang w:val="en-US" w:eastAsia="zh-CN"/>
        </w:rPr>
        <w:t xml:space="preserve">  </w:t>
      </w:r>
      <w:r>
        <w:rPr>
          <w:rFonts w:hint="eastAsia" w:ascii="仿宋_GB2312" w:hAnsi="仿宋" w:eastAsia="仿宋_GB2312"/>
          <w:color w:val="auto"/>
          <w:sz w:val="32"/>
          <w:szCs w:val="32"/>
          <w:u w:val="none"/>
          <w:lang w:eastAsia="zh-CN"/>
        </w:rPr>
        <w:t>超</w:t>
      </w:r>
      <w:r>
        <w:rPr>
          <w:rFonts w:hint="eastAsia" w:ascii="仿宋_GB2312" w:hAnsi="仿宋" w:eastAsia="仿宋_GB2312"/>
          <w:color w:val="auto"/>
          <w:sz w:val="32"/>
          <w:szCs w:val="32"/>
          <w:u w:val="none"/>
          <w:lang w:val="en-US" w:eastAsia="zh-CN"/>
        </w:rPr>
        <w:t xml:space="preserve">  </w:t>
      </w:r>
      <w:r>
        <w:rPr>
          <w:rFonts w:hint="eastAsia" w:ascii="仿宋_GB2312" w:hAnsi="仿宋" w:eastAsia="仿宋_GB2312"/>
          <w:color w:val="auto"/>
          <w:sz w:val="32"/>
          <w:szCs w:val="32"/>
          <w:u w:val="none"/>
        </w:rPr>
        <w:t>消防救援大队</w:t>
      </w:r>
      <w:r>
        <w:rPr>
          <w:rFonts w:hint="eastAsia" w:ascii="仿宋_GB2312" w:hAnsi="仿宋" w:eastAsia="仿宋_GB2312"/>
          <w:color w:val="auto"/>
          <w:sz w:val="32"/>
          <w:szCs w:val="32"/>
          <w:u w:val="none"/>
          <w:lang w:eastAsia="zh-CN"/>
        </w:rPr>
        <w:t>参谋</w:t>
      </w:r>
    </w:p>
    <w:p>
      <w:pPr>
        <w:spacing w:line="580" w:lineRule="exact"/>
        <w:ind w:firstLine="1920" w:firstLineChars="600"/>
        <w:jc w:val="left"/>
        <w:textAlignment w:val="baseline"/>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张水明  古镛镇党委宣传委员</w:t>
      </w:r>
    </w:p>
    <w:p>
      <w:pPr>
        <w:spacing w:line="580" w:lineRule="exact"/>
        <w:ind w:firstLine="1920" w:firstLineChars="600"/>
        <w:jc w:val="left"/>
        <w:textAlignment w:val="baseline"/>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谢  媛  水南镇</w:t>
      </w:r>
      <w:r>
        <w:rPr>
          <w:rFonts w:hint="eastAsia" w:ascii="仿宋_GB2312" w:hAnsi="宋体" w:eastAsia="仿宋_GB2312" w:cs="仿宋_GB2312"/>
          <w:color w:val="auto"/>
          <w:kern w:val="0"/>
          <w:sz w:val="32"/>
          <w:szCs w:val="32"/>
          <w:lang w:val="en-US" w:eastAsia="zh-CN" w:bidi="ar"/>
        </w:rPr>
        <w:t>党委</w:t>
      </w:r>
      <w:r>
        <w:rPr>
          <w:rFonts w:hint="eastAsia" w:ascii="仿宋_GB2312" w:hAnsi="仿宋" w:eastAsia="仿宋_GB2312"/>
          <w:color w:val="auto"/>
          <w:sz w:val="32"/>
          <w:szCs w:val="32"/>
          <w:lang w:val="en-US" w:eastAsia="zh-CN"/>
        </w:rPr>
        <w:t>宣传委员</w:t>
      </w:r>
    </w:p>
    <w:p>
      <w:pPr>
        <w:spacing w:line="580" w:lineRule="exact"/>
        <w:ind w:firstLine="1920" w:firstLineChars="600"/>
        <w:jc w:val="left"/>
        <w:textAlignment w:val="baseline"/>
        <w:rPr>
          <w:rFonts w:hint="eastAsia"/>
          <w:color w:val="auto"/>
          <w:lang w:val="en-US" w:eastAsia="zh-CN"/>
        </w:rPr>
      </w:pPr>
      <w:r>
        <w:rPr>
          <w:rFonts w:hint="eastAsia" w:ascii="仿宋_GB2312" w:hAnsi="仿宋" w:eastAsia="仿宋_GB2312"/>
          <w:color w:val="auto"/>
          <w:sz w:val="32"/>
          <w:szCs w:val="32"/>
          <w:lang w:val="en-US" w:eastAsia="zh-CN"/>
        </w:rPr>
        <w:t>叶志远  高唐镇科技副镇长</w:t>
      </w:r>
    </w:p>
    <w:p>
      <w:pPr>
        <w:spacing w:line="580" w:lineRule="exact"/>
        <w:ind w:firstLine="1920" w:firstLineChars="600"/>
        <w:jc w:val="left"/>
        <w:textAlignment w:val="baseline"/>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邹善玲  漠源乡党委宣传委员、副乡长</w:t>
      </w:r>
    </w:p>
    <w:p>
      <w:pPr>
        <w:spacing w:line="580" w:lineRule="exact"/>
        <w:ind w:firstLine="1920" w:firstLineChars="600"/>
        <w:jc w:val="left"/>
        <w:textAlignment w:val="baseline"/>
        <w:rPr>
          <w:rFonts w:hint="eastAsia"/>
          <w:color w:val="auto"/>
          <w:lang w:val="en-US" w:eastAsia="zh-CN"/>
        </w:rPr>
      </w:pPr>
      <w:r>
        <w:rPr>
          <w:rFonts w:hint="eastAsia" w:ascii="仿宋_GB2312" w:hAnsi="仿宋" w:eastAsia="仿宋_GB2312"/>
          <w:color w:val="auto"/>
          <w:sz w:val="32"/>
          <w:szCs w:val="32"/>
          <w:lang w:val="en-US" w:eastAsia="zh-CN"/>
        </w:rPr>
        <w:t>廖爱芳  光明镇党委宣传委员</w:t>
      </w:r>
    </w:p>
    <w:p>
      <w:pPr>
        <w:spacing w:line="580" w:lineRule="exact"/>
        <w:ind w:firstLine="1920" w:firstLineChars="600"/>
        <w:jc w:val="left"/>
        <w:textAlignment w:val="baseline"/>
        <w:rPr>
          <w:rFonts w:hint="eastAsia"/>
          <w:color w:val="auto"/>
          <w:u w:val="none"/>
          <w:lang w:val="en-US" w:eastAsia="zh-CN"/>
        </w:rPr>
      </w:pPr>
      <w:r>
        <w:rPr>
          <w:rFonts w:hint="eastAsia" w:ascii="仿宋_GB2312" w:hAnsi="仿宋" w:eastAsia="仿宋_GB2312"/>
          <w:color w:val="auto"/>
          <w:sz w:val="32"/>
          <w:szCs w:val="32"/>
          <w:u w:val="none"/>
          <w:lang w:val="en-US" w:eastAsia="zh-CN"/>
        </w:rPr>
        <w:t>张婕宇  南口镇党委委员、副镇长</w:t>
      </w:r>
    </w:p>
    <w:p>
      <w:pPr>
        <w:spacing w:line="580" w:lineRule="exact"/>
        <w:ind w:firstLine="1920" w:firstLineChars="600"/>
        <w:jc w:val="left"/>
        <w:textAlignment w:val="baseline"/>
        <w:rPr>
          <w:rFonts w:hint="eastAsia"/>
          <w:color w:val="auto"/>
          <w:lang w:val="en-US" w:eastAsia="zh-CN"/>
        </w:rPr>
      </w:pPr>
      <w:r>
        <w:rPr>
          <w:rFonts w:hint="eastAsia" w:ascii="仿宋_GB2312" w:hAnsi="仿宋" w:eastAsia="仿宋_GB2312"/>
          <w:color w:val="auto"/>
          <w:sz w:val="32"/>
          <w:szCs w:val="32"/>
          <w:lang w:val="en-US" w:eastAsia="zh-CN"/>
        </w:rPr>
        <w:t>罗泰慧  白莲镇人大主席</w:t>
      </w:r>
    </w:p>
    <w:p>
      <w:pPr>
        <w:spacing w:line="580" w:lineRule="exact"/>
        <w:ind w:firstLine="1920" w:firstLineChars="600"/>
        <w:jc w:val="left"/>
        <w:textAlignment w:val="baseline"/>
        <w:rPr>
          <w:rFonts w:hint="eastAsia" w:ascii="仿宋_GB2312" w:hAnsi="仿宋" w:eastAsia="仿宋_GB2312"/>
          <w:color w:val="auto"/>
          <w:sz w:val="32"/>
          <w:szCs w:val="32"/>
          <w:u w:val="none"/>
          <w:lang w:val="en-US" w:eastAsia="zh-CN"/>
        </w:rPr>
      </w:pPr>
      <w:r>
        <w:rPr>
          <w:rFonts w:hint="eastAsia" w:ascii="仿宋_GB2312" w:hAnsi="仿宋" w:eastAsia="仿宋_GB2312"/>
          <w:color w:val="auto"/>
          <w:sz w:val="32"/>
          <w:szCs w:val="32"/>
          <w:u w:val="none"/>
          <w:lang w:val="en-US" w:eastAsia="zh-CN"/>
        </w:rPr>
        <w:t>肖  强  黄潭镇</w:t>
      </w:r>
      <w:r>
        <w:rPr>
          <w:rFonts w:hint="eastAsia" w:ascii="仿宋_GB2312" w:hAnsi="宋体" w:eastAsia="仿宋_GB2312" w:cs="仿宋_GB2312"/>
          <w:color w:val="auto"/>
          <w:kern w:val="0"/>
          <w:sz w:val="32"/>
          <w:szCs w:val="32"/>
          <w:u w:val="none"/>
          <w:lang w:val="en-US" w:eastAsia="zh-CN" w:bidi="ar"/>
        </w:rPr>
        <w:t>党委</w:t>
      </w:r>
      <w:r>
        <w:rPr>
          <w:rFonts w:hint="eastAsia" w:ascii="仿宋_GB2312" w:hAnsi="仿宋" w:eastAsia="仿宋_GB2312"/>
          <w:color w:val="auto"/>
          <w:sz w:val="32"/>
          <w:szCs w:val="32"/>
          <w:u w:val="none"/>
          <w:lang w:val="en-US" w:eastAsia="zh-CN"/>
        </w:rPr>
        <w:t>组织委员</w:t>
      </w:r>
    </w:p>
    <w:p>
      <w:pPr>
        <w:spacing w:line="580" w:lineRule="exact"/>
        <w:ind w:firstLine="1920" w:firstLineChars="600"/>
        <w:jc w:val="left"/>
        <w:textAlignment w:val="baseline"/>
        <w:rPr>
          <w:rFonts w:hint="eastAsia"/>
          <w:color w:val="auto"/>
          <w:u w:val="none"/>
          <w:lang w:val="en-US" w:eastAsia="zh-CN"/>
        </w:rPr>
      </w:pPr>
      <w:r>
        <w:rPr>
          <w:rFonts w:hint="eastAsia" w:ascii="仿宋_GB2312" w:hAnsi="仿宋" w:eastAsia="仿宋_GB2312"/>
          <w:color w:val="auto"/>
          <w:sz w:val="32"/>
          <w:szCs w:val="32"/>
          <w:u w:val="none"/>
          <w:lang w:val="en-US" w:eastAsia="zh-CN"/>
        </w:rPr>
        <w:t>谢婉琳  万全乡</w:t>
      </w:r>
      <w:r>
        <w:rPr>
          <w:rFonts w:hint="eastAsia" w:ascii="仿宋_GB2312" w:hAnsi="宋体" w:eastAsia="仿宋_GB2312" w:cs="仿宋_GB2312"/>
          <w:color w:val="auto"/>
          <w:kern w:val="0"/>
          <w:sz w:val="32"/>
          <w:szCs w:val="32"/>
          <w:u w:val="none"/>
          <w:lang w:val="en-US" w:eastAsia="zh-CN" w:bidi="ar"/>
        </w:rPr>
        <w:t>党委</w:t>
      </w:r>
      <w:r>
        <w:rPr>
          <w:rFonts w:hint="eastAsia" w:ascii="仿宋_GB2312" w:hAnsi="仿宋" w:eastAsia="仿宋_GB2312"/>
          <w:color w:val="auto"/>
          <w:sz w:val="32"/>
          <w:szCs w:val="32"/>
          <w:u w:val="none"/>
          <w:lang w:val="en-US" w:eastAsia="zh-CN"/>
        </w:rPr>
        <w:t>宣传委员、副乡长人选</w:t>
      </w:r>
    </w:p>
    <w:p>
      <w:pPr>
        <w:spacing w:line="580" w:lineRule="exact"/>
        <w:ind w:firstLine="1920" w:firstLineChars="600"/>
        <w:jc w:val="left"/>
        <w:textAlignment w:val="baseline"/>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陈惠珍  万安镇党委委员、副镇长</w:t>
      </w:r>
    </w:p>
    <w:p>
      <w:pPr>
        <w:spacing w:line="580" w:lineRule="exact"/>
        <w:ind w:firstLine="1920" w:firstLineChars="600"/>
        <w:jc w:val="left"/>
        <w:textAlignment w:val="baseline"/>
        <w:rPr>
          <w:rFonts w:hint="eastAsia" w:ascii="仿宋_GB2312" w:hAnsi="仿宋" w:eastAsia="仿宋_GB2312"/>
          <w:color w:val="auto"/>
          <w:sz w:val="32"/>
          <w:szCs w:val="32"/>
          <w:u w:val="none"/>
          <w:lang w:val="en-US" w:eastAsia="zh-CN"/>
        </w:rPr>
      </w:pPr>
      <w:r>
        <w:rPr>
          <w:rFonts w:hint="eastAsia" w:ascii="仿宋_GB2312" w:hAnsi="仿宋" w:eastAsia="仿宋_GB2312"/>
          <w:color w:val="auto"/>
          <w:sz w:val="32"/>
          <w:szCs w:val="32"/>
          <w:u w:val="none"/>
          <w:lang w:val="en-US" w:eastAsia="zh-CN"/>
        </w:rPr>
        <w:t>黄  凯  安仁乡党委副书记</w:t>
      </w:r>
    </w:p>
    <w:p>
      <w:pPr>
        <w:spacing w:line="580" w:lineRule="exact"/>
        <w:ind w:firstLine="1920" w:firstLineChars="600"/>
        <w:jc w:val="left"/>
        <w:textAlignment w:val="baseline"/>
        <w:rPr>
          <w:rFonts w:hint="eastAsia" w:ascii="仿宋_GB2312" w:hAnsi="仿宋" w:eastAsia="仿宋_GB2312"/>
          <w:color w:val="auto"/>
          <w:sz w:val="32"/>
          <w:szCs w:val="32"/>
          <w:u w:val="none"/>
          <w:lang w:val="en-US" w:eastAsia="zh-CN"/>
        </w:rPr>
      </w:pPr>
      <w:r>
        <w:rPr>
          <w:rFonts w:hint="eastAsia" w:ascii="仿宋_GB2312" w:hAnsi="仿宋" w:eastAsia="仿宋_GB2312"/>
          <w:color w:val="auto"/>
          <w:sz w:val="32"/>
          <w:szCs w:val="32"/>
          <w:u w:val="none"/>
          <w:lang w:val="en-US" w:eastAsia="zh-CN"/>
        </w:rPr>
        <w:t>肖雯夏  大源乡</w:t>
      </w:r>
      <w:r>
        <w:rPr>
          <w:rFonts w:hint="eastAsia" w:ascii="仿宋_GB2312" w:hAnsi="仿宋" w:eastAsia="仿宋_GB2312"/>
          <w:color w:val="auto"/>
          <w:sz w:val="32"/>
          <w:szCs w:val="32"/>
          <w:lang w:val="en-US" w:eastAsia="zh-CN"/>
        </w:rPr>
        <w:t>党委</w:t>
      </w:r>
      <w:r>
        <w:rPr>
          <w:rFonts w:hint="eastAsia" w:ascii="仿宋_GB2312" w:hAnsi="仿宋" w:eastAsia="仿宋_GB2312"/>
          <w:color w:val="auto"/>
          <w:sz w:val="32"/>
          <w:szCs w:val="32"/>
          <w:u w:val="none"/>
          <w:lang w:val="en-US" w:eastAsia="zh-CN"/>
        </w:rPr>
        <w:t>宣传委员</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baseline"/>
        <w:outlineLvl w:val="9"/>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陈泽玮  余坊乡党委宣传委员、副乡长</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hint="default"/>
          <w:color w:val="auto"/>
          <w:sz w:val="32"/>
          <w:szCs w:val="32"/>
          <w:lang w:val="en-US" w:eastAsia="zh-CN"/>
        </w:rPr>
      </w:pPr>
      <w:r>
        <w:rPr>
          <w:rFonts w:hint="eastAsia" w:ascii="仿宋_GB2312" w:hAnsi="仿宋" w:eastAsia="仿宋_GB2312"/>
          <w:color w:val="auto"/>
          <w:sz w:val="32"/>
          <w:szCs w:val="32"/>
          <w:lang w:val="en-US" w:eastAsia="zh-CN"/>
        </w:rPr>
        <w:t>县民宿发展工作领导小组办公室（简称民宿办）设在县文旅局，由</w:t>
      </w:r>
      <w:r>
        <w:rPr>
          <w:rFonts w:hint="eastAsia" w:ascii="仿宋_GB2312" w:hAnsi="仿宋_GB2312" w:eastAsia="仿宋_GB2312" w:cs="仿宋_GB2312"/>
          <w:color w:val="auto"/>
          <w:sz w:val="32"/>
          <w:szCs w:val="32"/>
          <w:lang w:eastAsia="zh-CN"/>
        </w:rPr>
        <w:t>县文旅局局长</w:t>
      </w:r>
      <w:r>
        <w:rPr>
          <w:rFonts w:hint="eastAsia" w:ascii="仿宋_GB2312" w:hAnsi="仿宋" w:eastAsia="仿宋_GB2312"/>
          <w:color w:val="auto"/>
          <w:sz w:val="32"/>
          <w:szCs w:val="32"/>
          <w:lang w:val="en-US" w:eastAsia="zh-CN"/>
        </w:rPr>
        <w:t>廖合安</w:t>
      </w:r>
      <w:r>
        <w:rPr>
          <w:rFonts w:hint="eastAsia" w:ascii="仿宋_GB2312" w:hAnsi="仿宋_GB2312" w:eastAsia="仿宋_GB2312" w:cs="仿宋_GB2312"/>
          <w:color w:val="auto"/>
          <w:sz w:val="32"/>
          <w:szCs w:val="32"/>
        </w:rPr>
        <w:t>担任</w:t>
      </w:r>
      <w:r>
        <w:rPr>
          <w:rFonts w:hint="eastAsia" w:ascii="仿宋_GB2312" w:hAnsi="仿宋_GB2312" w:eastAsia="仿宋_GB2312" w:cs="仿宋_GB2312"/>
          <w:color w:val="auto"/>
          <w:sz w:val="32"/>
          <w:szCs w:val="32"/>
          <w:lang w:eastAsia="zh-CN"/>
        </w:rPr>
        <w:t>办公室主任</w:t>
      </w:r>
      <w:r>
        <w:rPr>
          <w:rFonts w:hint="eastAsia" w:ascii="仿宋_GB2312" w:hAnsi="仿宋" w:eastAsia="仿宋_GB2312"/>
          <w:color w:val="auto"/>
          <w:sz w:val="32"/>
          <w:szCs w:val="32"/>
          <w:lang w:val="en-US" w:eastAsia="zh-CN"/>
        </w:rPr>
        <w:t>。</w:t>
      </w:r>
    </w:p>
    <w:p>
      <w:pPr>
        <w:pStyle w:val="2"/>
        <w:rPr>
          <w:rFonts w:hint="default"/>
          <w:color w:val="auto"/>
          <w:lang w:val="en-US" w:eastAsia="zh-CN"/>
        </w:rPr>
      </w:pPr>
    </w:p>
    <w:p>
      <w:pPr>
        <w:keepNext w:val="0"/>
        <w:keepLines w:val="0"/>
        <w:widowControl/>
        <w:suppressLineNumbers w:val="0"/>
        <w:ind w:firstLine="640" w:firstLineChars="200"/>
        <w:jc w:val="left"/>
        <w:rPr>
          <w:rFonts w:hint="eastAsia" w:ascii="仿宋_GB2312" w:hAnsi="宋体" w:eastAsia="仿宋_GB2312" w:cs="仿宋_GB2312"/>
          <w:color w:val="auto"/>
          <w:kern w:val="0"/>
          <w:sz w:val="32"/>
          <w:szCs w:val="32"/>
          <w:lang w:val="en-US" w:eastAsia="zh-CN" w:bidi="ar"/>
        </w:rPr>
      </w:pPr>
    </w:p>
    <w:p>
      <w:pPr>
        <w:keepNext w:val="0"/>
        <w:keepLines w:val="0"/>
        <w:widowControl/>
        <w:suppressLineNumbers w:val="0"/>
        <w:ind w:firstLine="640" w:firstLineChars="200"/>
        <w:jc w:val="left"/>
        <w:rPr>
          <w:rFonts w:hint="eastAsia" w:ascii="仿宋_GB2312" w:hAnsi="宋体" w:eastAsia="仿宋_GB2312" w:cs="仿宋_GB2312"/>
          <w:color w:val="auto"/>
          <w:kern w:val="0"/>
          <w:sz w:val="32"/>
          <w:szCs w:val="32"/>
          <w:lang w:val="en-US" w:eastAsia="zh-CN" w:bidi="ar"/>
        </w:rPr>
      </w:pPr>
    </w:p>
    <w:p>
      <w:pPr>
        <w:keepNext w:val="0"/>
        <w:keepLines w:val="0"/>
        <w:widowControl/>
        <w:suppressLineNumbers w:val="0"/>
        <w:ind w:firstLine="640" w:firstLineChars="200"/>
        <w:jc w:val="left"/>
        <w:rPr>
          <w:rFonts w:hint="eastAsia" w:ascii="仿宋_GB2312" w:hAnsi="宋体" w:eastAsia="仿宋_GB2312" w:cs="仿宋_GB2312"/>
          <w:color w:val="auto"/>
          <w:kern w:val="0"/>
          <w:sz w:val="32"/>
          <w:szCs w:val="32"/>
          <w:lang w:val="en-US" w:eastAsia="zh-CN" w:bidi="ar"/>
        </w:rPr>
      </w:pPr>
    </w:p>
    <w:p>
      <w:pPr>
        <w:keepNext w:val="0"/>
        <w:keepLines w:val="0"/>
        <w:widowControl/>
        <w:suppressLineNumbers w:val="0"/>
        <w:ind w:firstLine="640" w:firstLineChars="200"/>
        <w:jc w:val="left"/>
        <w:rPr>
          <w:rFonts w:hint="eastAsia" w:ascii="仿宋_GB2312" w:hAnsi="宋体" w:eastAsia="仿宋_GB2312" w:cs="仿宋_GB2312"/>
          <w:color w:val="auto"/>
          <w:kern w:val="0"/>
          <w:sz w:val="32"/>
          <w:szCs w:val="32"/>
          <w:lang w:val="en-US" w:eastAsia="zh-CN" w:bidi="ar"/>
        </w:rPr>
      </w:pPr>
    </w:p>
    <w:p>
      <w:pPr>
        <w:keepNext w:val="0"/>
        <w:keepLines w:val="0"/>
        <w:widowControl/>
        <w:suppressLineNumbers w:val="0"/>
        <w:ind w:firstLine="640" w:firstLineChars="200"/>
        <w:jc w:val="left"/>
        <w:rPr>
          <w:rFonts w:hint="eastAsia" w:ascii="仿宋_GB2312" w:hAnsi="宋体" w:eastAsia="仿宋_GB2312" w:cs="仿宋_GB2312"/>
          <w:color w:val="auto"/>
          <w:kern w:val="0"/>
          <w:sz w:val="32"/>
          <w:szCs w:val="32"/>
          <w:lang w:val="en-US" w:eastAsia="zh-CN" w:bidi="ar"/>
        </w:rPr>
      </w:pPr>
    </w:p>
    <w:p>
      <w:pPr>
        <w:keepNext w:val="0"/>
        <w:keepLines w:val="0"/>
        <w:widowControl/>
        <w:suppressLineNumbers w:val="0"/>
        <w:ind w:firstLine="640" w:firstLineChars="200"/>
        <w:jc w:val="left"/>
        <w:rPr>
          <w:rFonts w:hint="eastAsia" w:ascii="仿宋_GB2312" w:hAnsi="宋体" w:eastAsia="仿宋_GB2312" w:cs="仿宋_GB2312"/>
          <w:color w:val="auto"/>
          <w:kern w:val="0"/>
          <w:sz w:val="32"/>
          <w:szCs w:val="32"/>
          <w:lang w:val="en-US" w:eastAsia="zh-CN" w:bidi="ar"/>
        </w:rPr>
      </w:pPr>
    </w:p>
    <w:p>
      <w:pPr>
        <w:keepNext w:val="0"/>
        <w:keepLines w:val="0"/>
        <w:widowControl/>
        <w:suppressLineNumbers w:val="0"/>
        <w:ind w:firstLine="640" w:firstLineChars="200"/>
        <w:jc w:val="left"/>
        <w:rPr>
          <w:rFonts w:hint="eastAsia" w:ascii="仿宋_GB2312" w:hAnsi="宋体" w:eastAsia="仿宋_GB2312" w:cs="仿宋_GB2312"/>
          <w:color w:val="auto"/>
          <w:kern w:val="0"/>
          <w:sz w:val="32"/>
          <w:szCs w:val="32"/>
          <w:lang w:val="en-US" w:eastAsia="zh-CN" w:bidi="ar"/>
        </w:rPr>
      </w:pPr>
    </w:p>
    <w:p>
      <w:pPr>
        <w:keepNext w:val="0"/>
        <w:keepLines w:val="0"/>
        <w:widowControl/>
        <w:suppressLineNumbers w:val="0"/>
        <w:ind w:firstLine="640" w:firstLineChars="200"/>
        <w:jc w:val="left"/>
        <w:rPr>
          <w:rFonts w:hint="eastAsia" w:ascii="仿宋_GB2312" w:hAnsi="宋体" w:eastAsia="仿宋_GB2312" w:cs="仿宋_GB2312"/>
          <w:color w:val="auto"/>
          <w:kern w:val="0"/>
          <w:sz w:val="32"/>
          <w:szCs w:val="32"/>
          <w:lang w:val="en-US" w:eastAsia="zh-CN" w:bidi="ar"/>
        </w:rPr>
      </w:pPr>
    </w:p>
    <w:p>
      <w:pPr>
        <w:pStyle w:val="2"/>
        <w:rPr>
          <w:rFonts w:hint="eastAsia" w:ascii="仿宋_GB2312" w:hAnsi="宋体" w:eastAsia="仿宋_GB2312" w:cs="仿宋_GB2312"/>
          <w:color w:val="auto"/>
          <w:kern w:val="0"/>
          <w:sz w:val="32"/>
          <w:szCs w:val="32"/>
          <w:lang w:val="en-US" w:eastAsia="zh-CN" w:bidi="ar"/>
        </w:rPr>
      </w:pPr>
    </w:p>
    <w:p>
      <w:pPr>
        <w:rPr>
          <w:rFonts w:hint="eastAsia" w:ascii="仿宋_GB2312" w:hAnsi="宋体" w:eastAsia="仿宋_GB2312" w:cs="仿宋_GB2312"/>
          <w:color w:val="auto"/>
          <w:kern w:val="0"/>
          <w:sz w:val="32"/>
          <w:szCs w:val="32"/>
          <w:lang w:val="en-US" w:eastAsia="zh-CN" w:bidi="ar"/>
        </w:rPr>
      </w:pPr>
    </w:p>
    <w:p>
      <w:pPr>
        <w:pStyle w:val="2"/>
        <w:rPr>
          <w:rFonts w:hint="eastAsia"/>
          <w:color w:val="auto"/>
          <w:lang w:val="en-US" w:eastAsia="zh-CN"/>
        </w:rPr>
      </w:pPr>
    </w:p>
    <w:p>
      <w:pPr>
        <w:rPr>
          <w:rFonts w:hint="eastAsia"/>
          <w:color w:val="auto"/>
          <w:lang w:val="en-US" w:eastAsia="zh-CN"/>
        </w:rPr>
      </w:pPr>
    </w:p>
    <w:p>
      <w:pPr>
        <w:pStyle w:val="2"/>
        <w:rPr>
          <w:rFonts w:hint="eastAsia"/>
          <w:color w:val="auto"/>
          <w:lang w:val="en-US" w:eastAsia="zh-CN"/>
        </w:rPr>
      </w:pPr>
    </w:p>
    <w:p>
      <w:pPr>
        <w:pStyle w:val="2"/>
        <w:ind w:left="0" w:leftChars="0" w:firstLine="0" w:firstLineChars="0"/>
        <w:rPr>
          <w:rFonts w:hint="eastAsia"/>
          <w:color w:val="auto"/>
          <w:lang w:val="en-US" w:eastAsia="zh-CN"/>
        </w:rPr>
      </w:pPr>
    </w:p>
    <w:p>
      <w:pPr>
        <w:keepNext w:val="0"/>
        <w:keepLines w:val="0"/>
        <w:widowControl/>
        <w:suppressLineNumbers w:val="0"/>
        <w:jc w:val="left"/>
        <w:rPr>
          <w:rFonts w:hint="eastAsia" w:ascii="方正小标宋简体" w:hAnsi="方正小标宋_GBK" w:eastAsia="方正小标宋简体" w:cs="方正小标宋_GBK"/>
          <w:bCs/>
          <w:color w:val="auto"/>
          <w:sz w:val="44"/>
          <w:szCs w:val="44"/>
        </w:rPr>
      </w:pPr>
      <w:r>
        <w:rPr>
          <w:rFonts w:ascii="黑体" w:hAnsi="宋体" w:eastAsia="黑体" w:cs="黑体"/>
          <w:color w:val="auto"/>
          <w:kern w:val="0"/>
          <w:sz w:val="32"/>
          <w:szCs w:val="32"/>
          <w:lang w:val="en-US" w:eastAsia="zh-CN" w:bidi="ar"/>
        </w:rPr>
        <w:t>附件</w:t>
      </w:r>
      <w:r>
        <w:rPr>
          <w:rFonts w:hint="eastAsia" w:ascii="黑体" w:hAnsi="宋体" w:eastAsia="黑体" w:cs="黑体"/>
          <w:color w:val="auto"/>
          <w:kern w:val="0"/>
          <w:sz w:val="32"/>
          <w:szCs w:val="32"/>
          <w:lang w:val="en-US" w:eastAsia="zh-CN" w:bidi="ar"/>
        </w:rPr>
        <w:t xml:space="preserve"> 3</w:t>
      </w:r>
      <w:r>
        <w:rPr>
          <w:rFonts w:ascii="黑体" w:hAnsi="宋体" w:eastAsia="黑体" w:cs="黑体"/>
          <w:color w:val="auto"/>
          <w:kern w:val="0"/>
          <w:sz w:val="32"/>
          <w:szCs w:val="32"/>
          <w:lang w:val="en-US" w:eastAsia="zh-CN" w:bidi="ar"/>
        </w:rPr>
        <w:t xml:space="preserve"> </w:t>
      </w:r>
    </w:p>
    <w:p>
      <w:pPr>
        <w:spacing w:line="560" w:lineRule="exact"/>
        <w:jc w:val="center"/>
        <w:rPr>
          <w:rFonts w:hint="eastAsia" w:ascii="方正小标宋简体" w:hAnsi="方正小标宋_GBK" w:eastAsia="方正小标宋简体" w:cs="方正小标宋_GBK"/>
          <w:bCs/>
          <w:color w:val="auto"/>
          <w:sz w:val="44"/>
          <w:szCs w:val="44"/>
        </w:rPr>
      </w:pPr>
      <w:r>
        <w:rPr>
          <w:rFonts w:hint="eastAsia" w:ascii="方正小标宋简体" w:hAnsi="方正小标宋_GBK" w:eastAsia="方正小标宋简体" w:cs="方正小标宋_GBK"/>
          <w:bCs/>
          <w:color w:val="auto"/>
          <w:sz w:val="44"/>
          <w:szCs w:val="44"/>
          <w:lang w:val="en-US" w:eastAsia="zh-CN"/>
        </w:rPr>
        <w:t>将乐</w:t>
      </w:r>
      <w:r>
        <w:rPr>
          <w:rFonts w:hint="eastAsia" w:ascii="方正小标宋简体" w:hAnsi="方正小标宋_GBK" w:eastAsia="方正小标宋简体" w:cs="方正小标宋_GBK"/>
          <w:bCs/>
          <w:color w:val="auto"/>
          <w:sz w:val="44"/>
          <w:szCs w:val="44"/>
        </w:rPr>
        <w:t>县民宿经营申报联合备案表</w:t>
      </w:r>
    </w:p>
    <w:p>
      <w:pPr>
        <w:spacing w:line="540" w:lineRule="exact"/>
        <w:rPr>
          <w:rFonts w:hint="eastAsia" w:ascii="仿宋_GB2312" w:hAnsi="仿宋_GB2312" w:eastAsia="仿宋_GB2312" w:cs="仿宋_GB2312"/>
          <w:color w:val="auto"/>
          <w:sz w:val="28"/>
          <w:szCs w:val="28"/>
        </w:rPr>
      </w:pPr>
      <w:r>
        <w:rPr>
          <w:rFonts w:hint="eastAsia" w:ascii="宋体" w:hAnsi="宋体" w:cs="宋体"/>
          <w:color w:val="auto"/>
          <w:sz w:val="28"/>
          <w:szCs w:val="28"/>
        </w:rPr>
        <w:t>编号</w:t>
      </w:r>
      <w:r>
        <w:rPr>
          <w:rFonts w:hint="eastAsia" w:ascii="仿宋_GB2312" w:hAnsi="仿宋_GB2312" w:eastAsia="仿宋_GB2312" w:cs="仿宋_GB2312"/>
          <w:color w:val="auto"/>
          <w:sz w:val="28"/>
          <w:szCs w:val="28"/>
        </w:rPr>
        <w:t>：</w:t>
      </w:r>
    </w:p>
    <w:tbl>
      <w:tblPr>
        <w:tblStyle w:val="7"/>
        <w:tblW w:w="9077" w:type="dxa"/>
        <w:jc w:val="center"/>
        <w:tblLayout w:type="fixed"/>
        <w:tblCellMar>
          <w:top w:w="15" w:type="dxa"/>
          <w:left w:w="108" w:type="dxa"/>
          <w:bottom w:w="0" w:type="dxa"/>
          <w:right w:w="108" w:type="dxa"/>
        </w:tblCellMar>
      </w:tblPr>
      <w:tblGrid>
        <w:gridCol w:w="1396"/>
        <w:gridCol w:w="1356"/>
        <w:gridCol w:w="1296"/>
        <w:gridCol w:w="1280"/>
        <w:gridCol w:w="1227"/>
        <w:gridCol w:w="2286"/>
        <w:gridCol w:w="236"/>
      </w:tblGrid>
      <w:tr>
        <w:tblPrEx>
          <w:tblCellMar>
            <w:top w:w="15" w:type="dxa"/>
            <w:left w:w="108" w:type="dxa"/>
            <w:bottom w:w="0" w:type="dxa"/>
            <w:right w:w="108" w:type="dxa"/>
          </w:tblCellMar>
        </w:tblPrEx>
        <w:trPr>
          <w:gridAfter w:val="1"/>
          <w:wAfter w:w="236" w:type="dxa"/>
          <w:trHeight w:val="9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b/>
                <w:bCs/>
                <w:color w:val="auto"/>
                <w:kern w:val="0"/>
                <w:sz w:val="22"/>
              </w:rPr>
            </w:pPr>
            <w:r>
              <w:rPr>
                <w:rFonts w:hint="eastAsia" w:ascii="宋体" w:hAnsi="宋体" w:cs="宋体"/>
                <w:b/>
                <w:bCs/>
                <w:color w:val="auto"/>
                <w:kern w:val="0"/>
                <w:sz w:val="22"/>
              </w:rPr>
              <w:t>民宿</w:t>
            </w:r>
          </w:p>
          <w:p>
            <w:pPr>
              <w:widowControl/>
              <w:spacing w:line="300" w:lineRule="exact"/>
              <w:jc w:val="center"/>
              <w:rPr>
                <w:rFonts w:ascii="宋体" w:hAnsi="宋体" w:cs="宋体"/>
                <w:b/>
                <w:bCs/>
                <w:color w:val="auto"/>
                <w:kern w:val="0"/>
                <w:sz w:val="22"/>
              </w:rPr>
            </w:pPr>
            <w:r>
              <w:rPr>
                <w:rFonts w:hint="eastAsia" w:ascii="宋体" w:hAnsi="宋体" w:cs="宋体"/>
                <w:b/>
                <w:bCs/>
                <w:color w:val="auto"/>
                <w:kern w:val="0"/>
                <w:sz w:val="22"/>
              </w:rPr>
              <w:t>名称</w:t>
            </w:r>
          </w:p>
        </w:tc>
        <w:tc>
          <w:tcPr>
            <w:tcW w:w="135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color w:val="auto"/>
                <w:kern w:val="0"/>
                <w:sz w:val="22"/>
              </w:rPr>
            </w:pPr>
            <w:r>
              <w:rPr>
                <w:rFonts w:hint="eastAsia" w:ascii="宋体" w:hAnsi="宋体" w:cs="宋体"/>
                <w:color w:val="auto"/>
                <w:kern w:val="0"/>
                <w:sz w:val="22"/>
              </w:rPr>
              <w:t>　</w:t>
            </w:r>
          </w:p>
        </w:tc>
        <w:tc>
          <w:tcPr>
            <w:tcW w:w="129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cs="宋体"/>
                <w:b/>
                <w:bCs/>
                <w:color w:val="auto"/>
                <w:kern w:val="0"/>
                <w:sz w:val="22"/>
              </w:rPr>
            </w:pPr>
            <w:r>
              <w:rPr>
                <w:rFonts w:hint="eastAsia" w:ascii="宋体" w:hAnsi="宋体" w:cs="宋体"/>
                <w:b/>
                <w:bCs/>
                <w:color w:val="auto"/>
                <w:kern w:val="0"/>
                <w:sz w:val="22"/>
              </w:rPr>
              <w:t>业主</w:t>
            </w:r>
          </w:p>
          <w:p>
            <w:pPr>
              <w:widowControl/>
              <w:spacing w:line="300" w:lineRule="exact"/>
              <w:jc w:val="center"/>
              <w:rPr>
                <w:rFonts w:ascii="宋体" w:hAnsi="宋体" w:cs="宋体"/>
                <w:b/>
                <w:bCs/>
                <w:color w:val="auto"/>
                <w:kern w:val="0"/>
                <w:sz w:val="22"/>
              </w:rPr>
            </w:pPr>
            <w:r>
              <w:rPr>
                <w:rFonts w:hint="eastAsia" w:ascii="宋体" w:hAnsi="宋体" w:cs="宋体"/>
                <w:b/>
                <w:bCs/>
                <w:color w:val="auto"/>
                <w:kern w:val="0"/>
                <w:sz w:val="22"/>
              </w:rPr>
              <w:t>姓名</w:t>
            </w:r>
          </w:p>
        </w:tc>
        <w:tc>
          <w:tcPr>
            <w:tcW w:w="12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color w:val="auto"/>
                <w:kern w:val="0"/>
                <w:sz w:val="22"/>
              </w:rPr>
            </w:pPr>
            <w:r>
              <w:rPr>
                <w:rFonts w:hint="eastAsia" w:ascii="宋体" w:hAnsi="宋体" w:cs="宋体"/>
                <w:color w:val="auto"/>
                <w:kern w:val="0"/>
                <w:sz w:val="22"/>
              </w:rPr>
              <w:t>　</w:t>
            </w:r>
          </w:p>
        </w:tc>
        <w:tc>
          <w:tcPr>
            <w:tcW w:w="1227"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b/>
                <w:bCs/>
                <w:color w:val="auto"/>
                <w:kern w:val="0"/>
                <w:sz w:val="22"/>
              </w:rPr>
            </w:pPr>
            <w:r>
              <w:rPr>
                <w:rFonts w:hint="eastAsia" w:ascii="宋体" w:hAnsi="宋体" w:cs="宋体"/>
                <w:b/>
                <w:bCs/>
                <w:color w:val="auto"/>
                <w:kern w:val="0"/>
                <w:sz w:val="22"/>
              </w:rPr>
              <w:t>身份证</w:t>
            </w:r>
          </w:p>
          <w:p>
            <w:pPr>
              <w:widowControl/>
              <w:spacing w:line="300" w:lineRule="exact"/>
              <w:jc w:val="center"/>
              <w:rPr>
                <w:rFonts w:ascii="宋体" w:hAnsi="宋体" w:cs="宋体"/>
                <w:b/>
                <w:bCs/>
                <w:color w:val="auto"/>
                <w:kern w:val="0"/>
                <w:sz w:val="22"/>
              </w:rPr>
            </w:pPr>
            <w:r>
              <w:rPr>
                <w:rFonts w:hint="eastAsia" w:ascii="宋体" w:hAnsi="宋体" w:cs="宋体"/>
                <w:b/>
                <w:bCs/>
                <w:color w:val="auto"/>
                <w:kern w:val="0"/>
                <w:sz w:val="22"/>
              </w:rPr>
              <w:t>号码</w:t>
            </w:r>
          </w:p>
        </w:tc>
        <w:tc>
          <w:tcPr>
            <w:tcW w:w="228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color w:val="auto"/>
                <w:kern w:val="0"/>
                <w:sz w:val="22"/>
              </w:rPr>
            </w:pPr>
            <w:r>
              <w:rPr>
                <w:rFonts w:hint="eastAsia" w:ascii="宋体" w:hAnsi="宋体" w:cs="宋体"/>
                <w:color w:val="auto"/>
                <w:kern w:val="0"/>
                <w:sz w:val="22"/>
              </w:rPr>
              <w:t>　</w:t>
            </w:r>
          </w:p>
        </w:tc>
      </w:tr>
      <w:tr>
        <w:tblPrEx>
          <w:tblCellMar>
            <w:top w:w="15" w:type="dxa"/>
            <w:left w:w="108" w:type="dxa"/>
            <w:bottom w:w="0" w:type="dxa"/>
            <w:right w:w="108" w:type="dxa"/>
          </w:tblCellMar>
        </w:tblPrEx>
        <w:trPr>
          <w:gridAfter w:val="1"/>
          <w:wAfter w:w="236" w:type="dxa"/>
          <w:trHeight w:val="889" w:hRule="atLeast"/>
          <w:jc w:val="center"/>
        </w:trPr>
        <w:tc>
          <w:tcPr>
            <w:tcW w:w="1396"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宋体" w:hAnsi="宋体" w:cs="宋体"/>
                <w:b/>
                <w:bCs/>
                <w:color w:val="auto"/>
                <w:kern w:val="0"/>
                <w:sz w:val="22"/>
              </w:rPr>
            </w:pPr>
            <w:r>
              <w:rPr>
                <w:rFonts w:hint="eastAsia" w:ascii="宋体" w:hAnsi="宋体" w:cs="宋体"/>
                <w:b/>
                <w:bCs/>
                <w:color w:val="auto"/>
                <w:kern w:val="0"/>
                <w:sz w:val="22"/>
              </w:rPr>
              <w:t>总投资</w:t>
            </w:r>
          </w:p>
          <w:p>
            <w:pPr>
              <w:widowControl/>
              <w:spacing w:line="300" w:lineRule="exact"/>
              <w:jc w:val="center"/>
              <w:rPr>
                <w:rFonts w:ascii="宋体" w:hAnsi="宋体" w:cs="宋体"/>
                <w:b/>
                <w:bCs/>
                <w:color w:val="auto"/>
                <w:kern w:val="0"/>
                <w:sz w:val="22"/>
              </w:rPr>
            </w:pPr>
            <w:r>
              <w:rPr>
                <w:rFonts w:hint="eastAsia" w:ascii="宋体" w:hAnsi="宋体" w:cs="宋体"/>
                <w:b/>
                <w:bCs/>
                <w:color w:val="auto"/>
                <w:kern w:val="0"/>
                <w:sz w:val="22"/>
              </w:rPr>
              <w:t>（万元）</w:t>
            </w:r>
          </w:p>
        </w:tc>
        <w:tc>
          <w:tcPr>
            <w:tcW w:w="1356" w:type="dxa"/>
            <w:tcBorders>
              <w:top w:val="nil"/>
              <w:left w:val="nil"/>
              <w:bottom w:val="single" w:color="auto" w:sz="4" w:space="0"/>
              <w:right w:val="single" w:color="auto" w:sz="4" w:space="0"/>
            </w:tcBorders>
            <w:vAlign w:val="center"/>
          </w:tcPr>
          <w:p>
            <w:pPr>
              <w:widowControl/>
              <w:spacing w:line="300" w:lineRule="exact"/>
              <w:jc w:val="right"/>
              <w:rPr>
                <w:rFonts w:ascii="宋体" w:hAnsi="宋体" w:cs="宋体"/>
                <w:color w:val="auto"/>
                <w:kern w:val="0"/>
                <w:sz w:val="22"/>
              </w:rPr>
            </w:pPr>
            <w:r>
              <w:rPr>
                <w:rFonts w:hint="eastAsia" w:ascii="宋体" w:hAnsi="宋体" w:cs="宋体"/>
                <w:color w:val="auto"/>
                <w:kern w:val="0"/>
                <w:sz w:val="22"/>
              </w:rPr>
              <w:t>　</w:t>
            </w:r>
          </w:p>
        </w:tc>
        <w:tc>
          <w:tcPr>
            <w:tcW w:w="1296" w:type="dxa"/>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cs="宋体"/>
                <w:b/>
                <w:bCs/>
                <w:color w:val="auto"/>
                <w:kern w:val="0"/>
                <w:sz w:val="22"/>
              </w:rPr>
            </w:pPr>
            <w:r>
              <w:rPr>
                <w:rFonts w:hint="eastAsia" w:ascii="宋体" w:hAnsi="宋体" w:cs="宋体"/>
                <w:b/>
                <w:bCs/>
                <w:color w:val="auto"/>
                <w:kern w:val="0"/>
                <w:sz w:val="22"/>
              </w:rPr>
              <w:t>从业人员</w:t>
            </w:r>
          </w:p>
          <w:p>
            <w:pPr>
              <w:widowControl/>
              <w:spacing w:line="300" w:lineRule="exact"/>
              <w:jc w:val="center"/>
              <w:rPr>
                <w:rFonts w:ascii="宋体" w:hAnsi="宋体" w:cs="宋体"/>
                <w:b/>
                <w:bCs/>
                <w:color w:val="auto"/>
                <w:kern w:val="0"/>
                <w:sz w:val="22"/>
              </w:rPr>
            </w:pPr>
            <w:r>
              <w:rPr>
                <w:rFonts w:hint="eastAsia" w:ascii="宋体" w:hAnsi="宋体" w:cs="宋体"/>
                <w:b/>
                <w:bCs/>
                <w:color w:val="auto"/>
                <w:kern w:val="0"/>
                <w:sz w:val="22"/>
              </w:rPr>
              <w:t>（人）</w:t>
            </w:r>
          </w:p>
        </w:tc>
        <w:tc>
          <w:tcPr>
            <w:tcW w:w="1280" w:type="dxa"/>
            <w:tcBorders>
              <w:top w:val="nil"/>
              <w:left w:val="nil"/>
              <w:bottom w:val="single" w:color="auto" w:sz="4" w:space="0"/>
              <w:right w:val="single" w:color="auto" w:sz="4" w:space="0"/>
            </w:tcBorders>
            <w:vAlign w:val="center"/>
          </w:tcPr>
          <w:p>
            <w:pPr>
              <w:widowControl/>
              <w:spacing w:line="300" w:lineRule="exact"/>
              <w:jc w:val="right"/>
              <w:rPr>
                <w:rFonts w:ascii="宋体" w:hAnsi="宋体" w:cs="宋体"/>
                <w:color w:val="auto"/>
                <w:kern w:val="0"/>
                <w:sz w:val="22"/>
              </w:rPr>
            </w:pPr>
            <w:r>
              <w:rPr>
                <w:rFonts w:hint="eastAsia" w:ascii="宋体" w:hAnsi="宋体" w:cs="宋体"/>
                <w:color w:val="auto"/>
                <w:kern w:val="0"/>
                <w:sz w:val="22"/>
              </w:rPr>
              <w:t>　</w:t>
            </w:r>
          </w:p>
        </w:tc>
        <w:tc>
          <w:tcPr>
            <w:tcW w:w="1227"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b/>
                <w:bCs/>
                <w:color w:val="auto"/>
                <w:kern w:val="0"/>
                <w:sz w:val="22"/>
              </w:rPr>
            </w:pPr>
            <w:r>
              <w:rPr>
                <w:rFonts w:hint="eastAsia" w:ascii="宋体" w:hAnsi="宋体" w:cs="宋体"/>
                <w:b/>
                <w:bCs/>
                <w:color w:val="auto"/>
                <w:kern w:val="0"/>
                <w:sz w:val="22"/>
              </w:rPr>
              <w:t>联系</w:t>
            </w:r>
          </w:p>
          <w:p>
            <w:pPr>
              <w:widowControl/>
              <w:spacing w:line="300" w:lineRule="exact"/>
              <w:jc w:val="center"/>
              <w:rPr>
                <w:rFonts w:ascii="宋体" w:hAnsi="宋体" w:cs="宋体"/>
                <w:b/>
                <w:bCs/>
                <w:color w:val="auto"/>
                <w:kern w:val="0"/>
                <w:sz w:val="22"/>
              </w:rPr>
            </w:pPr>
            <w:r>
              <w:rPr>
                <w:rFonts w:hint="eastAsia" w:ascii="宋体" w:hAnsi="宋体" w:cs="宋体"/>
                <w:b/>
                <w:bCs/>
                <w:color w:val="auto"/>
                <w:kern w:val="0"/>
                <w:sz w:val="22"/>
              </w:rPr>
              <w:t>方式</w:t>
            </w:r>
          </w:p>
        </w:tc>
        <w:tc>
          <w:tcPr>
            <w:tcW w:w="2286"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auto"/>
                <w:kern w:val="0"/>
                <w:sz w:val="22"/>
              </w:rPr>
            </w:pPr>
          </w:p>
        </w:tc>
      </w:tr>
      <w:tr>
        <w:tblPrEx>
          <w:tblCellMar>
            <w:top w:w="15" w:type="dxa"/>
            <w:left w:w="108" w:type="dxa"/>
            <w:bottom w:w="0" w:type="dxa"/>
            <w:right w:w="108" w:type="dxa"/>
          </w:tblCellMar>
        </w:tblPrEx>
        <w:trPr>
          <w:gridAfter w:val="1"/>
          <w:wAfter w:w="236" w:type="dxa"/>
          <w:trHeight w:val="947" w:hRule="atLeast"/>
          <w:jc w:val="center"/>
        </w:trPr>
        <w:tc>
          <w:tcPr>
            <w:tcW w:w="1396"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bCs/>
                <w:color w:val="auto"/>
                <w:kern w:val="0"/>
                <w:sz w:val="22"/>
              </w:rPr>
            </w:pPr>
            <w:r>
              <w:rPr>
                <w:rFonts w:hint="eastAsia" w:ascii="宋体" w:hAnsi="宋体" w:cs="宋体"/>
                <w:b/>
                <w:bCs/>
                <w:color w:val="auto"/>
                <w:kern w:val="0"/>
                <w:sz w:val="22"/>
              </w:rPr>
              <w:t>业主</w:t>
            </w:r>
          </w:p>
          <w:p>
            <w:pPr>
              <w:widowControl/>
              <w:spacing w:line="300" w:lineRule="exact"/>
              <w:jc w:val="center"/>
              <w:rPr>
                <w:rFonts w:ascii="宋体" w:hAnsi="宋体" w:cs="宋体"/>
                <w:b/>
                <w:bCs/>
                <w:color w:val="auto"/>
                <w:kern w:val="0"/>
                <w:sz w:val="22"/>
              </w:rPr>
            </w:pPr>
            <w:r>
              <w:rPr>
                <w:rFonts w:hint="eastAsia" w:ascii="宋体" w:hAnsi="宋体" w:cs="宋体"/>
                <w:b/>
                <w:bCs/>
                <w:color w:val="auto"/>
                <w:kern w:val="0"/>
                <w:sz w:val="22"/>
              </w:rPr>
              <w:t>户籍地</w:t>
            </w:r>
          </w:p>
        </w:tc>
        <w:tc>
          <w:tcPr>
            <w:tcW w:w="7445" w:type="dxa"/>
            <w:gridSpan w:val="5"/>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s="宋体"/>
                <w:color w:val="auto"/>
                <w:kern w:val="0"/>
                <w:sz w:val="22"/>
              </w:rPr>
            </w:pPr>
            <w:r>
              <w:rPr>
                <w:rFonts w:hint="eastAsia" w:ascii="宋体" w:hAnsi="宋体" w:cs="宋体"/>
                <w:color w:val="auto"/>
                <w:kern w:val="0"/>
                <w:sz w:val="22"/>
              </w:rPr>
              <w:t>　</w:t>
            </w:r>
          </w:p>
        </w:tc>
      </w:tr>
      <w:tr>
        <w:tblPrEx>
          <w:tblCellMar>
            <w:top w:w="15" w:type="dxa"/>
            <w:left w:w="108" w:type="dxa"/>
            <w:bottom w:w="0" w:type="dxa"/>
            <w:right w:w="108" w:type="dxa"/>
          </w:tblCellMar>
        </w:tblPrEx>
        <w:trPr>
          <w:gridAfter w:val="1"/>
          <w:wAfter w:w="236" w:type="dxa"/>
          <w:trHeight w:val="2241" w:hRule="atLeast"/>
          <w:jc w:val="center"/>
        </w:trPr>
        <w:tc>
          <w:tcPr>
            <w:tcW w:w="1396"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bCs/>
                <w:color w:val="auto"/>
                <w:kern w:val="0"/>
                <w:sz w:val="22"/>
              </w:rPr>
            </w:pPr>
            <w:r>
              <w:rPr>
                <w:rFonts w:hint="eastAsia" w:ascii="宋体" w:hAnsi="宋体" w:cs="宋体"/>
                <w:b/>
                <w:bCs/>
                <w:color w:val="auto"/>
                <w:kern w:val="0"/>
                <w:sz w:val="22"/>
              </w:rPr>
              <w:t>住房情况</w:t>
            </w:r>
          </w:p>
        </w:tc>
        <w:tc>
          <w:tcPr>
            <w:tcW w:w="7445" w:type="dxa"/>
            <w:gridSpan w:val="5"/>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s="宋体"/>
                <w:color w:val="auto"/>
                <w:kern w:val="0"/>
                <w:sz w:val="22"/>
              </w:rPr>
            </w:pPr>
            <w:r>
              <w:rPr>
                <w:rFonts w:hint="eastAsia" w:ascii="宋体" w:hAnsi="宋体" w:cs="宋体"/>
                <w:color w:val="auto"/>
                <w:kern w:val="0"/>
                <w:sz w:val="22"/>
              </w:rPr>
              <w:t>位于</w:t>
            </w:r>
            <w:r>
              <w:rPr>
                <w:rFonts w:hint="eastAsia" w:ascii="宋体" w:hAnsi="宋体" w:cs="宋体"/>
                <w:color w:val="auto"/>
                <w:kern w:val="0"/>
                <w:sz w:val="22"/>
                <w:u w:val="single"/>
              </w:rPr>
              <w:t xml:space="preserve">             </w:t>
            </w:r>
            <w:r>
              <w:rPr>
                <w:rFonts w:hint="eastAsia" w:ascii="宋体" w:hAnsi="宋体" w:cs="宋体"/>
                <w:color w:val="auto"/>
                <w:kern w:val="0"/>
                <w:sz w:val="22"/>
              </w:rPr>
              <w:t>乡（镇）</w:t>
            </w:r>
            <w:r>
              <w:rPr>
                <w:rFonts w:hint="eastAsia" w:ascii="宋体" w:hAnsi="宋体" w:cs="宋体"/>
                <w:color w:val="auto"/>
                <w:kern w:val="0"/>
                <w:sz w:val="22"/>
                <w:u w:val="single"/>
              </w:rPr>
              <w:t xml:space="preserve">           </w:t>
            </w:r>
            <w:r>
              <w:rPr>
                <w:rFonts w:hint="eastAsia" w:ascii="宋体" w:hAnsi="宋体" w:cs="宋体"/>
                <w:color w:val="auto"/>
                <w:kern w:val="0"/>
                <w:sz w:val="22"/>
              </w:rPr>
              <w:t>村</w:t>
            </w:r>
            <w:r>
              <w:rPr>
                <w:rFonts w:hint="eastAsia" w:ascii="宋体" w:hAnsi="宋体" w:cs="宋体"/>
                <w:color w:val="auto"/>
                <w:kern w:val="0"/>
                <w:sz w:val="22"/>
                <w:u w:val="single"/>
              </w:rPr>
              <w:t xml:space="preserve">      </w:t>
            </w:r>
            <w:r>
              <w:rPr>
                <w:rFonts w:hint="eastAsia" w:ascii="宋体" w:hAnsi="宋体" w:cs="宋体"/>
                <w:color w:val="auto"/>
                <w:kern w:val="0"/>
                <w:sz w:val="22"/>
              </w:rPr>
              <w:t>号，楼层</w:t>
            </w:r>
            <w:r>
              <w:rPr>
                <w:rFonts w:hint="eastAsia" w:ascii="宋体" w:hAnsi="宋体" w:cs="宋体"/>
                <w:color w:val="auto"/>
                <w:kern w:val="0"/>
                <w:sz w:val="22"/>
                <w:u w:val="single"/>
              </w:rPr>
              <w:t xml:space="preserve">     </w:t>
            </w:r>
            <w:r>
              <w:rPr>
                <w:rFonts w:hint="eastAsia" w:ascii="宋体" w:hAnsi="宋体" w:cs="宋体"/>
                <w:color w:val="auto"/>
                <w:kern w:val="0"/>
                <w:sz w:val="22"/>
              </w:rPr>
              <w:t>层，建筑面积</w:t>
            </w:r>
            <w:r>
              <w:rPr>
                <w:rFonts w:hint="eastAsia" w:ascii="宋体" w:hAnsi="宋体" w:cs="宋体"/>
                <w:color w:val="auto"/>
                <w:kern w:val="0"/>
                <w:sz w:val="22"/>
                <w:u w:val="single"/>
              </w:rPr>
              <w:t xml:space="preserve">       </w:t>
            </w:r>
            <w:r>
              <w:rPr>
                <w:rFonts w:hint="eastAsia" w:ascii="宋体" w:hAnsi="宋体" w:cs="宋体"/>
                <w:color w:val="auto"/>
                <w:kern w:val="0"/>
                <w:sz w:val="22"/>
              </w:rPr>
              <w:t>平方米，建造竣工时间</w:t>
            </w:r>
            <w:r>
              <w:rPr>
                <w:rFonts w:hint="eastAsia" w:ascii="宋体" w:hAnsi="宋体" w:cs="宋体"/>
                <w:color w:val="auto"/>
                <w:kern w:val="0"/>
                <w:sz w:val="22"/>
                <w:u w:val="single"/>
              </w:rPr>
              <w:t xml:space="preserve">      </w:t>
            </w:r>
            <w:r>
              <w:rPr>
                <w:rFonts w:hint="eastAsia" w:ascii="宋体" w:hAnsi="宋体" w:cs="宋体"/>
                <w:color w:val="auto"/>
                <w:kern w:val="0"/>
                <w:sz w:val="22"/>
              </w:rPr>
              <w:t>年</w:t>
            </w:r>
            <w:r>
              <w:rPr>
                <w:rFonts w:hint="eastAsia" w:ascii="宋体" w:hAnsi="宋体" w:cs="宋体"/>
                <w:color w:val="auto"/>
                <w:kern w:val="0"/>
                <w:sz w:val="22"/>
                <w:u w:val="single"/>
              </w:rPr>
              <w:t xml:space="preserve">    </w:t>
            </w:r>
            <w:r>
              <w:rPr>
                <w:rFonts w:hint="eastAsia" w:ascii="宋体" w:hAnsi="宋体" w:cs="宋体"/>
                <w:color w:val="auto"/>
                <w:kern w:val="0"/>
                <w:sz w:val="22"/>
              </w:rPr>
              <w:t>月，房间数</w:t>
            </w:r>
            <w:r>
              <w:rPr>
                <w:rFonts w:hint="eastAsia" w:ascii="宋体" w:hAnsi="宋体" w:cs="宋体"/>
                <w:color w:val="auto"/>
                <w:kern w:val="0"/>
                <w:sz w:val="22"/>
                <w:u w:val="single"/>
              </w:rPr>
              <w:t xml:space="preserve">    </w:t>
            </w:r>
            <w:r>
              <w:rPr>
                <w:rFonts w:hint="eastAsia" w:ascii="宋体" w:hAnsi="宋体" w:cs="宋体"/>
                <w:color w:val="auto"/>
                <w:kern w:val="0"/>
                <w:sz w:val="22"/>
              </w:rPr>
              <w:t>间，</w:t>
            </w:r>
            <w:r>
              <w:rPr>
                <w:rFonts w:hint="eastAsia" w:ascii="宋体" w:hAnsi="宋体" w:cs="宋体"/>
                <w:color w:val="auto"/>
                <w:kern w:val="0"/>
                <w:sz w:val="24"/>
                <w:lang w:bidi="en-US"/>
              </w:rPr>
              <w:t>床位总数</w:t>
            </w:r>
            <w:r>
              <w:rPr>
                <w:rFonts w:hint="eastAsia" w:ascii="宋体" w:hAnsi="宋体" w:cs="宋体"/>
                <w:color w:val="auto"/>
                <w:kern w:val="0"/>
                <w:sz w:val="24"/>
                <w:u w:val="single"/>
                <w:lang w:bidi="en-US"/>
              </w:rPr>
              <w:t xml:space="preserve">    </w:t>
            </w:r>
            <w:r>
              <w:rPr>
                <w:rFonts w:hint="eastAsia" w:ascii="宋体" w:hAnsi="宋体" w:cs="宋体"/>
                <w:color w:val="auto"/>
                <w:kern w:val="0"/>
                <w:sz w:val="24"/>
                <w:lang w:bidi="en-US"/>
              </w:rPr>
              <w:t>个，其中单人间</w:t>
            </w:r>
            <w:r>
              <w:rPr>
                <w:rFonts w:hint="eastAsia" w:ascii="宋体" w:hAnsi="宋体" w:cs="宋体"/>
                <w:color w:val="auto"/>
                <w:kern w:val="0"/>
                <w:sz w:val="24"/>
                <w:u w:val="single"/>
                <w:lang w:bidi="en-US"/>
              </w:rPr>
              <w:t xml:space="preserve">    </w:t>
            </w:r>
            <w:r>
              <w:rPr>
                <w:rFonts w:hint="eastAsia" w:ascii="宋体" w:hAnsi="宋体" w:cs="宋体"/>
                <w:color w:val="auto"/>
                <w:kern w:val="0"/>
                <w:sz w:val="24"/>
                <w:lang w:bidi="en-US"/>
              </w:rPr>
              <w:t>间，双人间</w:t>
            </w:r>
            <w:r>
              <w:rPr>
                <w:rFonts w:hint="eastAsia" w:ascii="宋体" w:hAnsi="宋体" w:cs="宋体"/>
                <w:color w:val="auto"/>
                <w:kern w:val="0"/>
                <w:sz w:val="24"/>
                <w:u w:val="single"/>
                <w:lang w:bidi="en-US"/>
              </w:rPr>
              <w:t xml:space="preserve">   </w:t>
            </w:r>
            <w:r>
              <w:rPr>
                <w:rFonts w:hint="eastAsia" w:ascii="宋体" w:hAnsi="宋体" w:cs="宋体"/>
                <w:color w:val="auto"/>
                <w:kern w:val="0"/>
                <w:sz w:val="24"/>
                <w:lang w:bidi="en-US"/>
              </w:rPr>
              <w:t>间，套房</w:t>
            </w:r>
            <w:r>
              <w:rPr>
                <w:rFonts w:hint="eastAsia" w:ascii="宋体" w:hAnsi="宋体" w:cs="宋体"/>
                <w:color w:val="auto"/>
                <w:kern w:val="0"/>
                <w:sz w:val="24"/>
                <w:u w:val="single"/>
                <w:lang w:bidi="en-US"/>
              </w:rPr>
              <w:t xml:space="preserve">     </w:t>
            </w:r>
            <w:r>
              <w:rPr>
                <w:rFonts w:hint="eastAsia" w:ascii="宋体" w:hAnsi="宋体" w:cs="宋体"/>
                <w:color w:val="auto"/>
                <w:kern w:val="0"/>
                <w:sz w:val="24"/>
                <w:lang w:bidi="en-US"/>
              </w:rPr>
              <w:t>套，</w:t>
            </w:r>
            <w:r>
              <w:rPr>
                <w:rFonts w:hint="eastAsia" w:ascii="宋体" w:hAnsi="宋体" w:cs="宋体"/>
                <w:color w:val="auto"/>
                <w:kern w:val="0"/>
                <w:sz w:val="22"/>
              </w:rPr>
              <w:t>卫生间</w:t>
            </w:r>
            <w:r>
              <w:rPr>
                <w:rFonts w:hint="eastAsia" w:ascii="宋体" w:hAnsi="宋体" w:cs="宋体"/>
                <w:color w:val="auto"/>
                <w:kern w:val="0"/>
                <w:sz w:val="22"/>
                <w:u w:val="single"/>
              </w:rPr>
              <w:t xml:space="preserve">     </w:t>
            </w:r>
            <w:r>
              <w:rPr>
                <w:rFonts w:hint="eastAsia" w:ascii="宋体" w:hAnsi="宋体" w:cs="宋体"/>
                <w:color w:val="auto"/>
                <w:kern w:val="0"/>
                <w:sz w:val="22"/>
              </w:rPr>
              <w:t>个。</w:t>
            </w:r>
          </w:p>
        </w:tc>
      </w:tr>
      <w:tr>
        <w:tblPrEx>
          <w:tblCellMar>
            <w:top w:w="15" w:type="dxa"/>
            <w:left w:w="108" w:type="dxa"/>
            <w:bottom w:w="0" w:type="dxa"/>
            <w:right w:w="108" w:type="dxa"/>
          </w:tblCellMar>
        </w:tblPrEx>
        <w:trPr>
          <w:gridAfter w:val="1"/>
          <w:wAfter w:w="236" w:type="dxa"/>
          <w:trHeight w:val="2556" w:hRule="atLeast"/>
          <w:jc w:val="center"/>
        </w:trPr>
        <w:tc>
          <w:tcPr>
            <w:tcW w:w="1396"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bCs/>
                <w:color w:val="auto"/>
                <w:kern w:val="0"/>
                <w:sz w:val="22"/>
              </w:rPr>
            </w:pPr>
            <w:r>
              <w:rPr>
                <w:rFonts w:hint="eastAsia" w:ascii="宋体" w:hAnsi="宋体" w:cs="宋体"/>
                <w:b/>
                <w:bCs/>
                <w:color w:val="auto"/>
                <w:kern w:val="0"/>
                <w:sz w:val="22"/>
              </w:rPr>
              <w:t>申请要求</w:t>
            </w:r>
          </w:p>
        </w:tc>
        <w:tc>
          <w:tcPr>
            <w:tcW w:w="7445" w:type="dxa"/>
            <w:gridSpan w:val="5"/>
            <w:tcBorders>
              <w:top w:val="single" w:color="auto" w:sz="4" w:space="0"/>
              <w:left w:val="nil"/>
              <w:bottom w:val="single" w:color="auto" w:sz="4" w:space="0"/>
              <w:right w:val="single" w:color="auto" w:sz="4" w:space="0"/>
            </w:tcBorders>
            <w:vAlign w:val="center"/>
          </w:tcPr>
          <w:p>
            <w:pPr>
              <w:widowControl/>
              <w:spacing w:line="300" w:lineRule="exact"/>
              <w:jc w:val="left"/>
              <w:rPr>
                <w:rFonts w:ascii="宋体" w:hAnsi="宋体" w:cs="宋体"/>
                <w:color w:val="auto"/>
                <w:kern w:val="0"/>
                <w:sz w:val="22"/>
              </w:rPr>
            </w:pPr>
            <w:r>
              <w:rPr>
                <w:rFonts w:hint="eastAsia" w:ascii="宋体" w:hAnsi="宋体" w:cs="宋体"/>
                <w:color w:val="auto"/>
                <w:kern w:val="0"/>
                <w:sz w:val="22"/>
              </w:rPr>
              <w:t>经营范围为</w:t>
            </w:r>
            <w:r>
              <w:rPr>
                <w:rFonts w:hint="eastAsia" w:ascii="宋体" w:hAnsi="宋体" w:cs="宋体"/>
                <w:color w:val="auto"/>
                <w:kern w:val="0"/>
                <w:sz w:val="22"/>
                <w:u w:val="single"/>
              </w:rPr>
              <w:t xml:space="preserve">                          </w:t>
            </w:r>
            <w:r>
              <w:rPr>
                <w:rFonts w:hint="eastAsia" w:ascii="宋体" w:hAnsi="宋体" w:cs="宋体"/>
                <w:color w:val="auto"/>
                <w:kern w:val="0"/>
                <w:sz w:val="22"/>
              </w:rPr>
              <w:t>。其中营业客房数</w:t>
            </w:r>
            <w:r>
              <w:rPr>
                <w:rFonts w:hint="eastAsia" w:ascii="宋体" w:hAnsi="宋体" w:cs="宋体"/>
                <w:color w:val="auto"/>
                <w:kern w:val="0"/>
                <w:sz w:val="22"/>
                <w:u w:val="single"/>
              </w:rPr>
              <w:t xml:space="preserve">     </w:t>
            </w:r>
            <w:r>
              <w:rPr>
                <w:rFonts w:hint="eastAsia" w:ascii="宋体" w:hAnsi="宋体" w:cs="宋体"/>
                <w:color w:val="auto"/>
                <w:kern w:val="0"/>
                <w:sz w:val="22"/>
              </w:rPr>
              <w:t>间，床位数</w:t>
            </w:r>
            <w:r>
              <w:rPr>
                <w:rFonts w:hint="eastAsia" w:ascii="宋体" w:hAnsi="宋体" w:cs="宋体"/>
                <w:color w:val="auto"/>
                <w:kern w:val="0"/>
                <w:sz w:val="22"/>
                <w:u w:val="single"/>
              </w:rPr>
              <w:t xml:space="preserve">    </w:t>
            </w:r>
            <w:r>
              <w:rPr>
                <w:rFonts w:hint="eastAsia" w:ascii="宋体" w:hAnsi="宋体" w:cs="宋体"/>
                <w:color w:val="auto"/>
                <w:kern w:val="0"/>
                <w:sz w:val="22"/>
              </w:rPr>
              <w:t>个，餐桌数</w:t>
            </w:r>
            <w:r>
              <w:rPr>
                <w:rFonts w:hint="eastAsia" w:ascii="宋体" w:hAnsi="宋体" w:cs="宋体"/>
                <w:color w:val="auto"/>
                <w:kern w:val="0"/>
                <w:sz w:val="22"/>
                <w:u w:val="single"/>
              </w:rPr>
              <w:t xml:space="preserve">    </w:t>
            </w:r>
            <w:r>
              <w:rPr>
                <w:rFonts w:hint="eastAsia" w:ascii="宋体" w:hAnsi="宋体" w:cs="宋体"/>
                <w:color w:val="auto"/>
                <w:kern w:val="0"/>
                <w:sz w:val="22"/>
              </w:rPr>
              <w:t>桌，餐厅面积</w:t>
            </w:r>
            <w:r>
              <w:rPr>
                <w:rFonts w:hint="eastAsia" w:ascii="宋体" w:hAnsi="宋体" w:cs="宋体"/>
                <w:color w:val="auto"/>
                <w:kern w:val="0"/>
                <w:sz w:val="22"/>
                <w:u w:val="single"/>
              </w:rPr>
              <w:t xml:space="preserve">    </w:t>
            </w:r>
            <w:r>
              <w:rPr>
                <w:rFonts w:hint="eastAsia" w:ascii="宋体" w:hAnsi="宋体" w:cs="宋体"/>
                <w:color w:val="auto"/>
                <w:kern w:val="0"/>
                <w:sz w:val="22"/>
              </w:rPr>
              <w:t>平方米，厨房面积</w:t>
            </w:r>
            <w:r>
              <w:rPr>
                <w:rFonts w:hint="eastAsia" w:ascii="宋体" w:hAnsi="宋体" w:cs="宋体"/>
                <w:color w:val="auto"/>
                <w:kern w:val="0"/>
                <w:sz w:val="22"/>
                <w:u w:val="single"/>
              </w:rPr>
              <w:t xml:space="preserve">     </w:t>
            </w:r>
            <w:r>
              <w:rPr>
                <w:rFonts w:hint="eastAsia" w:ascii="宋体" w:hAnsi="宋体" w:cs="宋体"/>
                <w:color w:val="auto"/>
                <w:kern w:val="0"/>
                <w:sz w:val="22"/>
              </w:rPr>
              <w:t>平方米，其他经营项目</w:t>
            </w:r>
            <w:r>
              <w:rPr>
                <w:rFonts w:hint="eastAsia" w:ascii="宋体" w:hAnsi="宋体" w:cs="宋体"/>
                <w:color w:val="auto"/>
                <w:kern w:val="0"/>
                <w:sz w:val="22"/>
                <w:u w:val="single"/>
              </w:rPr>
              <w:t xml:space="preserve">                                       </w:t>
            </w:r>
            <w:r>
              <w:rPr>
                <w:rFonts w:hint="eastAsia" w:ascii="宋体" w:hAnsi="宋体" w:cs="宋体"/>
                <w:color w:val="auto"/>
                <w:kern w:val="0"/>
                <w:sz w:val="22"/>
              </w:rPr>
              <w:t>。</w:t>
            </w:r>
          </w:p>
        </w:tc>
      </w:tr>
      <w:tr>
        <w:tblPrEx>
          <w:tblCellMar>
            <w:top w:w="15" w:type="dxa"/>
            <w:left w:w="108" w:type="dxa"/>
            <w:bottom w:w="0" w:type="dxa"/>
            <w:right w:w="108" w:type="dxa"/>
          </w:tblCellMar>
        </w:tblPrEx>
        <w:trPr>
          <w:gridAfter w:val="1"/>
          <w:wAfter w:w="236" w:type="dxa"/>
          <w:trHeight w:val="2876" w:hRule="atLeast"/>
          <w:jc w:val="center"/>
        </w:trPr>
        <w:tc>
          <w:tcPr>
            <w:tcW w:w="1396"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bCs/>
                <w:color w:val="auto"/>
                <w:kern w:val="0"/>
                <w:sz w:val="22"/>
              </w:rPr>
            </w:pPr>
            <w:r>
              <w:rPr>
                <w:rFonts w:hint="eastAsia" w:ascii="宋体" w:hAnsi="宋体" w:cs="宋体"/>
                <w:b/>
                <w:bCs/>
                <w:color w:val="auto"/>
                <w:kern w:val="0"/>
                <w:sz w:val="22"/>
              </w:rPr>
              <w:t>业主承诺</w:t>
            </w:r>
          </w:p>
        </w:tc>
        <w:tc>
          <w:tcPr>
            <w:tcW w:w="7445" w:type="dxa"/>
            <w:gridSpan w:val="5"/>
            <w:tcBorders>
              <w:top w:val="single" w:color="auto" w:sz="4" w:space="0"/>
              <w:left w:val="nil"/>
              <w:bottom w:val="single" w:color="auto" w:sz="4" w:space="0"/>
              <w:right w:val="single" w:color="auto" w:sz="4" w:space="0"/>
            </w:tcBorders>
            <w:vAlign w:val="center"/>
          </w:tcPr>
          <w:p>
            <w:pPr>
              <w:widowControl/>
              <w:spacing w:line="300" w:lineRule="exact"/>
              <w:jc w:val="left"/>
              <w:rPr>
                <w:rFonts w:hint="eastAsia" w:ascii="宋体" w:hAnsi="宋体" w:cs="宋体"/>
                <w:color w:val="auto"/>
                <w:kern w:val="0"/>
                <w:sz w:val="22"/>
              </w:rPr>
            </w:pPr>
            <w:r>
              <w:rPr>
                <w:rFonts w:hint="eastAsia" w:ascii="宋体" w:hAnsi="宋体" w:cs="宋体"/>
                <w:color w:val="auto"/>
                <w:kern w:val="0"/>
                <w:sz w:val="22"/>
              </w:rPr>
              <w:t>本人（本单位）承诺对申请材料的准确性、真实性负责，并严格按照公安、消防、市场监管、住建、自然资源、卫健、文旅等部门的要求依法依规经营。</w:t>
            </w:r>
          </w:p>
          <w:p>
            <w:pPr>
              <w:widowControl/>
              <w:spacing w:line="300" w:lineRule="exact"/>
              <w:jc w:val="left"/>
              <w:rPr>
                <w:rFonts w:hint="eastAsia" w:ascii="宋体" w:hAnsi="宋体" w:cs="宋体"/>
                <w:color w:val="auto"/>
                <w:kern w:val="0"/>
                <w:sz w:val="22"/>
              </w:rPr>
            </w:pPr>
            <w:r>
              <w:rPr>
                <w:rFonts w:hint="eastAsia" w:ascii="宋体" w:hAnsi="宋体" w:cs="宋体"/>
                <w:color w:val="auto"/>
                <w:kern w:val="0"/>
                <w:sz w:val="22"/>
              </w:rPr>
              <w:t xml:space="preserve">                            </w:t>
            </w:r>
            <w:r>
              <w:rPr>
                <w:rFonts w:ascii="宋体" w:hAnsi="宋体" w:cs="宋体"/>
                <w:color w:val="auto"/>
                <w:kern w:val="0"/>
                <w:sz w:val="22"/>
              </w:rPr>
              <w:t xml:space="preserve"> </w:t>
            </w:r>
          </w:p>
          <w:p>
            <w:pPr>
              <w:widowControl/>
              <w:spacing w:line="300" w:lineRule="exact"/>
              <w:jc w:val="left"/>
              <w:rPr>
                <w:rFonts w:hint="eastAsia" w:ascii="宋体" w:hAnsi="宋体" w:cs="宋体"/>
                <w:color w:val="auto"/>
                <w:kern w:val="0"/>
                <w:sz w:val="22"/>
              </w:rPr>
            </w:pPr>
            <w:r>
              <w:rPr>
                <w:rFonts w:ascii="宋体" w:hAnsi="宋体" w:cs="宋体"/>
                <w:color w:val="auto"/>
                <w:kern w:val="0"/>
                <w:sz w:val="22"/>
              </w:rPr>
              <w:t xml:space="preserve">  </w:t>
            </w:r>
            <w:r>
              <w:rPr>
                <w:rFonts w:hint="eastAsia" w:ascii="宋体" w:hAnsi="宋体" w:cs="宋体"/>
                <w:color w:val="auto"/>
                <w:kern w:val="0"/>
                <w:sz w:val="22"/>
              </w:rPr>
              <w:t xml:space="preserve">                                      签名（盖章）：                                           </w:t>
            </w:r>
          </w:p>
          <w:p>
            <w:pPr>
              <w:widowControl/>
              <w:spacing w:line="300" w:lineRule="exact"/>
              <w:ind w:firstLine="4730" w:firstLineChars="2150"/>
              <w:jc w:val="left"/>
              <w:rPr>
                <w:rFonts w:ascii="宋体" w:hAnsi="宋体" w:cs="宋体"/>
                <w:color w:val="auto"/>
                <w:kern w:val="0"/>
                <w:sz w:val="22"/>
              </w:rPr>
            </w:pPr>
            <w:r>
              <w:rPr>
                <w:rFonts w:hint="eastAsia" w:ascii="宋体" w:hAnsi="宋体" w:cs="宋体"/>
                <w:color w:val="auto"/>
                <w:kern w:val="0"/>
                <w:sz w:val="22"/>
              </w:rPr>
              <w:t>年    月    日</w:t>
            </w:r>
          </w:p>
        </w:tc>
      </w:tr>
      <w:tr>
        <w:tblPrEx>
          <w:tblCellMar>
            <w:top w:w="15" w:type="dxa"/>
            <w:left w:w="108" w:type="dxa"/>
            <w:bottom w:w="0" w:type="dxa"/>
            <w:right w:w="108" w:type="dxa"/>
          </w:tblCellMar>
        </w:tblPrEx>
        <w:trPr>
          <w:gridAfter w:val="1"/>
          <w:wAfter w:w="236" w:type="dxa"/>
          <w:trHeight w:val="2288" w:hRule="atLeast"/>
          <w:jc w:val="center"/>
        </w:trPr>
        <w:tc>
          <w:tcPr>
            <w:tcW w:w="4048" w:type="dxa"/>
            <w:gridSpan w:val="3"/>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hint="eastAsia" w:ascii="宋体" w:hAnsi="宋体" w:cs="宋体"/>
                <w:color w:val="auto"/>
                <w:kern w:val="0"/>
                <w:sz w:val="22"/>
              </w:rPr>
            </w:pPr>
          </w:p>
          <w:p>
            <w:pPr>
              <w:widowControl/>
              <w:spacing w:line="300" w:lineRule="exact"/>
              <w:jc w:val="left"/>
              <w:rPr>
                <w:rFonts w:hint="eastAsia" w:ascii="宋体" w:hAnsi="宋体" w:cs="宋体"/>
                <w:color w:val="auto"/>
                <w:kern w:val="0"/>
                <w:sz w:val="22"/>
              </w:rPr>
            </w:pPr>
            <w:r>
              <w:rPr>
                <w:rFonts w:hint="eastAsia" w:ascii="宋体" w:hAnsi="宋体" w:cs="宋体"/>
                <w:color w:val="auto"/>
                <w:kern w:val="0"/>
                <w:sz w:val="22"/>
              </w:rPr>
              <w:t>村（居）委核验意见（盖章）：</w:t>
            </w:r>
          </w:p>
          <w:p>
            <w:pPr>
              <w:widowControl/>
              <w:spacing w:line="300" w:lineRule="exact"/>
              <w:jc w:val="left"/>
              <w:rPr>
                <w:rFonts w:hint="eastAsia" w:ascii="宋体" w:hAnsi="宋体" w:cs="宋体"/>
                <w:color w:val="auto"/>
                <w:kern w:val="0"/>
                <w:sz w:val="22"/>
              </w:rPr>
            </w:pPr>
          </w:p>
          <w:p>
            <w:pPr>
              <w:widowControl/>
              <w:spacing w:line="300" w:lineRule="exact"/>
              <w:jc w:val="left"/>
              <w:rPr>
                <w:rFonts w:hint="eastAsia" w:ascii="宋体" w:hAnsi="宋体" w:cs="宋体"/>
                <w:color w:val="auto"/>
                <w:kern w:val="0"/>
                <w:sz w:val="22"/>
              </w:rPr>
            </w:pPr>
          </w:p>
          <w:p>
            <w:pPr>
              <w:widowControl/>
              <w:spacing w:line="300" w:lineRule="exact"/>
              <w:jc w:val="left"/>
              <w:rPr>
                <w:rFonts w:hint="eastAsia" w:ascii="宋体" w:hAnsi="宋体" w:cs="宋体"/>
                <w:color w:val="auto"/>
                <w:kern w:val="0"/>
                <w:sz w:val="22"/>
              </w:rPr>
            </w:pPr>
          </w:p>
          <w:p>
            <w:pPr>
              <w:widowControl/>
              <w:spacing w:line="300" w:lineRule="exact"/>
              <w:jc w:val="left"/>
              <w:rPr>
                <w:rFonts w:hint="eastAsia" w:ascii="宋体" w:hAnsi="宋体" w:cs="宋体"/>
                <w:color w:val="auto"/>
                <w:kern w:val="0"/>
                <w:sz w:val="22"/>
              </w:rPr>
            </w:pPr>
            <w:r>
              <w:rPr>
                <w:rFonts w:hint="eastAsia" w:ascii="宋体" w:hAnsi="宋体" w:cs="宋体"/>
                <w:color w:val="auto"/>
                <w:kern w:val="0"/>
                <w:sz w:val="22"/>
              </w:rPr>
              <w:t xml:space="preserve">                 </w:t>
            </w:r>
          </w:p>
          <w:p>
            <w:pPr>
              <w:widowControl/>
              <w:spacing w:line="300" w:lineRule="exact"/>
              <w:jc w:val="left"/>
              <w:rPr>
                <w:rFonts w:hint="eastAsia" w:ascii="宋体" w:hAnsi="宋体" w:cs="宋体"/>
                <w:color w:val="auto"/>
                <w:kern w:val="0"/>
                <w:sz w:val="22"/>
              </w:rPr>
            </w:pPr>
          </w:p>
          <w:p>
            <w:pPr>
              <w:widowControl/>
              <w:spacing w:line="300" w:lineRule="exact"/>
              <w:ind w:right="220"/>
              <w:jc w:val="right"/>
              <w:rPr>
                <w:rFonts w:hint="eastAsia" w:ascii="宋体" w:hAnsi="宋体" w:cs="宋体"/>
                <w:color w:val="auto"/>
                <w:kern w:val="0"/>
                <w:sz w:val="22"/>
              </w:rPr>
            </w:pPr>
            <w:r>
              <w:rPr>
                <w:rFonts w:hint="eastAsia" w:ascii="宋体" w:hAnsi="宋体" w:cs="宋体"/>
                <w:color w:val="auto"/>
                <w:kern w:val="0"/>
                <w:sz w:val="22"/>
              </w:rPr>
              <w:t xml:space="preserve">  年   月   日</w:t>
            </w:r>
          </w:p>
        </w:tc>
        <w:tc>
          <w:tcPr>
            <w:tcW w:w="4793" w:type="dxa"/>
            <w:gridSpan w:val="3"/>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hint="eastAsia" w:ascii="宋体" w:hAnsi="宋体" w:cs="宋体"/>
                <w:color w:val="auto"/>
                <w:kern w:val="0"/>
                <w:sz w:val="22"/>
              </w:rPr>
            </w:pPr>
          </w:p>
          <w:p>
            <w:pPr>
              <w:widowControl/>
              <w:spacing w:line="300" w:lineRule="exact"/>
              <w:jc w:val="left"/>
              <w:rPr>
                <w:rFonts w:hint="eastAsia" w:ascii="宋体" w:hAnsi="宋体" w:cs="宋体"/>
                <w:color w:val="auto"/>
                <w:kern w:val="0"/>
                <w:sz w:val="22"/>
              </w:rPr>
            </w:pPr>
            <w:r>
              <w:rPr>
                <w:rFonts w:hint="eastAsia" w:ascii="宋体" w:hAnsi="宋体" w:cs="宋体"/>
                <w:color w:val="auto"/>
                <w:kern w:val="0"/>
                <w:sz w:val="22"/>
              </w:rPr>
              <w:t>乡（镇）核验意见（盖章）：</w:t>
            </w:r>
          </w:p>
          <w:p>
            <w:pPr>
              <w:widowControl/>
              <w:spacing w:line="300" w:lineRule="exact"/>
              <w:jc w:val="left"/>
              <w:rPr>
                <w:rFonts w:hint="eastAsia" w:ascii="宋体" w:hAnsi="宋体" w:cs="宋体"/>
                <w:color w:val="auto"/>
                <w:kern w:val="0"/>
                <w:sz w:val="22"/>
              </w:rPr>
            </w:pPr>
          </w:p>
          <w:p>
            <w:pPr>
              <w:widowControl/>
              <w:spacing w:line="300" w:lineRule="exact"/>
              <w:jc w:val="left"/>
              <w:rPr>
                <w:rFonts w:hint="eastAsia" w:ascii="宋体" w:hAnsi="宋体" w:cs="宋体"/>
                <w:color w:val="auto"/>
                <w:kern w:val="0"/>
                <w:sz w:val="22"/>
              </w:rPr>
            </w:pPr>
          </w:p>
          <w:p>
            <w:pPr>
              <w:widowControl/>
              <w:spacing w:line="300" w:lineRule="exact"/>
              <w:jc w:val="left"/>
              <w:rPr>
                <w:rFonts w:hint="eastAsia" w:ascii="宋体" w:hAnsi="宋体" w:cs="宋体"/>
                <w:color w:val="auto"/>
                <w:kern w:val="0"/>
                <w:sz w:val="22"/>
              </w:rPr>
            </w:pPr>
          </w:p>
          <w:p>
            <w:pPr>
              <w:widowControl/>
              <w:spacing w:line="300" w:lineRule="exact"/>
              <w:jc w:val="left"/>
              <w:rPr>
                <w:rFonts w:hint="eastAsia" w:ascii="宋体" w:hAnsi="宋体" w:cs="宋体"/>
                <w:color w:val="auto"/>
                <w:kern w:val="0"/>
                <w:sz w:val="22"/>
              </w:rPr>
            </w:pPr>
          </w:p>
          <w:p>
            <w:pPr>
              <w:widowControl/>
              <w:spacing w:line="300" w:lineRule="exact"/>
              <w:jc w:val="left"/>
              <w:rPr>
                <w:rFonts w:hint="eastAsia" w:ascii="宋体" w:hAnsi="宋体" w:cs="宋体"/>
                <w:color w:val="auto"/>
                <w:kern w:val="0"/>
                <w:sz w:val="22"/>
              </w:rPr>
            </w:pPr>
          </w:p>
          <w:p>
            <w:pPr>
              <w:widowControl/>
              <w:spacing w:line="300" w:lineRule="exact"/>
              <w:ind w:right="440"/>
              <w:jc w:val="right"/>
              <w:rPr>
                <w:rFonts w:hint="eastAsia" w:ascii="宋体" w:hAnsi="宋体" w:cs="宋体"/>
                <w:color w:val="auto"/>
                <w:kern w:val="0"/>
                <w:sz w:val="22"/>
              </w:rPr>
            </w:pPr>
            <w:r>
              <w:rPr>
                <w:rFonts w:hint="eastAsia" w:ascii="宋体" w:hAnsi="宋体" w:cs="宋体"/>
                <w:color w:val="auto"/>
                <w:kern w:val="0"/>
                <w:sz w:val="22"/>
              </w:rPr>
              <w:t xml:space="preserve">  年   月   日</w:t>
            </w:r>
          </w:p>
        </w:tc>
      </w:tr>
      <w:tr>
        <w:tblPrEx>
          <w:tblCellMar>
            <w:top w:w="15" w:type="dxa"/>
            <w:left w:w="108" w:type="dxa"/>
            <w:bottom w:w="0" w:type="dxa"/>
            <w:right w:w="108" w:type="dxa"/>
          </w:tblCellMar>
        </w:tblPrEx>
        <w:trPr>
          <w:gridAfter w:val="1"/>
          <w:wAfter w:w="236" w:type="dxa"/>
          <w:trHeight w:val="2093" w:hRule="atLeast"/>
          <w:jc w:val="center"/>
        </w:trPr>
        <w:tc>
          <w:tcPr>
            <w:tcW w:w="4048" w:type="dxa"/>
            <w:gridSpan w:val="3"/>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hint="eastAsia" w:ascii="宋体" w:hAnsi="宋体" w:cs="宋体"/>
                <w:color w:val="auto"/>
                <w:kern w:val="0"/>
                <w:sz w:val="22"/>
              </w:rPr>
            </w:pPr>
          </w:p>
          <w:p>
            <w:pPr>
              <w:widowControl/>
              <w:spacing w:line="300" w:lineRule="exact"/>
              <w:jc w:val="left"/>
              <w:rPr>
                <w:rFonts w:hint="eastAsia" w:ascii="宋体" w:hAnsi="宋体" w:cs="宋体"/>
                <w:color w:val="auto"/>
                <w:kern w:val="0"/>
                <w:sz w:val="22"/>
              </w:rPr>
            </w:pPr>
            <w:r>
              <w:rPr>
                <w:rFonts w:hint="eastAsia" w:ascii="宋体" w:hAnsi="宋体" w:cs="宋体"/>
                <w:color w:val="auto"/>
                <w:kern w:val="0"/>
                <w:sz w:val="22"/>
              </w:rPr>
              <w:t>县公安局核验意见（盖章）：</w:t>
            </w:r>
          </w:p>
          <w:p>
            <w:pPr>
              <w:widowControl/>
              <w:spacing w:line="300" w:lineRule="exact"/>
              <w:jc w:val="left"/>
              <w:rPr>
                <w:rFonts w:hint="eastAsia" w:ascii="宋体" w:hAnsi="宋体" w:cs="宋体"/>
                <w:color w:val="auto"/>
                <w:kern w:val="0"/>
                <w:sz w:val="22"/>
              </w:rPr>
            </w:pPr>
          </w:p>
          <w:p>
            <w:pPr>
              <w:widowControl/>
              <w:spacing w:line="300" w:lineRule="exact"/>
              <w:jc w:val="left"/>
              <w:rPr>
                <w:rFonts w:hint="eastAsia" w:ascii="宋体" w:hAnsi="宋体" w:cs="宋体"/>
                <w:color w:val="auto"/>
                <w:kern w:val="0"/>
                <w:sz w:val="22"/>
              </w:rPr>
            </w:pPr>
          </w:p>
          <w:p>
            <w:pPr>
              <w:widowControl/>
              <w:spacing w:line="300" w:lineRule="exact"/>
              <w:jc w:val="left"/>
              <w:rPr>
                <w:rFonts w:hint="eastAsia" w:ascii="宋体" w:hAnsi="宋体" w:cs="宋体"/>
                <w:color w:val="auto"/>
                <w:kern w:val="0"/>
                <w:sz w:val="22"/>
              </w:rPr>
            </w:pPr>
          </w:p>
          <w:p>
            <w:pPr>
              <w:widowControl/>
              <w:spacing w:line="300" w:lineRule="exact"/>
              <w:jc w:val="left"/>
              <w:rPr>
                <w:rFonts w:hint="eastAsia" w:ascii="宋体" w:hAnsi="宋体" w:cs="宋体"/>
                <w:color w:val="auto"/>
                <w:kern w:val="0"/>
                <w:sz w:val="22"/>
              </w:rPr>
            </w:pPr>
          </w:p>
          <w:p>
            <w:pPr>
              <w:widowControl/>
              <w:spacing w:line="300" w:lineRule="exact"/>
              <w:jc w:val="left"/>
              <w:rPr>
                <w:rFonts w:hint="eastAsia" w:ascii="宋体" w:hAnsi="宋体" w:cs="宋体"/>
                <w:color w:val="auto"/>
                <w:kern w:val="0"/>
                <w:sz w:val="22"/>
              </w:rPr>
            </w:pPr>
            <w:r>
              <w:rPr>
                <w:rFonts w:hint="eastAsia" w:ascii="宋体" w:hAnsi="宋体" w:cs="宋体"/>
                <w:color w:val="auto"/>
                <w:kern w:val="0"/>
                <w:sz w:val="22"/>
              </w:rPr>
              <w:t xml:space="preserve">                    年   月   日</w:t>
            </w:r>
          </w:p>
        </w:tc>
        <w:tc>
          <w:tcPr>
            <w:tcW w:w="4793" w:type="dxa"/>
            <w:gridSpan w:val="3"/>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hint="eastAsia" w:ascii="宋体" w:hAnsi="宋体" w:cs="宋体"/>
                <w:color w:val="auto"/>
                <w:kern w:val="0"/>
                <w:sz w:val="22"/>
              </w:rPr>
            </w:pPr>
          </w:p>
          <w:p>
            <w:pPr>
              <w:widowControl/>
              <w:spacing w:line="300" w:lineRule="exact"/>
              <w:jc w:val="left"/>
              <w:rPr>
                <w:rFonts w:hint="eastAsia" w:ascii="宋体" w:hAnsi="宋体" w:cs="宋体"/>
                <w:color w:val="auto"/>
                <w:kern w:val="0"/>
                <w:sz w:val="22"/>
              </w:rPr>
            </w:pPr>
            <w:r>
              <w:rPr>
                <w:rFonts w:hint="eastAsia" w:ascii="宋体" w:hAnsi="宋体" w:cs="宋体"/>
                <w:color w:val="auto"/>
                <w:kern w:val="0"/>
                <w:sz w:val="22"/>
              </w:rPr>
              <w:t>县住建局核验意见（盖章）：</w:t>
            </w:r>
          </w:p>
          <w:p>
            <w:pPr>
              <w:widowControl/>
              <w:spacing w:line="300" w:lineRule="exact"/>
              <w:jc w:val="left"/>
              <w:rPr>
                <w:rFonts w:hint="eastAsia" w:ascii="宋体" w:hAnsi="宋体" w:cs="宋体"/>
                <w:color w:val="auto"/>
                <w:kern w:val="0"/>
                <w:sz w:val="22"/>
              </w:rPr>
            </w:pPr>
          </w:p>
          <w:p>
            <w:pPr>
              <w:widowControl/>
              <w:spacing w:line="300" w:lineRule="exact"/>
              <w:jc w:val="left"/>
              <w:rPr>
                <w:rFonts w:hint="eastAsia" w:ascii="宋体" w:hAnsi="宋体" w:cs="宋体"/>
                <w:color w:val="auto"/>
                <w:kern w:val="0"/>
                <w:sz w:val="22"/>
              </w:rPr>
            </w:pPr>
          </w:p>
          <w:p>
            <w:pPr>
              <w:widowControl/>
              <w:spacing w:line="300" w:lineRule="exact"/>
              <w:jc w:val="left"/>
              <w:rPr>
                <w:rFonts w:hint="eastAsia" w:ascii="宋体" w:hAnsi="宋体" w:cs="宋体"/>
                <w:color w:val="auto"/>
                <w:kern w:val="0"/>
                <w:sz w:val="22"/>
              </w:rPr>
            </w:pPr>
          </w:p>
          <w:p>
            <w:pPr>
              <w:widowControl/>
              <w:spacing w:line="300" w:lineRule="exact"/>
              <w:jc w:val="left"/>
              <w:rPr>
                <w:rFonts w:hint="eastAsia" w:ascii="宋体" w:hAnsi="宋体" w:cs="宋体"/>
                <w:color w:val="auto"/>
                <w:kern w:val="0"/>
                <w:sz w:val="22"/>
              </w:rPr>
            </w:pPr>
          </w:p>
          <w:p>
            <w:pPr>
              <w:widowControl/>
              <w:spacing w:line="300" w:lineRule="exact"/>
              <w:rPr>
                <w:rFonts w:hint="eastAsia" w:ascii="宋体" w:hAnsi="宋体" w:cs="宋体"/>
                <w:color w:val="auto"/>
                <w:kern w:val="0"/>
                <w:sz w:val="22"/>
              </w:rPr>
            </w:pPr>
            <w:r>
              <w:rPr>
                <w:rFonts w:hint="eastAsia" w:ascii="宋体" w:hAnsi="宋体" w:cs="宋体"/>
                <w:color w:val="auto"/>
                <w:kern w:val="0"/>
                <w:sz w:val="22"/>
              </w:rPr>
              <w:t xml:space="preserve">                          年   月   日</w:t>
            </w:r>
          </w:p>
        </w:tc>
      </w:tr>
      <w:tr>
        <w:tblPrEx>
          <w:tblCellMar>
            <w:top w:w="15" w:type="dxa"/>
            <w:left w:w="108" w:type="dxa"/>
            <w:bottom w:w="0" w:type="dxa"/>
            <w:right w:w="108" w:type="dxa"/>
          </w:tblCellMar>
        </w:tblPrEx>
        <w:trPr>
          <w:gridAfter w:val="1"/>
          <w:wAfter w:w="236" w:type="dxa"/>
          <w:trHeight w:val="2171" w:hRule="atLeast"/>
          <w:jc w:val="center"/>
        </w:trPr>
        <w:tc>
          <w:tcPr>
            <w:tcW w:w="4048" w:type="dxa"/>
            <w:gridSpan w:val="3"/>
            <w:vMerge w:val="restart"/>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hint="eastAsia" w:ascii="宋体" w:hAnsi="宋体" w:cs="宋体"/>
                <w:color w:val="auto"/>
                <w:kern w:val="0"/>
                <w:sz w:val="22"/>
              </w:rPr>
            </w:pPr>
          </w:p>
          <w:p>
            <w:pPr>
              <w:widowControl/>
              <w:spacing w:line="300" w:lineRule="exact"/>
              <w:jc w:val="left"/>
              <w:rPr>
                <w:rFonts w:hint="eastAsia" w:ascii="宋体" w:hAnsi="宋体" w:cs="宋体"/>
                <w:color w:val="auto"/>
                <w:kern w:val="0"/>
                <w:sz w:val="22"/>
              </w:rPr>
            </w:pPr>
            <w:r>
              <w:rPr>
                <w:rFonts w:hint="eastAsia" w:ascii="宋体" w:hAnsi="宋体" w:cs="宋体"/>
                <w:color w:val="auto"/>
                <w:kern w:val="0"/>
                <w:sz w:val="22"/>
              </w:rPr>
              <w:t>县市场监管局核验意见（盖章）：</w:t>
            </w:r>
          </w:p>
          <w:p>
            <w:pPr>
              <w:widowControl/>
              <w:spacing w:line="300" w:lineRule="exact"/>
              <w:jc w:val="left"/>
              <w:rPr>
                <w:rFonts w:hint="eastAsia" w:ascii="宋体" w:hAnsi="宋体" w:cs="宋体"/>
                <w:color w:val="auto"/>
                <w:kern w:val="0"/>
                <w:sz w:val="22"/>
              </w:rPr>
            </w:pPr>
          </w:p>
          <w:p>
            <w:pPr>
              <w:widowControl/>
              <w:spacing w:line="300" w:lineRule="exact"/>
              <w:jc w:val="left"/>
              <w:rPr>
                <w:rFonts w:hint="eastAsia" w:ascii="宋体" w:hAnsi="宋体" w:cs="宋体"/>
                <w:color w:val="auto"/>
                <w:kern w:val="0"/>
                <w:sz w:val="22"/>
              </w:rPr>
            </w:pPr>
          </w:p>
          <w:p>
            <w:pPr>
              <w:widowControl/>
              <w:spacing w:line="300" w:lineRule="exact"/>
              <w:jc w:val="left"/>
              <w:rPr>
                <w:rFonts w:hint="eastAsia" w:ascii="宋体" w:hAnsi="宋体" w:cs="宋体"/>
                <w:color w:val="auto"/>
                <w:kern w:val="0"/>
                <w:sz w:val="22"/>
              </w:rPr>
            </w:pPr>
          </w:p>
          <w:p>
            <w:pPr>
              <w:widowControl/>
              <w:spacing w:line="300" w:lineRule="exact"/>
              <w:jc w:val="left"/>
              <w:rPr>
                <w:rFonts w:hint="eastAsia" w:ascii="宋体" w:hAnsi="宋体" w:cs="宋体"/>
                <w:color w:val="auto"/>
                <w:kern w:val="0"/>
                <w:sz w:val="22"/>
              </w:rPr>
            </w:pPr>
          </w:p>
          <w:p>
            <w:pPr>
              <w:widowControl/>
              <w:spacing w:line="300" w:lineRule="exact"/>
              <w:jc w:val="left"/>
              <w:rPr>
                <w:rFonts w:ascii="宋体" w:hAnsi="宋体" w:cs="宋体"/>
                <w:color w:val="auto"/>
                <w:kern w:val="0"/>
                <w:sz w:val="22"/>
              </w:rPr>
            </w:pPr>
            <w:r>
              <w:rPr>
                <w:rFonts w:hint="eastAsia" w:ascii="宋体" w:hAnsi="宋体" w:cs="宋体"/>
                <w:color w:val="auto"/>
                <w:kern w:val="0"/>
                <w:sz w:val="22"/>
              </w:rPr>
              <w:t xml:space="preserve">                     年   月   日</w:t>
            </w:r>
          </w:p>
        </w:tc>
        <w:tc>
          <w:tcPr>
            <w:tcW w:w="4793" w:type="dxa"/>
            <w:gridSpan w:val="3"/>
            <w:vMerge w:val="restart"/>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hint="eastAsia" w:ascii="宋体" w:hAnsi="宋体" w:cs="宋体"/>
                <w:color w:val="auto"/>
                <w:kern w:val="0"/>
                <w:sz w:val="22"/>
              </w:rPr>
            </w:pPr>
          </w:p>
          <w:p>
            <w:pPr>
              <w:widowControl/>
              <w:spacing w:line="300" w:lineRule="exact"/>
              <w:jc w:val="left"/>
              <w:rPr>
                <w:rFonts w:hint="eastAsia" w:ascii="宋体" w:hAnsi="宋体" w:cs="宋体"/>
                <w:color w:val="auto"/>
                <w:kern w:val="0"/>
                <w:sz w:val="22"/>
              </w:rPr>
            </w:pPr>
            <w:r>
              <w:rPr>
                <w:rFonts w:hint="eastAsia" w:ascii="宋体" w:hAnsi="宋体" w:cs="宋体"/>
                <w:color w:val="auto"/>
                <w:kern w:val="0"/>
                <w:sz w:val="22"/>
              </w:rPr>
              <w:t>县自然资源局核验意见（盖章）：</w:t>
            </w:r>
          </w:p>
          <w:p>
            <w:pPr>
              <w:widowControl/>
              <w:spacing w:line="300" w:lineRule="exact"/>
              <w:jc w:val="left"/>
              <w:rPr>
                <w:rFonts w:hint="eastAsia" w:ascii="宋体" w:hAnsi="宋体" w:cs="宋体"/>
                <w:color w:val="auto"/>
                <w:kern w:val="0"/>
                <w:sz w:val="22"/>
              </w:rPr>
            </w:pPr>
          </w:p>
          <w:p>
            <w:pPr>
              <w:widowControl/>
              <w:spacing w:line="300" w:lineRule="exact"/>
              <w:jc w:val="left"/>
              <w:rPr>
                <w:rFonts w:hint="eastAsia" w:ascii="宋体" w:hAnsi="宋体" w:cs="宋体"/>
                <w:color w:val="auto"/>
                <w:kern w:val="0"/>
                <w:sz w:val="22"/>
              </w:rPr>
            </w:pPr>
          </w:p>
          <w:p>
            <w:pPr>
              <w:widowControl/>
              <w:spacing w:line="300" w:lineRule="exact"/>
              <w:jc w:val="left"/>
              <w:rPr>
                <w:rFonts w:hint="eastAsia" w:ascii="宋体" w:hAnsi="宋体" w:cs="宋体"/>
                <w:color w:val="auto"/>
                <w:kern w:val="0"/>
                <w:sz w:val="22"/>
              </w:rPr>
            </w:pPr>
          </w:p>
          <w:p>
            <w:pPr>
              <w:widowControl/>
              <w:spacing w:line="300" w:lineRule="exact"/>
              <w:jc w:val="left"/>
              <w:rPr>
                <w:rFonts w:hint="eastAsia" w:ascii="宋体" w:hAnsi="宋体" w:cs="宋体"/>
                <w:color w:val="auto"/>
                <w:kern w:val="0"/>
                <w:sz w:val="22"/>
              </w:rPr>
            </w:pPr>
          </w:p>
          <w:p>
            <w:pPr>
              <w:widowControl/>
              <w:spacing w:line="300" w:lineRule="exact"/>
              <w:jc w:val="left"/>
              <w:rPr>
                <w:rFonts w:ascii="宋体" w:hAnsi="宋体" w:cs="宋体"/>
                <w:color w:val="auto"/>
                <w:kern w:val="0"/>
                <w:sz w:val="22"/>
              </w:rPr>
            </w:pPr>
            <w:r>
              <w:rPr>
                <w:rFonts w:hint="eastAsia" w:ascii="宋体" w:hAnsi="宋体" w:cs="宋体"/>
                <w:color w:val="auto"/>
                <w:kern w:val="0"/>
                <w:sz w:val="22"/>
              </w:rPr>
              <w:t xml:space="preserve">                      年   月   日</w:t>
            </w:r>
          </w:p>
        </w:tc>
      </w:tr>
      <w:tr>
        <w:tblPrEx>
          <w:tblCellMar>
            <w:top w:w="15" w:type="dxa"/>
            <w:left w:w="108" w:type="dxa"/>
            <w:bottom w:w="0" w:type="dxa"/>
            <w:right w:w="108" w:type="dxa"/>
          </w:tblCellMar>
        </w:tblPrEx>
        <w:trPr>
          <w:trHeight w:val="44" w:hRule="atLeast"/>
          <w:jc w:val="center"/>
        </w:trPr>
        <w:tc>
          <w:tcPr>
            <w:tcW w:w="404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auto"/>
                <w:kern w:val="0"/>
                <w:sz w:val="22"/>
              </w:rPr>
            </w:pPr>
          </w:p>
        </w:tc>
        <w:tc>
          <w:tcPr>
            <w:tcW w:w="479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auto"/>
                <w:kern w:val="0"/>
                <w:sz w:val="22"/>
              </w:rPr>
            </w:pPr>
          </w:p>
        </w:tc>
        <w:tc>
          <w:tcPr>
            <w:tcW w:w="236" w:type="dxa"/>
            <w:tcBorders>
              <w:top w:val="nil"/>
              <w:left w:val="nil"/>
              <w:bottom w:val="nil"/>
              <w:right w:val="nil"/>
            </w:tcBorders>
            <w:vAlign w:val="bottom"/>
          </w:tcPr>
          <w:p>
            <w:pPr>
              <w:widowControl/>
              <w:spacing w:line="300" w:lineRule="exact"/>
              <w:jc w:val="left"/>
              <w:rPr>
                <w:rFonts w:ascii="宋体" w:hAnsi="宋体" w:cs="宋体"/>
                <w:color w:val="auto"/>
                <w:kern w:val="0"/>
                <w:sz w:val="28"/>
                <w:szCs w:val="28"/>
              </w:rPr>
            </w:pPr>
          </w:p>
        </w:tc>
      </w:tr>
      <w:tr>
        <w:tblPrEx>
          <w:tblCellMar>
            <w:top w:w="15" w:type="dxa"/>
            <w:left w:w="108" w:type="dxa"/>
            <w:bottom w:w="0" w:type="dxa"/>
            <w:right w:w="108" w:type="dxa"/>
          </w:tblCellMar>
        </w:tblPrEx>
        <w:trPr>
          <w:trHeight w:val="2302" w:hRule="atLeast"/>
          <w:jc w:val="center"/>
        </w:trPr>
        <w:tc>
          <w:tcPr>
            <w:tcW w:w="4048" w:type="dxa"/>
            <w:gridSpan w:val="3"/>
            <w:vMerge w:val="restart"/>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hint="eastAsia" w:ascii="宋体" w:hAnsi="宋体" w:cs="宋体"/>
                <w:color w:val="auto"/>
                <w:kern w:val="0"/>
                <w:sz w:val="22"/>
              </w:rPr>
            </w:pPr>
          </w:p>
          <w:p>
            <w:pPr>
              <w:widowControl/>
              <w:spacing w:line="300" w:lineRule="exact"/>
              <w:jc w:val="left"/>
              <w:rPr>
                <w:rFonts w:hint="eastAsia" w:ascii="宋体" w:hAnsi="宋体" w:cs="宋体"/>
                <w:color w:val="auto"/>
                <w:kern w:val="0"/>
                <w:sz w:val="22"/>
              </w:rPr>
            </w:pPr>
            <w:r>
              <w:rPr>
                <w:rFonts w:hint="eastAsia" w:ascii="宋体" w:hAnsi="宋体" w:cs="宋体"/>
                <w:color w:val="auto"/>
                <w:kern w:val="0"/>
                <w:sz w:val="22"/>
              </w:rPr>
              <w:t>县卫健局核验意见（盖章）：</w:t>
            </w:r>
          </w:p>
          <w:p>
            <w:pPr>
              <w:widowControl/>
              <w:spacing w:line="300" w:lineRule="exact"/>
              <w:jc w:val="left"/>
              <w:rPr>
                <w:rFonts w:hint="eastAsia" w:ascii="宋体" w:hAnsi="宋体" w:cs="宋体"/>
                <w:color w:val="auto"/>
                <w:kern w:val="0"/>
                <w:sz w:val="22"/>
              </w:rPr>
            </w:pPr>
          </w:p>
          <w:p>
            <w:pPr>
              <w:widowControl/>
              <w:spacing w:line="300" w:lineRule="exact"/>
              <w:jc w:val="left"/>
              <w:rPr>
                <w:rFonts w:hint="eastAsia" w:ascii="宋体" w:hAnsi="宋体" w:cs="宋体"/>
                <w:color w:val="auto"/>
                <w:kern w:val="0"/>
                <w:sz w:val="22"/>
              </w:rPr>
            </w:pPr>
          </w:p>
          <w:p>
            <w:pPr>
              <w:widowControl/>
              <w:spacing w:line="300" w:lineRule="exact"/>
              <w:jc w:val="left"/>
              <w:rPr>
                <w:rFonts w:hint="eastAsia" w:ascii="宋体" w:hAnsi="宋体" w:cs="宋体"/>
                <w:color w:val="auto"/>
                <w:kern w:val="0"/>
                <w:sz w:val="22"/>
              </w:rPr>
            </w:pPr>
          </w:p>
          <w:p>
            <w:pPr>
              <w:widowControl/>
              <w:spacing w:line="300" w:lineRule="exact"/>
              <w:jc w:val="left"/>
              <w:rPr>
                <w:rFonts w:hint="eastAsia" w:ascii="宋体" w:hAnsi="宋体" w:cs="宋体"/>
                <w:color w:val="auto"/>
                <w:kern w:val="0"/>
                <w:sz w:val="22"/>
              </w:rPr>
            </w:pPr>
          </w:p>
          <w:p>
            <w:pPr>
              <w:widowControl/>
              <w:spacing w:line="300" w:lineRule="exact"/>
              <w:jc w:val="left"/>
              <w:rPr>
                <w:rFonts w:hint="eastAsia" w:ascii="宋体" w:hAnsi="宋体" w:cs="宋体"/>
                <w:color w:val="auto"/>
                <w:kern w:val="0"/>
                <w:sz w:val="22"/>
              </w:rPr>
            </w:pPr>
          </w:p>
          <w:p>
            <w:pPr>
              <w:widowControl/>
              <w:spacing w:line="300" w:lineRule="exact"/>
              <w:jc w:val="left"/>
              <w:rPr>
                <w:rFonts w:ascii="宋体" w:hAnsi="宋体" w:cs="宋体"/>
                <w:color w:val="auto"/>
                <w:kern w:val="0"/>
                <w:sz w:val="22"/>
              </w:rPr>
            </w:pPr>
            <w:r>
              <w:rPr>
                <w:rFonts w:hint="eastAsia" w:ascii="宋体" w:hAnsi="宋体" w:cs="宋体"/>
                <w:color w:val="auto"/>
                <w:kern w:val="0"/>
                <w:sz w:val="22"/>
              </w:rPr>
              <w:t xml:space="preserve">                     年   月   日</w:t>
            </w:r>
          </w:p>
        </w:tc>
        <w:tc>
          <w:tcPr>
            <w:tcW w:w="4793" w:type="dxa"/>
            <w:gridSpan w:val="3"/>
            <w:vMerge w:val="restart"/>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hint="eastAsia" w:ascii="宋体" w:hAnsi="宋体" w:cs="宋体"/>
                <w:color w:val="auto"/>
                <w:kern w:val="0"/>
                <w:sz w:val="22"/>
              </w:rPr>
            </w:pPr>
          </w:p>
          <w:p>
            <w:pPr>
              <w:widowControl/>
              <w:spacing w:line="300" w:lineRule="exact"/>
              <w:jc w:val="left"/>
              <w:rPr>
                <w:rFonts w:hint="eastAsia" w:ascii="宋体" w:hAnsi="宋体" w:cs="宋体"/>
                <w:color w:val="auto"/>
                <w:kern w:val="0"/>
                <w:sz w:val="22"/>
              </w:rPr>
            </w:pPr>
            <w:r>
              <w:rPr>
                <w:rFonts w:hint="eastAsia" w:ascii="宋体" w:hAnsi="宋体" w:cs="宋体"/>
                <w:color w:val="auto"/>
                <w:kern w:val="0"/>
                <w:sz w:val="22"/>
              </w:rPr>
              <w:t>县文旅局核验意见（盖章）：</w:t>
            </w:r>
          </w:p>
          <w:p>
            <w:pPr>
              <w:widowControl/>
              <w:spacing w:line="300" w:lineRule="exact"/>
              <w:jc w:val="left"/>
              <w:rPr>
                <w:rFonts w:hint="eastAsia" w:ascii="宋体" w:hAnsi="宋体" w:cs="宋体"/>
                <w:color w:val="auto"/>
                <w:kern w:val="0"/>
                <w:sz w:val="22"/>
              </w:rPr>
            </w:pPr>
          </w:p>
          <w:p>
            <w:pPr>
              <w:widowControl/>
              <w:spacing w:line="300" w:lineRule="exact"/>
              <w:jc w:val="left"/>
              <w:rPr>
                <w:rFonts w:hint="eastAsia" w:ascii="宋体" w:hAnsi="宋体" w:cs="宋体"/>
                <w:color w:val="auto"/>
                <w:kern w:val="0"/>
                <w:sz w:val="22"/>
              </w:rPr>
            </w:pPr>
          </w:p>
          <w:p>
            <w:pPr>
              <w:widowControl/>
              <w:spacing w:line="300" w:lineRule="exact"/>
              <w:jc w:val="left"/>
              <w:rPr>
                <w:rFonts w:hint="eastAsia" w:ascii="宋体" w:hAnsi="宋体" w:cs="宋体"/>
                <w:color w:val="auto"/>
                <w:kern w:val="0"/>
                <w:sz w:val="22"/>
              </w:rPr>
            </w:pPr>
          </w:p>
          <w:p>
            <w:pPr>
              <w:widowControl/>
              <w:spacing w:line="300" w:lineRule="exact"/>
              <w:jc w:val="left"/>
              <w:rPr>
                <w:rFonts w:hint="eastAsia" w:ascii="宋体" w:hAnsi="宋体" w:cs="宋体"/>
                <w:color w:val="auto"/>
                <w:kern w:val="0"/>
                <w:sz w:val="22"/>
              </w:rPr>
            </w:pPr>
          </w:p>
          <w:p>
            <w:pPr>
              <w:widowControl/>
              <w:spacing w:line="300" w:lineRule="exact"/>
              <w:jc w:val="left"/>
              <w:rPr>
                <w:rFonts w:hint="eastAsia" w:ascii="宋体" w:hAnsi="宋体" w:cs="宋体"/>
                <w:color w:val="auto"/>
                <w:kern w:val="0"/>
                <w:sz w:val="22"/>
              </w:rPr>
            </w:pPr>
          </w:p>
          <w:p>
            <w:pPr>
              <w:widowControl/>
              <w:spacing w:line="300" w:lineRule="exact"/>
              <w:jc w:val="left"/>
              <w:rPr>
                <w:rFonts w:ascii="宋体" w:hAnsi="宋体" w:cs="宋体"/>
                <w:color w:val="auto"/>
                <w:kern w:val="0"/>
                <w:sz w:val="22"/>
              </w:rPr>
            </w:pPr>
            <w:r>
              <w:rPr>
                <w:rFonts w:hint="eastAsia" w:ascii="宋体" w:hAnsi="宋体" w:cs="宋体"/>
                <w:color w:val="auto"/>
                <w:kern w:val="0"/>
                <w:sz w:val="22"/>
              </w:rPr>
              <w:t xml:space="preserve">                        年   月   日</w:t>
            </w:r>
          </w:p>
        </w:tc>
        <w:tc>
          <w:tcPr>
            <w:tcW w:w="236" w:type="dxa"/>
            <w:vAlign w:val="center"/>
          </w:tcPr>
          <w:p>
            <w:pPr>
              <w:widowControl/>
              <w:spacing w:line="300" w:lineRule="exact"/>
              <w:jc w:val="left"/>
              <w:rPr>
                <w:rFonts w:eastAsia="Times New Roman"/>
                <w:color w:val="auto"/>
                <w:kern w:val="0"/>
                <w:sz w:val="20"/>
                <w:szCs w:val="20"/>
              </w:rPr>
            </w:pPr>
          </w:p>
        </w:tc>
      </w:tr>
      <w:tr>
        <w:tblPrEx>
          <w:tblCellMar>
            <w:top w:w="15" w:type="dxa"/>
            <w:left w:w="108" w:type="dxa"/>
            <w:bottom w:w="0" w:type="dxa"/>
            <w:right w:w="108" w:type="dxa"/>
          </w:tblCellMar>
        </w:tblPrEx>
        <w:trPr>
          <w:trHeight w:val="45" w:hRule="atLeast"/>
          <w:jc w:val="center"/>
        </w:trPr>
        <w:tc>
          <w:tcPr>
            <w:tcW w:w="404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auto"/>
                <w:kern w:val="0"/>
                <w:sz w:val="22"/>
              </w:rPr>
            </w:pPr>
          </w:p>
        </w:tc>
        <w:tc>
          <w:tcPr>
            <w:tcW w:w="479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auto"/>
                <w:kern w:val="0"/>
                <w:sz w:val="22"/>
              </w:rPr>
            </w:pPr>
          </w:p>
        </w:tc>
        <w:tc>
          <w:tcPr>
            <w:tcW w:w="236" w:type="dxa"/>
            <w:tcBorders>
              <w:top w:val="nil"/>
              <w:left w:val="nil"/>
              <w:bottom w:val="nil"/>
              <w:right w:val="nil"/>
            </w:tcBorders>
            <w:vAlign w:val="bottom"/>
          </w:tcPr>
          <w:p>
            <w:pPr>
              <w:widowControl/>
              <w:spacing w:line="300" w:lineRule="exact"/>
              <w:jc w:val="left"/>
              <w:rPr>
                <w:rFonts w:ascii="宋体" w:hAnsi="宋体" w:cs="宋体"/>
                <w:color w:val="auto"/>
                <w:kern w:val="0"/>
                <w:sz w:val="28"/>
                <w:szCs w:val="28"/>
              </w:rPr>
            </w:pPr>
          </w:p>
        </w:tc>
      </w:tr>
      <w:tr>
        <w:tblPrEx>
          <w:tblCellMar>
            <w:top w:w="15" w:type="dxa"/>
            <w:left w:w="108" w:type="dxa"/>
            <w:bottom w:w="0" w:type="dxa"/>
            <w:right w:w="108" w:type="dxa"/>
          </w:tblCellMar>
        </w:tblPrEx>
        <w:trPr>
          <w:trHeight w:val="1750" w:hRule="atLeast"/>
          <w:jc w:val="center"/>
        </w:trPr>
        <w:tc>
          <w:tcPr>
            <w:tcW w:w="8841" w:type="dxa"/>
            <w:gridSpan w:val="6"/>
            <w:vMerge w:val="restart"/>
            <w:tcBorders>
              <w:top w:val="single" w:color="auto" w:sz="4" w:space="0"/>
              <w:left w:val="single" w:color="auto" w:sz="4" w:space="0"/>
              <w:bottom w:val="single" w:color="auto" w:sz="4" w:space="0"/>
              <w:right w:val="single" w:color="auto" w:sz="4" w:space="0"/>
            </w:tcBorders>
            <w:vAlign w:val="top"/>
          </w:tcPr>
          <w:p>
            <w:pPr>
              <w:widowControl/>
              <w:spacing w:line="300" w:lineRule="exact"/>
              <w:jc w:val="left"/>
              <w:rPr>
                <w:rFonts w:ascii="宋体" w:hAnsi="宋体" w:cs="宋体"/>
                <w:color w:val="auto"/>
                <w:kern w:val="0"/>
                <w:sz w:val="22"/>
              </w:rPr>
            </w:pPr>
            <w:r>
              <w:rPr>
                <w:rFonts w:hint="eastAsia" w:ascii="宋体" w:hAnsi="宋体" w:cs="宋体"/>
                <w:color w:val="auto"/>
                <w:kern w:val="0"/>
                <w:sz w:val="22"/>
              </w:rPr>
              <w:t>　　经县公安、住建、市场监管、乡（镇）等部门联合检查、核验，结果符合基本条件，予以备案。</w:t>
            </w:r>
          </w:p>
          <w:p>
            <w:pPr>
              <w:widowControl/>
              <w:spacing w:line="300" w:lineRule="exact"/>
              <w:jc w:val="left"/>
              <w:rPr>
                <w:rFonts w:ascii="宋体" w:hAnsi="宋体" w:cs="宋体"/>
                <w:color w:val="auto"/>
                <w:kern w:val="0"/>
                <w:sz w:val="22"/>
              </w:rPr>
            </w:pPr>
          </w:p>
          <w:p>
            <w:pPr>
              <w:widowControl/>
              <w:spacing w:line="300" w:lineRule="exact"/>
              <w:jc w:val="left"/>
              <w:rPr>
                <w:rFonts w:ascii="宋体" w:hAnsi="宋体" w:cs="宋体"/>
                <w:color w:val="auto"/>
                <w:kern w:val="0"/>
                <w:sz w:val="22"/>
              </w:rPr>
            </w:pPr>
          </w:p>
          <w:p>
            <w:pPr>
              <w:widowControl/>
              <w:wordWrap w:val="0"/>
              <w:spacing w:line="300" w:lineRule="exact"/>
              <w:jc w:val="right"/>
              <w:rPr>
                <w:rFonts w:hint="eastAsia" w:ascii="宋体" w:hAnsi="宋体" w:cs="宋体"/>
                <w:color w:val="auto"/>
                <w:kern w:val="0"/>
                <w:sz w:val="22"/>
              </w:rPr>
            </w:pPr>
          </w:p>
          <w:p>
            <w:pPr>
              <w:widowControl/>
              <w:wordWrap w:val="0"/>
              <w:spacing w:line="300" w:lineRule="exact"/>
              <w:jc w:val="right"/>
              <w:rPr>
                <w:rFonts w:ascii="宋体" w:hAnsi="宋体" w:cs="宋体"/>
                <w:color w:val="auto"/>
                <w:kern w:val="0"/>
                <w:sz w:val="22"/>
              </w:rPr>
            </w:pPr>
            <w:r>
              <w:rPr>
                <w:rFonts w:hint="eastAsia" w:ascii="宋体" w:hAnsi="宋体" w:cs="宋体"/>
                <w:color w:val="auto"/>
                <w:kern w:val="0"/>
                <w:sz w:val="22"/>
              </w:rPr>
              <w:t>县民宿发展工作领导小组意见：</w:t>
            </w:r>
            <w:r>
              <w:rPr>
                <w:rFonts w:hint="eastAsia" w:ascii="宋体" w:hAnsi="宋体" w:cs="宋体"/>
                <w:color w:val="auto"/>
                <w:kern w:val="0"/>
                <w:sz w:val="22"/>
                <w:lang w:eastAsia="zh-CN"/>
              </w:rPr>
              <w:t>（</w:t>
            </w:r>
            <w:r>
              <w:rPr>
                <w:rFonts w:hint="eastAsia" w:ascii="宋体" w:hAnsi="宋体" w:cs="宋体"/>
                <w:color w:val="auto"/>
                <w:kern w:val="0"/>
                <w:sz w:val="22"/>
              </w:rPr>
              <w:t>县文</w:t>
            </w:r>
            <w:r>
              <w:rPr>
                <w:rFonts w:hint="eastAsia" w:ascii="宋体" w:hAnsi="宋体" w:cs="宋体"/>
                <w:color w:val="auto"/>
                <w:kern w:val="0"/>
                <w:sz w:val="22"/>
                <w:lang w:eastAsia="zh-CN"/>
              </w:rPr>
              <w:t>体和</w:t>
            </w:r>
            <w:r>
              <w:rPr>
                <w:rFonts w:hint="eastAsia" w:ascii="宋体" w:hAnsi="宋体" w:cs="宋体"/>
                <w:color w:val="auto"/>
                <w:kern w:val="0"/>
                <w:sz w:val="22"/>
              </w:rPr>
              <w:t>旅</w:t>
            </w:r>
            <w:r>
              <w:rPr>
                <w:rFonts w:hint="eastAsia" w:ascii="宋体" w:hAnsi="宋体" w:cs="宋体"/>
                <w:color w:val="auto"/>
                <w:kern w:val="0"/>
                <w:sz w:val="22"/>
                <w:lang w:eastAsia="zh-CN"/>
              </w:rPr>
              <w:t>游</w:t>
            </w:r>
            <w:r>
              <w:rPr>
                <w:rFonts w:hint="eastAsia" w:ascii="宋体" w:hAnsi="宋体" w:cs="宋体"/>
                <w:color w:val="auto"/>
                <w:kern w:val="0"/>
                <w:sz w:val="22"/>
              </w:rPr>
              <w:t>局</w:t>
            </w:r>
            <w:r>
              <w:rPr>
                <w:rFonts w:hint="eastAsia" w:ascii="宋体" w:hAnsi="宋体" w:cs="宋体"/>
                <w:color w:val="auto"/>
                <w:kern w:val="0"/>
                <w:sz w:val="22"/>
                <w:lang w:eastAsia="zh-CN"/>
              </w:rPr>
              <w:t>代章）</w:t>
            </w:r>
            <w:r>
              <w:rPr>
                <w:rFonts w:hint="eastAsia" w:ascii="宋体" w:hAnsi="宋体" w:cs="宋体"/>
                <w:color w:val="auto"/>
                <w:kern w:val="0"/>
                <w:sz w:val="22"/>
              </w:rPr>
              <w:t xml:space="preserve"> </w:t>
            </w:r>
            <w:r>
              <w:rPr>
                <w:rFonts w:ascii="宋体" w:hAnsi="宋体" w:cs="宋体"/>
                <w:color w:val="auto"/>
                <w:kern w:val="0"/>
                <w:sz w:val="22"/>
              </w:rPr>
              <w:t xml:space="preserve">   </w:t>
            </w:r>
          </w:p>
          <w:p>
            <w:pPr>
              <w:widowControl/>
              <w:spacing w:line="300" w:lineRule="exact"/>
              <w:jc w:val="right"/>
              <w:rPr>
                <w:rFonts w:ascii="宋体" w:hAnsi="宋体" w:cs="宋体"/>
                <w:color w:val="auto"/>
                <w:kern w:val="0"/>
                <w:sz w:val="22"/>
              </w:rPr>
            </w:pPr>
          </w:p>
          <w:p>
            <w:pPr>
              <w:widowControl/>
              <w:wordWrap w:val="0"/>
              <w:spacing w:line="300" w:lineRule="exact"/>
              <w:jc w:val="right"/>
              <w:rPr>
                <w:rFonts w:ascii="宋体" w:hAnsi="宋体" w:cs="宋体"/>
                <w:color w:val="auto"/>
                <w:kern w:val="0"/>
                <w:sz w:val="22"/>
              </w:rPr>
            </w:pPr>
            <w:r>
              <w:rPr>
                <w:rFonts w:hint="eastAsia" w:ascii="宋体" w:hAnsi="宋体" w:cs="宋体"/>
                <w:color w:val="auto"/>
                <w:kern w:val="0"/>
                <w:sz w:val="22"/>
              </w:rPr>
              <w:t xml:space="preserve">年   月   日 </w:t>
            </w:r>
            <w:r>
              <w:rPr>
                <w:rFonts w:ascii="宋体" w:hAnsi="宋体" w:cs="宋体"/>
                <w:color w:val="auto"/>
                <w:kern w:val="0"/>
                <w:sz w:val="22"/>
              </w:rPr>
              <w:t xml:space="preserve">           </w:t>
            </w:r>
          </w:p>
        </w:tc>
        <w:tc>
          <w:tcPr>
            <w:tcW w:w="236" w:type="dxa"/>
            <w:vAlign w:val="center"/>
          </w:tcPr>
          <w:p>
            <w:pPr>
              <w:widowControl/>
              <w:spacing w:line="300" w:lineRule="exact"/>
              <w:jc w:val="left"/>
              <w:rPr>
                <w:rFonts w:eastAsia="Times New Roman"/>
                <w:color w:val="auto"/>
                <w:kern w:val="0"/>
                <w:sz w:val="20"/>
                <w:szCs w:val="20"/>
              </w:rPr>
            </w:pPr>
          </w:p>
        </w:tc>
      </w:tr>
      <w:tr>
        <w:tblPrEx>
          <w:tblCellMar>
            <w:top w:w="15" w:type="dxa"/>
            <w:left w:w="108" w:type="dxa"/>
            <w:bottom w:w="0" w:type="dxa"/>
            <w:right w:w="108" w:type="dxa"/>
          </w:tblCellMar>
        </w:tblPrEx>
        <w:trPr>
          <w:trHeight w:val="769" w:hRule="atLeast"/>
          <w:jc w:val="center"/>
        </w:trPr>
        <w:tc>
          <w:tcPr>
            <w:tcW w:w="8841"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auto"/>
                <w:kern w:val="0"/>
                <w:sz w:val="22"/>
              </w:rPr>
            </w:pPr>
          </w:p>
        </w:tc>
        <w:tc>
          <w:tcPr>
            <w:tcW w:w="236" w:type="dxa"/>
            <w:tcBorders>
              <w:top w:val="nil"/>
              <w:left w:val="nil"/>
              <w:bottom w:val="nil"/>
              <w:right w:val="nil"/>
            </w:tcBorders>
            <w:vAlign w:val="bottom"/>
          </w:tcPr>
          <w:p>
            <w:pPr>
              <w:widowControl/>
              <w:spacing w:line="300" w:lineRule="exact"/>
              <w:jc w:val="left"/>
              <w:rPr>
                <w:rFonts w:ascii="宋体" w:hAnsi="宋体" w:cs="宋体"/>
                <w:color w:val="auto"/>
                <w:kern w:val="0"/>
                <w:sz w:val="28"/>
                <w:szCs w:val="28"/>
              </w:rPr>
            </w:pPr>
          </w:p>
        </w:tc>
      </w:tr>
    </w:tbl>
    <w:p>
      <w:pPr>
        <w:rPr>
          <w:rFonts w:hint="eastAsia" w:ascii="宋体" w:hAnsi="宋体" w:cs="宋体"/>
          <w:color w:val="auto"/>
          <w:kern w:val="0"/>
          <w:sz w:val="22"/>
        </w:rPr>
      </w:pPr>
      <w:r>
        <w:rPr>
          <w:rFonts w:hint="eastAsia" w:ascii="宋体" w:hAnsi="宋体" w:cs="宋体"/>
          <w:color w:val="auto"/>
          <w:kern w:val="0"/>
          <w:sz w:val="22"/>
        </w:rPr>
        <w:t>注：本表格一式三份，民宿经营者、民宿所在乡（镇）、县民宿办各一份。</w:t>
      </w:r>
    </w:p>
    <w:p>
      <w:pPr>
        <w:rPr>
          <w:color w:val="auto"/>
          <w:szCs w:val="21"/>
        </w:rPr>
      </w:pPr>
      <w:r>
        <w:rPr>
          <w:color w:val="auto"/>
        </w:rPr>
        <w:br w:type="page"/>
      </w:r>
    </w:p>
    <w:tbl>
      <w:tblPr>
        <w:tblStyle w:val="7"/>
        <w:tblW w:w="8939" w:type="dxa"/>
        <w:tblInd w:w="-189" w:type="dxa"/>
        <w:tblLayout w:type="fixed"/>
        <w:tblCellMar>
          <w:top w:w="0" w:type="dxa"/>
          <w:left w:w="108" w:type="dxa"/>
          <w:bottom w:w="0" w:type="dxa"/>
          <w:right w:w="108" w:type="dxa"/>
        </w:tblCellMar>
      </w:tblPr>
      <w:tblGrid>
        <w:gridCol w:w="649"/>
        <w:gridCol w:w="647"/>
        <w:gridCol w:w="452"/>
        <w:gridCol w:w="2205"/>
        <w:gridCol w:w="410"/>
        <w:gridCol w:w="2918"/>
        <w:gridCol w:w="1658"/>
      </w:tblGrid>
      <w:tr>
        <w:tblPrEx>
          <w:tblCellMar>
            <w:top w:w="0" w:type="dxa"/>
            <w:left w:w="108" w:type="dxa"/>
            <w:bottom w:w="0" w:type="dxa"/>
            <w:right w:w="108" w:type="dxa"/>
          </w:tblCellMar>
        </w:tblPrEx>
        <w:trPr>
          <w:trHeight w:val="974" w:hRule="atLeast"/>
        </w:trPr>
        <w:tc>
          <w:tcPr>
            <w:tcW w:w="8939" w:type="dxa"/>
            <w:gridSpan w:val="7"/>
            <w:tcBorders>
              <w:top w:val="nil"/>
              <w:left w:val="nil"/>
              <w:bottom w:val="nil"/>
              <w:right w:val="nil"/>
            </w:tcBorders>
            <w:vAlign w:val="center"/>
          </w:tcPr>
          <w:p>
            <w:pPr>
              <w:pStyle w:val="2"/>
              <w:ind w:left="0" w:leftChars="0" w:firstLine="0" w:firstLineChars="0"/>
              <w:rPr>
                <w:rFonts w:hint="eastAsia" w:ascii="黑体" w:hAnsi="黑体" w:eastAsia="黑体" w:cs="方正小标宋_GBK"/>
                <w:bCs/>
                <w:color w:val="auto"/>
                <w:sz w:val="32"/>
                <w:szCs w:val="32"/>
                <w:lang w:eastAsia="zh-CN"/>
              </w:rPr>
            </w:pPr>
            <w:r>
              <w:rPr>
                <w:rFonts w:hint="eastAsia" w:ascii="黑体" w:hAnsi="黑体" w:eastAsia="黑体" w:cs="方正小标宋_GBK"/>
                <w:bCs/>
                <w:color w:val="auto"/>
                <w:sz w:val="32"/>
                <w:szCs w:val="32"/>
              </w:rPr>
              <w:t>附件</w:t>
            </w:r>
            <w:r>
              <w:rPr>
                <w:rFonts w:hint="eastAsia" w:ascii="黑体" w:hAnsi="黑体" w:eastAsia="黑体" w:cs="方正小标宋_GBK"/>
                <w:bCs/>
                <w:color w:val="auto"/>
                <w:sz w:val="32"/>
                <w:szCs w:val="32"/>
                <w:lang w:val="en-US" w:eastAsia="zh-CN"/>
              </w:rPr>
              <w:t xml:space="preserve"> 4</w:t>
            </w:r>
          </w:p>
          <w:p>
            <w:pPr>
              <w:spacing w:line="480" w:lineRule="exact"/>
              <w:jc w:val="left"/>
              <w:rPr>
                <w:rFonts w:hint="eastAsia" w:ascii="黑体" w:hAnsi="黑体" w:eastAsia="黑体" w:cs="方正小标宋_GBK"/>
                <w:bCs/>
                <w:color w:val="auto"/>
                <w:sz w:val="32"/>
                <w:szCs w:val="32"/>
              </w:rPr>
            </w:pPr>
            <w:r>
              <w:rPr>
                <w:rFonts w:hint="eastAsia" w:ascii="方正小标宋简体" w:hAnsi="方正小标宋_GBK" w:eastAsia="方正小标宋简体" w:cs="方正小标宋_GBK"/>
                <w:bCs/>
                <w:color w:val="auto"/>
                <w:sz w:val="44"/>
                <w:szCs w:val="44"/>
              </w:rPr>
              <w:t xml:space="preserve">   </w:t>
            </w:r>
            <w:r>
              <w:rPr>
                <w:rFonts w:hint="eastAsia" w:ascii="方正小标宋简体" w:hAnsi="方正小标宋_GBK" w:eastAsia="方正小标宋简体" w:cs="方正小标宋_GBK"/>
                <w:bCs/>
                <w:color w:val="auto"/>
                <w:sz w:val="44"/>
                <w:szCs w:val="44"/>
                <w:lang w:val="en-US" w:eastAsia="zh-CN"/>
              </w:rPr>
              <w:t>将乐</w:t>
            </w:r>
            <w:r>
              <w:rPr>
                <w:rFonts w:ascii="方正小标宋简体" w:hAnsi="方正小标宋_GBK" w:eastAsia="方正小标宋简体" w:cs="方正小标宋_GBK"/>
                <w:bCs/>
                <w:color w:val="auto"/>
                <w:sz w:val="44"/>
                <w:szCs w:val="44"/>
              </w:rPr>
              <w:t>县民宿经营备案一次性告知材料清单</w:t>
            </w:r>
          </w:p>
        </w:tc>
      </w:tr>
      <w:tr>
        <w:tblPrEx>
          <w:tblCellMar>
            <w:top w:w="0" w:type="dxa"/>
            <w:left w:w="108" w:type="dxa"/>
            <w:bottom w:w="0" w:type="dxa"/>
            <w:right w:w="108" w:type="dxa"/>
          </w:tblCellMar>
        </w:tblPrEx>
        <w:trPr>
          <w:trHeight w:val="555" w:hRule="atLeast"/>
        </w:trPr>
        <w:tc>
          <w:tcPr>
            <w:tcW w:w="64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黑体" w:hAnsi="黑体" w:eastAsia="黑体" w:cs="宋体"/>
                <w:color w:val="auto"/>
                <w:kern w:val="0"/>
                <w:szCs w:val="21"/>
              </w:rPr>
            </w:pPr>
            <w:r>
              <w:rPr>
                <w:rFonts w:hint="eastAsia" w:ascii="黑体" w:hAnsi="黑体" w:eastAsia="黑体" w:cs="宋体"/>
                <w:color w:val="auto"/>
                <w:kern w:val="0"/>
                <w:szCs w:val="21"/>
              </w:rPr>
              <w:t>申请</w:t>
            </w:r>
          </w:p>
          <w:p>
            <w:pPr>
              <w:widowControl/>
              <w:spacing w:line="280" w:lineRule="exact"/>
              <w:jc w:val="center"/>
              <w:rPr>
                <w:rFonts w:ascii="黑体" w:hAnsi="黑体" w:eastAsia="黑体" w:cs="宋体"/>
                <w:color w:val="auto"/>
                <w:kern w:val="0"/>
                <w:szCs w:val="21"/>
              </w:rPr>
            </w:pPr>
            <w:r>
              <w:rPr>
                <w:rFonts w:hint="eastAsia" w:ascii="黑体" w:hAnsi="黑体" w:eastAsia="黑体" w:cs="宋体"/>
                <w:color w:val="auto"/>
                <w:kern w:val="0"/>
                <w:szCs w:val="21"/>
              </w:rPr>
              <w:t>事项</w:t>
            </w:r>
          </w:p>
        </w:tc>
        <w:tc>
          <w:tcPr>
            <w:tcW w:w="64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黑体" w:hAnsi="黑体" w:eastAsia="黑体" w:cs="宋体"/>
                <w:color w:val="auto"/>
                <w:kern w:val="0"/>
                <w:szCs w:val="21"/>
              </w:rPr>
            </w:pPr>
            <w:r>
              <w:rPr>
                <w:rFonts w:hint="eastAsia" w:ascii="黑体" w:hAnsi="黑体" w:eastAsia="黑体" w:cs="宋体"/>
                <w:color w:val="auto"/>
                <w:kern w:val="0"/>
                <w:szCs w:val="21"/>
              </w:rPr>
              <w:t>材料</w:t>
            </w:r>
          </w:p>
          <w:p>
            <w:pPr>
              <w:widowControl/>
              <w:spacing w:line="280" w:lineRule="exact"/>
              <w:jc w:val="center"/>
              <w:rPr>
                <w:rFonts w:ascii="黑体" w:hAnsi="黑体" w:eastAsia="黑体" w:cs="宋体"/>
                <w:color w:val="auto"/>
                <w:kern w:val="0"/>
                <w:szCs w:val="21"/>
              </w:rPr>
            </w:pPr>
            <w:r>
              <w:rPr>
                <w:rFonts w:hint="eastAsia" w:ascii="黑体" w:hAnsi="黑体" w:eastAsia="黑体" w:cs="宋体"/>
                <w:color w:val="auto"/>
                <w:kern w:val="0"/>
                <w:szCs w:val="21"/>
              </w:rPr>
              <w:t>清单</w:t>
            </w:r>
          </w:p>
        </w:tc>
        <w:tc>
          <w:tcPr>
            <w:tcW w:w="452"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黑体" w:hAnsi="黑体" w:eastAsia="黑体" w:cs="宋体"/>
                <w:color w:val="auto"/>
                <w:kern w:val="0"/>
                <w:szCs w:val="21"/>
              </w:rPr>
            </w:pPr>
            <w:r>
              <w:rPr>
                <w:rFonts w:hint="eastAsia" w:ascii="黑体" w:hAnsi="黑体" w:eastAsia="黑体" w:cs="宋体"/>
                <w:color w:val="auto"/>
                <w:kern w:val="0"/>
                <w:szCs w:val="21"/>
              </w:rPr>
              <w:t>序号</w:t>
            </w:r>
          </w:p>
        </w:tc>
        <w:tc>
          <w:tcPr>
            <w:tcW w:w="2205"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黑体" w:hAnsi="黑体" w:eastAsia="黑体" w:cs="宋体"/>
                <w:color w:val="auto"/>
                <w:kern w:val="0"/>
                <w:szCs w:val="21"/>
              </w:rPr>
            </w:pPr>
            <w:r>
              <w:rPr>
                <w:rFonts w:hint="eastAsia" w:ascii="黑体" w:hAnsi="黑体" w:eastAsia="黑体" w:cs="宋体"/>
                <w:color w:val="auto"/>
                <w:kern w:val="0"/>
                <w:szCs w:val="21"/>
              </w:rPr>
              <w:t>材料</w:t>
            </w:r>
          </w:p>
        </w:tc>
        <w:tc>
          <w:tcPr>
            <w:tcW w:w="41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黑体" w:hAnsi="黑体" w:eastAsia="黑体" w:cs="宋体"/>
                <w:color w:val="auto"/>
                <w:kern w:val="0"/>
                <w:szCs w:val="21"/>
              </w:rPr>
            </w:pPr>
            <w:r>
              <w:rPr>
                <w:rFonts w:hint="eastAsia" w:ascii="黑体" w:hAnsi="黑体" w:eastAsia="黑体" w:cs="宋体"/>
                <w:color w:val="auto"/>
                <w:kern w:val="0"/>
                <w:szCs w:val="21"/>
              </w:rPr>
              <w:t>份数</w:t>
            </w:r>
          </w:p>
        </w:tc>
        <w:tc>
          <w:tcPr>
            <w:tcW w:w="2918"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黑体" w:hAnsi="黑体" w:eastAsia="黑体" w:cs="宋体"/>
                <w:color w:val="auto"/>
                <w:kern w:val="0"/>
                <w:szCs w:val="21"/>
              </w:rPr>
            </w:pPr>
            <w:r>
              <w:rPr>
                <w:rFonts w:ascii="黑体" w:hAnsi="黑体" w:eastAsia="黑体" w:cs="宋体"/>
                <w:color w:val="auto"/>
                <w:kern w:val="0"/>
                <w:szCs w:val="21"/>
              </w:rPr>
              <w:t>相关单位</w:t>
            </w:r>
          </w:p>
        </w:tc>
        <w:tc>
          <w:tcPr>
            <w:tcW w:w="1658"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黑体" w:hAnsi="黑体" w:eastAsia="黑体" w:cs="宋体"/>
                <w:color w:val="auto"/>
                <w:kern w:val="0"/>
                <w:szCs w:val="21"/>
              </w:rPr>
            </w:pPr>
            <w:r>
              <w:rPr>
                <w:rFonts w:hint="eastAsia" w:ascii="黑体" w:hAnsi="黑体" w:eastAsia="黑体" w:cs="宋体"/>
                <w:color w:val="auto"/>
                <w:kern w:val="0"/>
                <w:szCs w:val="21"/>
              </w:rPr>
              <w:t>备注</w:t>
            </w:r>
          </w:p>
        </w:tc>
      </w:tr>
      <w:tr>
        <w:tblPrEx>
          <w:tblCellMar>
            <w:top w:w="0" w:type="dxa"/>
            <w:left w:w="108" w:type="dxa"/>
            <w:bottom w:w="0" w:type="dxa"/>
            <w:right w:w="108" w:type="dxa"/>
          </w:tblCellMar>
        </w:tblPrEx>
        <w:trPr>
          <w:trHeight w:val="1147" w:hRule="atLeast"/>
        </w:trPr>
        <w:tc>
          <w:tcPr>
            <w:tcW w:w="64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民</w:t>
            </w:r>
          </w:p>
          <w:p>
            <w:pPr>
              <w:widowControl/>
              <w:spacing w:line="28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宿</w:t>
            </w:r>
          </w:p>
          <w:p>
            <w:pPr>
              <w:widowControl/>
              <w:spacing w:line="28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备</w:t>
            </w:r>
          </w:p>
          <w:p>
            <w:pPr>
              <w:widowControl/>
              <w:spacing w:line="28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案</w:t>
            </w:r>
          </w:p>
          <w:p>
            <w:pPr>
              <w:widowControl/>
              <w:spacing w:line="28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登</w:t>
            </w:r>
          </w:p>
          <w:p>
            <w:pPr>
              <w:widowControl/>
              <w:spacing w:line="28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记</w:t>
            </w:r>
          </w:p>
        </w:tc>
        <w:tc>
          <w:tcPr>
            <w:tcW w:w="647" w:type="dxa"/>
            <w:tcBorders>
              <w:top w:val="nil"/>
              <w:left w:val="nil"/>
              <w:bottom w:val="single" w:color="auto" w:sz="4" w:space="0"/>
              <w:right w:val="single" w:color="auto" w:sz="4" w:space="0"/>
            </w:tcBorders>
            <w:vAlign w:val="center"/>
          </w:tcPr>
          <w:p>
            <w:pPr>
              <w:widowControl/>
              <w:spacing w:line="26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应填</w:t>
            </w:r>
          </w:p>
          <w:p>
            <w:pPr>
              <w:widowControl/>
              <w:spacing w:line="26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材料</w:t>
            </w:r>
          </w:p>
        </w:tc>
        <w:tc>
          <w:tcPr>
            <w:tcW w:w="452" w:type="dxa"/>
            <w:tcBorders>
              <w:top w:val="nil"/>
              <w:left w:val="nil"/>
              <w:bottom w:val="single" w:color="auto" w:sz="4" w:space="0"/>
              <w:right w:val="single" w:color="auto" w:sz="4" w:space="0"/>
            </w:tcBorders>
            <w:vAlign w:val="center"/>
          </w:tcPr>
          <w:p>
            <w:pPr>
              <w:widowControl/>
              <w:spacing w:line="26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1</w:t>
            </w:r>
          </w:p>
        </w:tc>
        <w:tc>
          <w:tcPr>
            <w:tcW w:w="2205" w:type="dxa"/>
            <w:tcBorders>
              <w:top w:val="nil"/>
              <w:left w:val="nil"/>
              <w:bottom w:val="single" w:color="auto" w:sz="4" w:space="0"/>
              <w:right w:val="single" w:color="auto" w:sz="4" w:space="0"/>
            </w:tcBorders>
            <w:vAlign w:val="center"/>
          </w:tcPr>
          <w:p>
            <w:pPr>
              <w:widowControl/>
              <w:spacing w:line="260" w:lineRule="exac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val="en-US" w:eastAsia="zh-CN"/>
              </w:rPr>
              <w:t>将乐</w:t>
            </w:r>
            <w:r>
              <w:rPr>
                <w:rFonts w:hint="eastAsia" w:ascii="仿宋_GB2312" w:hAnsi="宋体" w:eastAsia="仿宋_GB2312" w:cs="宋体"/>
                <w:color w:val="auto"/>
                <w:kern w:val="0"/>
                <w:szCs w:val="21"/>
              </w:rPr>
              <w:t>县民宿经营申报联合</w:t>
            </w:r>
            <w:r>
              <w:rPr>
                <w:rFonts w:hint="eastAsia" w:ascii="仿宋_GB2312" w:hAnsi="宋体" w:eastAsia="仿宋_GB2312" w:cs="宋体"/>
                <w:color w:val="auto"/>
                <w:kern w:val="0"/>
                <w:szCs w:val="21"/>
                <w:lang w:val="en-US" w:eastAsia="zh-CN"/>
              </w:rPr>
              <w:t>备案</w:t>
            </w:r>
            <w:r>
              <w:rPr>
                <w:rFonts w:hint="eastAsia" w:ascii="仿宋_GB2312" w:hAnsi="宋体" w:eastAsia="仿宋_GB2312" w:cs="宋体"/>
                <w:color w:val="auto"/>
                <w:kern w:val="0"/>
                <w:szCs w:val="21"/>
              </w:rPr>
              <w:t>表</w:t>
            </w:r>
          </w:p>
        </w:tc>
        <w:tc>
          <w:tcPr>
            <w:tcW w:w="410" w:type="dxa"/>
            <w:tcBorders>
              <w:top w:val="nil"/>
              <w:left w:val="nil"/>
              <w:bottom w:val="single" w:color="auto" w:sz="4" w:space="0"/>
              <w:right w:val="single" w:color="auto" w:sz="4" w:space="0"/>
            </w:tcBorders>
            <w:vAlign w:val="center"/>
          </w:tcPr>
          <w:p>
            <w:pPr>
              <w:widowControl/>
              <w:spacing w:line="26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3</w:t>
            </w:r>
          </w:p>
        </w:tc>
        <w:tc>
          <w:tcPr>
            <w:tcW w:w="2918" w:type="dxa"/>
            <w:tcBorders>
              <w:top w:val="nil"/>
              <w:left w:val="nil"/>
              <w:bottom w:val="single" w:color="auto" w:sz="4" w:space="0"/>
              <w:right w:val="single" w:color="auto" w:sz="4" w:space="0"/>
            </w:tcBorders>
            <w:vAlign w:val="center"/>
          </w:tcPr>
          <w:p>
            <w:pPr>
              <w:widowControl/>
              <w:spacing w:line="260" w:lineRule="exac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所在村（居）委会、所在乡（镇）、县公安局、县住建局、县文旅局、县市场监管局、县自然资源局、县卫健局</w:t>
            </w:r>
          </w:p>
        </w:tc>
        <w:tc>
          <w:tcPr>
            <w:tcW w:w="1658" w:type="dxa"/>
            <w:tcBorders>
              <w:top w:val="nil"/>
              <w:left w:val="nil"/>
              <w:bottom w:val="single" w:color="auto" w:sz="4" w:space="0"/>
              <w:right w:val="single" w:color="auto" w:sz="4" w:space="0"/>
            </w:tcBorders>
            <w:vAlign w:val="center"/>
          </w:tcPr>
          <w:p>
            <w:pPr>
              <w:widowControl/>
              <w:spacing w:line="260" w:lineRule="exac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1094" w:hRule="atLeast"/>
        </w:trPr>
        <w:tc>
          <w:tcPr>
            <w:tcW w:w="64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eastAsia" w:ascii="仿宋_GB2312" w:hAnsi="宋体" w:eastAsia="仿宋_GB2312" w:cs="宋体"/>
                <w:color w:val="auto"/>
                <w:kern w:val="0"/>
                <w:szCs w:val="21"/>
              </w:rPr>
            </w:pPr>
          </w:p>
        </w:tc>
        <w:tc>
          <w:tcPr>
            <w:tcW w:w="647" w:type="dxa"/>
            <w:vMerge w:val="restart"/>
            <w:tcBorders>
              <w:top w:val="nil"/>
              <w:left w:val="single" w:color="auto" w:sz="4" w:space="0"/>
              <w:right w:val="single" w:color="auto" w:sz="4" w:space="0"/>
            </w:tcBorders>
            <w:vAlign w:val="center"/>
          </w:tcPr>
          <w:p>
            <w:pPr>
              <w:widowControl/>
              <w:spacing w:line="26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准备</w:t>
            </w:r>
          </w:p>
          <w:p>
            <w:pPr>
              <w:spacing w:line="26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材料</w:t>
            </w:r>
          </w:p>
        </w:tc>
        <w:tc>
          <w:tcPr>
            <w:tcW w:w="452" w:type="dxa"/>
            <w:tcBorders>
              <w:top w:val="nil"/>
              <w:left w:val="nil"/>
              <w:bottom w:val="single" w:color="auto" w:sz="4" w:space="0"/>
              <w:right w:val="single" w:color="auto" w:sz="4" w:space="0"/>
            </w:tcBorders>
            <w:vAlign w:val="center"/>
          </w:tcPr>
          <w:p>
            <w:pPr>
              <w:widowControl/>
              <w:spacing w:line="26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2</w:t>
            </w:r>
          </w:p>
        </w:tc>
        <w:tc>
          <w:tcPr>
            <w:tcW w:w="2205" w:type="dxa"/>
            <w:tcBorders>
              <w:top w:val="nil"/>
              <w:left w:val="nil"/>
              <w:bottom w:val="single" w:color="auto" w:sz="4" w:space="0"/>
              <w:right w:val="single" w:color="auto" w:sz="4" w:space="0"/>
            </w:tcBorders>
            <w:vAlign w:val="center"/>
          </w:tcPr>
          <w:p>
            <w:pPr>
              <w:widowControl/>
              <w:spacing w:line="260" w:lineRule="exact"/>
              <w:jc w:val="left"/>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rPr>
              <w:t>营业执照、食品经营许可证（涉及餐饮的民宿提供）</w:t>
            </w: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rPr>
              <w:t>民宿业主（房屋产权所有人）与民宿经营法定负责人合法身份证件或证明文件</w:t>
            </w:r>
          </w:p>
        </w:tc>
        <w:tc>
          <w:tcPr>
            <w:tcW w:w="410" w:type="dxa"/>
            <w:tcBorders>
              <w:top w:val="nil"/>
              <w:left w:val="nil"/>
              <w:bottom w:val="single" w:color="auto" w:sz="4" w:space="0"/>
              <w:right w:val="single" w:color="auto" w:sz="4" w:space="0"/>
            </w:tcBorders>
            <w:vAlign w:val="center"/>
          </w:tcPr>
          <w:p>
            <w:pPr>
              <w:widowControl/>
              <w:spacing w:line="26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3</w:t>
            </w:r>
          </w:p>
        </w:tc>
        <w:tc>
          <w:tcPr>
            <w:tcW w:w="2918" w:type="dxa"/>
            <w:tcBorders>
              <w:top w:val="nil"/>
              <w:left w:val="nil"/>
              <w:bottom w:val="single" w:color="auto" w:sz="4" w:space="0"/>
              <w:right w:val="single" w:color="auto" w:sz="4" w:space="0"/>
            </w:tcBorders>
            <w:vAlign w:val="center"/>
          </w:tcPr>
          <w:p>
            <w:pPr>
              <w:widowControl/>
              <w:spacing w:line="260" w:lineRule="exac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县市场监管局</w:t>
            </w:r>
          </w:p>
        </w:tc>
        <w:tc>
          <w:tcPr>
            <w:tcW w:w="1658" w:type="dxa"/>
            <w:tcBorders>
              <w:top w:val="nil"/>
              <w:left w:val="nil"/>
              <w:bottom w:val="single" w:color="auto" w:sz="4" w:space="0"/>
              <w:right w:val="single" w:color="auto" w:sz="4" w:space="0"/>
            </w:tcBorders>
            <w:vAlign w:val="center"/>
          </w:tcPr>
          <w:p>
            <w:pPr>
              <w:widowControl/>
              <w:spacing w:line="260" w:lineRule="exact"/>
              <w:jc w:val="left"/>
              <w:rPr>
                <w:rFonts w:hint="eastAsia" w:ascii="仿宋_GB2312" w:hAnsi="宋体" w:eastAsia="仿宋_GB2312" w:cs="宋体"/>
                <w:color w:val="auto"/>
                <w:spacing w:val="-12"/>
                <w:kern w:val="0"/>
                <w:szCs w:val="21"/>
              </w:rPr>
            </w:pPr>
            <w:r>
              <w:rPr>
                <w:rFonts w:hint="eastAsia" w:ascii="仿宋_GB2312" w:hAnsi="宋体" w:eastAsia="仿宋_GB2312" w:cs="宋体"/>
                <w:color w:val="auto"/>
                <w:spacing w:val="-12"/>
                <w:kern w:val="0"/>
                <w:szCs w:val="21"/>
              </w:rPr>
              <w:t>复印件加盖公章，查验原件</w:t>
            </w:r>
          </w:p>
        </w:tc>
      </w:tr>
      <w:tr>
        <w:tblPrEx>
          <w:tblCellMar>
            <w:top w:w="0" w:type="dxa"/>
            <w:left w:w="108" w:type="dxa"/>
            <w:bottom w:w="0" w:type="dxa"/>
            <w:right w:w="108" w:type="dxa"/>
          </w:tblCellMar>
        </w:tblPrEx>
        <w:trPr>
          <w:trHeight w:val="1365" w:hRule="atLeast"/>
        </w:trPr>
        <w:tc>
          <w:tcPr>
            <w:tcW w:w="64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eastAsia" w:ascii="仿宋_GB2312" w:hAnsi="宋体" w:eastAsia="仿宋_GB2312" w:cs="宋体"/>
                <w:color w:val="auto"/>
                <w:kern w:val="0"/>
                <w:szCs w:val="21"/>
              </w:rPr>
            </w:pPr>
          </w:p>
        </w:tc>
        <w:tc>
          <w:tcPr>
            <w:tcW w:w="647" w:type="dxa"/>
            <w:vMerge w:val="continue"/>
            <w:tcBorders>
              <w:left w:val="single" w:color="auto" w:sz="4" w:space="0"/>
              <w:right w:val="single" w:color="auto" w:sz="4" w:space="0"/>
            </w:tcBorders>
            <w:vAlign w:val="center"/>
          </w:tcPr>
          <w:p>
            <w:pPr>
              <w:widowControl/>
              <w:spacing w:line="260" w:lineRule="exact"/>
              <w:jc w:val="center"/>
              <w:rPr>
                <w:rFonts w:hint="eastAsia" w:ascii="仿宋_GB2312" w:hAnsi="宋体" w:eastAsia="仿宋_GB2312" w:cs="宋体"/>
                <w:color w:val="auto"/>
                <w:kern w:val="0"/>
                <w:szCs w:val="21"/>
              </w:rPr>
            </w:pPr>
          </w:p>
        </w:tc>
        <w:tc>
          <w:tcPr>
            <w:tcW w:w="452" w:type="dxa"/>
            <w:tcBorders>
              <w:top w:val="nil"/>
              <w:left w:val="nil"/>
              <w:bottom w:val="single" w:color="auto" w:sz="4" w:space="0"/>
              <w:right w:val="single" w:color="auto" w:sz="4" w:space="0"/>
            </w:tcBorders>
            <w:vAlign w:val="center"/>
          </w:tcPr>
          <w:p>
            <w:pPr>
              <w:widowControl/>
              <w:spacing w:line="26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3</w:t>
            </w:r>
          </w:p>
        </w:tc>
        <w:tc>
          <w:tcPr>
            <w:tcW w:w="2205" w:type="dxa"/>
            <w:tcBorders>
              <w:top w:val="nil"/>
              <w:left w:val="nil"/>
              <w:bottom w:val="single" w:color="auto" w:sz="4" w:space="0"/>
              <w:right w:val="single" w:color="auto" w:sz="4" w:space="0"/>
            </w:tcBorders>
            <w:vAlign w:val="center"/>
          </w:tcPr>
          <w:p>
            <w:pPr>
              <w:widowControl/>
              <w:spacing w:line="260" w:lineRule="exac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经营场所房屋合法产权证或村（居）、乡（镇）两级机关出具的房屋所有权或使用证明，租赁经营的还应提供租赁协议书</w:t>
            </w:r>
          </w:p>
        </w:tc>
        <w:tc>
          <w:tcPr>
            <w:tcW w:w="410" w:type="dxa"/>
            <w:tcBorders>
              <w:top w:val="nil"/>
              <w:left w:val="nil"/>
              <w:bottom w:val="single" w:color="auto" w:sz="4" w:space="0"/>
              <w:right w:val="single" w:color="auto" w:sz="4" w:space="0"/>
            </w:tcBorders>
            <w:vAlign w:val="center"/>
          </w:tcPr>
          <w:p>
            <w:pPr>
              <w:widowControl/>
              <w:spacing w:line="26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3</w:t>
            </w:r>
          </w:p>
        </w:tc>
        <w:tc>
          <w:tcPr>
            <w:tcW w:w="2918" w:type="dxa"/>
            <w:tcBorders>
              <w:top w:val="nil"/>
              <w:left w:val="nil"/>
              <w:bottom w:val="single" w:color="auto" w:sz="4" w:space="0"/>
              <w:right w:val="single" w:color="auto" w:sz="4" w:space="0"/>
            </w:tcBorders>
            <w:vAlign w:val="center"/>
          </w:tcPr>
          <w:p>
            <w:pPr>
              <w:widowControl/>
              <w:spacing w:line="260" w:lineRule="exac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所在村（居）委会、所在乡（镇）</w:t>
            </w:r>
          </w:p>
        </w:tc>
        <w:tc>
          <w:tcPr>
            <w:tcW w:w="1658" w:type="dxa"/>
            <w:tcBorders>
              <w:top w:val="nil"/>
              <w:left w:val="nil"/>
              <w:bottom w:val="single" w:color="auto" w:sz="4" w:space="0"/>
              <w:right w:val="single" w:color="auto" w:sz="4" w:space="0"/>
            </w:tcBorders>
            <w:vAlign w:val="center"/>
          </w:tcPr>
          <w:p>
            <w:pPr>
              <w:widowControl/>
              <w:spacing w:line="260" w:lineRule="exact"/>
              <w:jc w:val="left"/>
              <w:rPr>
                <w:rFonts w:hint="eastAsia" w:ascii="仿宋_GB2312" w:hAnsi="宋体" w:eastAsia="仿宋_GB2312" w:cs="宋体"/>
                <w:color w:val="auto"/>
                <w:spacing w:val="-12"/>
                <w:kern w:val="0"/>
                <w:szCs w:val="21"/>
              </w:rPr>
            </w:pPr>
            <w:r>
              <w:rPr>
                <w:rFonts w:hint="eastAsia" w:ascii="仿宋_GB2312" w:hAnsi="宋体" w:eastAsia="仿宋_GB2312" w:cs="宋体"/>
                <w:color w:val="auto"/>
                <w:spacing w:val="-12"/>
                <w:kern w:val="0"/>
                <w:szCs w:val="21"/>
              </w:rPr>
              <w:t>复印件加盖公章，查验原件</w:t>
            </w:r>
          </w:p>
        </w:tc>
      </w:tr>
      <w:tr>
        <w:tblPrEx>
          <w:tblCellMar>
            <w:top w:w="0" w:type="dxa"/>
            <w:left w:w="108" w:type="dxa"/>
            <w:bottom w:w="0" w:type="dxa"/>
            <w:right w:w="108" w:type="dxa"/>
          </w:tblCellMar>
        </w:tblPrEx>
        <w:trPr>
          <w:trHeight w:val="1365" w:hRule="atLeast"/>
        </w:trPr>
        <w:tc>
          <w:tcPr>
            <w:tcW w:w="64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eastAsia" w:ascii="仿宋_GB2312" w:hAnsi="宋体" w:eastAsia="仿宋_GB2312" w:cs="宋体"/>
                <w:color w:val="auto"/>
                <w:kern w:val="0"/>
                <w:szCs w:val="21"/>
              </w:rPr>
            </w:pPr>
          </w:p>
        </w:tc>
        <w:tc>
          <w:tcPr>
            <w:tcW w:w="647" w:type="dxa"/>
            <w:vMerge w:val="continue"/>
            <w:tcBorders>
              <w:left w:val="single" w:color="auto" w:sz="4" w:space="0"/>
              <w:right w:val="single" w:color="auto" w:sz="4" w:space="0"/>
            </w:tcBorders>
            <w:vAlign w:val="center"/>
          </w:tcPr>
          <w:p>
            <w:pPr>
              <w:widowControl/>
              <w:spacing w:line="260" w:lineRule="exact"/>
              <w:jc w:val="left"/>
              <w:rPr>
                <w:rFonts w:hint="eastAsia" w:ascii="仿宋_GB2312" w:hAnsi="宋体" w:eastAsia="仿宋_GB2312" w:cs="宋体"/>
                <w:color w:val="auto"/>
                <w:kern w:val="0"/>
                <w:szCs w:val="21"/>
              </w:rPr>
            </w:pPr>
          </w:p>
        </w:tc>
        <w:tc>
          <w:tcPr>
            <w:tcW w:w="452" w:type="dxa"/>
            <w:tcBorders>
              <w:top w:val="nil"/>
              <w:left w:val="nil"/>
              <w:bottom w:val="nil"/>
              <w:right w:val="single" w:color="auto" w:sz="4" w:space="0"/>
            </w:tcBorders>
            <w:vAlign w:val="center"/>
          </w:tcPr>
          <w:p>
            <w:pPr>
              <w:widowControl/>
              <w:spacing w:line="260" w:lineRule="exact"/>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4</w:t>
            </w:r>
          </w:p>
        </w:tc>
        <w:tc>
          <w:tcPr>
            <w:tcW w:w="2205" w:type="dxa"/>
            <w:tcBorders>
              <w:top w:val="nil"/>
              <w:left w:val="nil"/>
              <w:bottom w:val="nil"/>
              <w:right w:val="single" w:color="auto" w:sz="4" w:space="0"/>
            </w:tcBorders>
            <w:vAlign w:val="center"/>
          </w:tcPr>
          <w:p>
            <w:pPr>
              <w:widowControl/>
              <w:spacing w:line="260" w:lineRule="exac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具备相应资质的房屋安全鉴定机构出具的建筑安全性检测评级结果达到B级及以上的《房屋安全可靠性鉴定报告》，或房屋建筑竣工验收备案证明</w:t>
            </w:r>
          </w:p>
        </w:tc>
        <w:tc>
          <w:tcPr>
            <w:tcW w:w="410" w:type="dxa"/>
            <w:tcBorders>
              <w:top w:val="nil"/>
              <w:left w:val="nil"/>
              <w:bottom w:val="nil"/>
              <w:right w:val="single" w:color="auto" w:sz="4" w:space="0"/>
            </w:tcBorders>
            <w:vAlign w:val="center"/>
          </w:tcPr>
          <w:p>
            <w:pPr>
              <w:widowControl/>
              <w:spacing w:line="26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3</w:t>
            </w:r>
          </w:p>
        </w:tc>
        <w:tc>
          <w:tcPr>
            <w:tcW w:w="2918" w:type="dxa"/>
            <w:tcBorders>
              <w:top w:val="nil"/>
              <w:left w:val="nil"/>
              <w:bottom w:val="nil"/>
              <w:right w:val="single" w:color="auto" w:sz="4" w:space="0"/>
            </w:tcBorders>
            <w:vAlign w:val="center"/>
          </w:tcPr>
          <w:p>
            <w:pPr>
              <w:widowControl/>
              <w:spacing w:line="260" w:lineRule="exac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县住建局</w:t>
            </w:r>
          </w:p>
        </w:tc>
        <w:tc>
          <w:tcPr>
            <w:tcW w:w="1658" w:type="dxa"/>
            <w:tcBorders>
              <w:top w:val="nil"/>
              <w:left w:val="nil"/>
              <w:bottom w:val="nil"/>
              <w:right w:val="single" w:color="auto" w:sz="4" w:space="0"/>
            </w:tcBorders>
            <w:vAlign w:val="center"/>
          </w:tcPr>
          <w:p>
            <w:pPr>
              <w:widowControl/>
              <w:spacing w:line="260" w:lineRule="exact"/>
              <w:jc w:val="left"/>
              <w:rPr>
                <w:rFonts w:hint="eastAsia" w:ascii="仿宋_GB2312" w:hAnsi="宋体" w:eastAsia="仿宋_GB2312" w:cs="宋体"/>
                <w:color w:val="auto"/>
                <w:spacing w:val="-12"/>
                <w:kern w:val="0"/>
                <w:szCs w:val="21"/>
              </w:rPr>
            </w:pPr>
            <w:r>
              <w:rPr>
                <w:rFonts w:hint="eastAsia" w:ascii="仿宋_GB2312" w:hAnsi="宋体" w:eastAsia="仿宋_GB2312" w:cs="宋体"/>
                <w:color w:val="auto"/>
                <w:spacing w:val="-12"/>
                <w:kern w:val="0"/>
                <w:szCs w:val="21"/>
              </w:rPr>
              <w:t>复印件加盖公章，查验原件</w:t>
            </w:r>
          </w:p>
        </w:tc>
      </w:tr>
      <w:tr>
        <w:tblPrEx>
          <w:tblCellMar>
            <w:top w:w="0" w:type="dxa"/>
            <w:left w:w="108" w:type="dxa"/>
            <w:bottom w:w="0" w:type="dxa"/>
            <w:right w:w="108" w:type="dxa"/>
          </w:tblCellMar>
        </w:tblPrEx>
        <w:trPr>
          <w:trHeight w:val="1907" w:hRule="atLeast"/>
        </w:trPr>
        <w:tc>
          <w:tcPr>
            <w:tcW w:w="64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hint="eastAsia" w:ascii="仿宋_GB2312" w:hAnsi="宋体" w:eastAsia="仿宋_GB2312" w:cs="宋体"/>
                <w:color w:val="auto"/>
                <w:kern w:val="0"/>
                <w:szCs w:val="21"/>
              </w:rPr>
            </w:pPr>
          </w:p>
        </w:tc>
        <w:tc>
          <w:tcPr>
            <w:tcW w:w="647" w:type="dxa"/>
            <w:vMerge w:val="continue"/>
            <w:tcBorders>
              <w:left w:val="single" w:color="auto" w:sz="4" w:space="0"/>
              <w:right w:val="single" w:color="auto" w:sz="4" w:space="0"/>
            </w:tcBorders>
            <w:vAlign w:val="center"/>
          </w:tcPr>
          <w:p>
            <w:pPr>
              <w:widowControl/>
              <w:spacing w:line="260" w:lineRule="exact"/>
              <w:jc w:val="left"/>
              <w:rPr>
                <w:rFonts w:hint="eastAsia" w:ascii="仿宋_GB2312" w:hAnsi="宋体" w:eastAsia="仿宋_GB2312" w:cs="宋体"/>
                <w:color w:val="auto"/>
                <w:kern w:val="0"/>
                <w:szCs w:val="21"/>
              </w:rPr>
            </w:pPr>
          </w:p>
        </w:tc>
        <w:tc>
          <w:tcPr>
            <w:tcW w:w="452"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5</w:t>
            </w:r>
          </w:p>
        </w:tc>
        <w:tc>
          <w:tcPr>
            <w:tcW w:w="2205" w:type="dxa"/>
            <w:tcBorders>
              <w:top w:val="single" w:color="auto" w:sz="4" w:space="0"/>
              <w:left w:val="nil"/>
              <w:bottom w:val="single" w:color="auto" w:sz="4" w:space="0"/>
              <w:right w:val="single" w:color="auto" w:sz="4" w:space="0"/>
            </w:tcBorders>
            <w:vAlign w:val="center"/>
          </w:tcPr>
          <w:p>
            <w:pPr>
              <w:widowControl/>
              <w:spacing w:line="260" w:lineRule="exact"/>
              <w:jc w:val="both"/>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具备相应资质的消防技术服务机构出具的评估结果为合格的《消防安全评估报告》，或房屋建筑工程消防备案凭证或抽查结果凭证。</w:t>
            </w:r>
          </w:p>
        </w:tc>
        <w:tc>
          <w:tcPr>
            <w:tcW w:w="41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3</w:t>
            </w:r>
          </w:p>
        </w:tc>
        <w:tc>
          <w:tcPr>
            <w:tcW w:w="2918" w:type="dxa"/>
            <w:tcBorders>
              <w:top w:val="single" w:color="auto" w:sz="4" w:space="0"/>
              <w:left w:val="nil"/>
              <w:bottom w:val="single" w:color="auto" w:sz="4" w:space="0"/>
              <w:right w:val="single" w:color="auto" w:sz="4" w:space="0"/>
            </w:tcBorders>
            <w:vAlign w:val="center"/>
          </w:tcPr>
          <w:p>
            <w:pPr>
              <w:widowControl/>
              <w:spacing w:line="260" w:lineRule="exac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县住建局</w:t>
            </w:r>
          </w:p>
        </w:tc>
        <w:tc>
          <w:tcPr>
            <w:tcW w:w="1658" w:type="dxa"/>
            <w:tcBorders>
              <w:top w:val="single" w:color="auto" w:sz="4" w:space="0"/>
              <w:left w:val="nil"/>
              <w:bottom w:val="single" w:color="auto" w:sz="4" w:space="0"/>
              <w:right w:val="single" w:color="auto" w:sz="4" w:space="0"/>
            </w:tcBorders>
            <w:vAlign w:val="center"/>
          </w:tcPr>
          <w:p>
            <w:pPr>
              <w:widowControl/>
              <w:spacing w:line="260" w:lineRule="exact"/>
              <w:jc w:val="left"/>
              <w:rPr>
                <w:rFonts w:hint="eastAsia" w:ascii="仿宋_GB2312" w:hAnsi="宋体" w:eastAsia="仿宋_GB2312" w:cs="宋体"/>
                <w:color w:val="auto"/>
                <w:spacing w:val="-12"/>
                <w:kern w:val="0"/>
                <w:szCs w:val="21"/>
              </w:rPr>
            </w:pPr>
            <w:r>
              <w:rPr>
                <w:rFonts w:hint="eastAsia" w:ascii="仿宋_GB2312" w:hAnsi="宋体" w:eastAsia="仿宋_GB2312" w:cs="宋体"/>
                <w:color w:val="auto"/>
                <w:spacing w:val="-12"/>
                <w:kern w:val="0"/>
                <w:szCs w:val="21"/>
              </w:rPr>
              <w:t>复印件加盖公章，查验原件</w:t>
            </w:r>
          </w:p>
        </w:tc>
      </w:tr>
      <w:tr>
        <w:tblPrEx>
          <w:tblCellMar>
            <w:top w:w="0" w:type="dxa"/>
            <w:left w:w="108" w:type="dxa"/>
            <w:bottom w:w="0" w:type="dxa"/>
            <w:right w:w="108" w:type="dxa"/>
          </w:tblCellMar>
        </w:tblPrEx>
        <w:trPr>
          <w:trHeight w:val="1645" w:hRule="atLeast"/>
        </w:trPr>
        <w:tc>
          <w:tcPr>
            <w:tcW w:w="649" w:type="dxa"/>
            <w:vMerge w:val="continue"/>
            <w:tcBorders>
              <w:top w:val="nil"/>
              <w:left w:val="single" w:color="auto" w:sz="4" w:space="0"/>
              <w:bottom w:val="nil"/>
              <w:right w:val="single" w:color="auto" w:sz="4" w:space="0"/>
            </w:tcBorders>
            <w:vAlign w:val="center"/>
          </w:tcPr>
          <w:p>
            <w:pPr>
              <w:widowControl/>
              <w:spacing w:line="280" w:lineRule="exact"/>
              <w:jc w:val="left"/>
              <w:rPr>
                <w:rFonts w:hint="eastAsia" w:ascii="仿宋_GB2312" w:hAnsi="宋体" w:eastAsia="仿宋_GB2312" w:cs="宋体"/>
                <w:color w:val="auto"/>
                <w:kern w:val="0"/>
                <w:szCs w:val="21"/>
              </w:rPr>
            </w:pPr>
          </w:p>
        </w:tc>
        <w:tc>
          <w:tcPr>
            <w:tcW w:w="647" w:type="dxa"/>
            <w:vMerge w:val="continue"/>
            <w:tcBorders>
              <w:left w:val="single" w:color="auto" w:sz="4" w:space="0"/>
              <w:right w:val="single" w:color="auto" w:sz="4" w:space="0"/>
            </w:tcBorders>
            <w:vAlign w:val="center"/>
          </w:tcPr>
          <w:p>
            <w:pPr>
              <w:widowControl/>
              <w:spacing w:line="260" w:lineRule="exact"/>
              <w:jc w:val="left"/>
              <w:rPr>
                <w:rFonts w:hint="eastAsia" w:ascii="仿宋_GB2312" w:hAnsi="宋体" w:eastAsia="仿宋_GB2312" w:cs="宋体"/>
                <w:color w:val="auto"/>
                <w:kern w:val="0"/>
                <w:szCs w:val="21"/>
              </w:rPr>
            </w:pPr>
          </w:p>
        </w:tc>
        <w:tc>
          <w:tcPr>
            <w:tcW w:w="452" w:type="dxa"/>
            <w:tcBorders>
              <w:top w:val="nil"/>
              <w:left w:val="nil"/>
              <w:bottom w:val="nil"/>
              <w:right w:val="single" w:color="auto" w:sz="4" w:space="0"/>
            </w:tcBorders>
            <w:vAlign w:val="center"/>
          </w:tcPr>
          <w:p>
            <w:pPr>
              <w:widowControl/>
              <w:spacing w:line="260" w:lineRule="exact"/>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6</w:t>
            </w:r>
          </w:p>
        </w:tc>
        <w:tc>
          <w:tcPr>
            <w:tcW w:w="2205" w:type="dxa"/>
            <w:tcBorders>
              <w:top w:val="nil"/>
              <w:left w:val="nil"/>
              <w:bottom w:val="nil"/>
              <w:right w:val="single" w:color="auto" w:sz="4" w:space="0"/>
            </w:tcBorders>
            <w:vAlign w:val="center"/>
          </w:tcPr>
          <w:p>
            <w:pPr>
              <w:widowControl/>
              <w:spacing w:line="260" w:lineRule="exac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经营场所平面图（应标明所在楼层、客房数、床位数以及监控设施、安全通道等分布情况）</w:t>
            </w:r>
          </w:p>
        </w:tc>
        <w:tc>
          <w:tcPr>
            <w:tcW w:w="410" w:type="dxa"/>
            <w:tcBorders>
              <w:top w:val="nil"/>
              <w:left w:val="nil"/>
              <w:bottom w:val="nil"/>
              <w:right w:val="single" w:color="auto" w:sz="4" w:space="0"/>
            </w:tcBorders>
            <w:vAlign w:val="center"/>
          </w:tcPr>
          <w:p>
            <w:pPr>
              <w:widowControl/>
              <w:spacing w:line="26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3</w:t>
            </w:r>
          </w:p>
        </w:tc>
        <w:tc>
          <w:tcPr>
            <w:tcW w:w="2918" w:type="dxa"/>
            <w:tcBorders>
              <w:top w:val="nil"/>
              <w:left w:val="nil"/>
              <w:bottom w:val="nil"/>
              <w:right w:val="single" w:color="auto" w:sz="4" w:space="0"/>
            </w:tcBorders>
            <w:vAlign w:val="center"/>
          </w:tcPr>
          <w:p>
            <w:pPr>
              <w:widowControl/>
              <w:spacing w:line="260" w:lineRule="exact"/>
              <w:jc w:val="left"/>
              <w:rPr>
                <w:rFonts w:hint="eastAsia" w:ascii="仿宋_GB2312" w:hAnsi="宋体" w:eastAsia="仿宋_GB2312" w:cs="宋体"/>
                <w:color w:val="auto"/>
                <w:kern w:val="0"/>
                <w:szCs w:val="21"/>
              </w:rPr>
            </w:pPr>
          </w:p>
        </w:tc>
        <w:tc>
          <w:tcPr>
            <w:tcW w:w="1658" w:type="dxa"/>
            <w:tcBorders>
              <w:top w:val="nil"/>
              <w:left w:val="nil"/>
              <w:bottom w:val="nil"/>
              <w:right w:val="single" w:color="auto" w:sz="4" w:space="0"/>
            </w:tcBorders>
            <w:vAlign w:val="center"/>
          </w:tcPr>
          <w:p>
            <w:pPr>
              <w:widowControl/>
              <w:spacing w:line="260" w:lineRule="exac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val="en-US" w:eastAsia="zh-CN"/>
              </w:rPr>
              <w:t>复印件加盖公章，查验原件</w:t>
            </w:r>
          </w:p>
        </w:tc>
      </w:tr>
      <w:tr>
        <w:tblPrEx>
          <w:tblCellMar>
            <w:top w:w="0" w:type="dxa"/>
            <w:left w:w="108" w:type="dxa"/>
            <w:bottom w:w="0" w:type="dxa"/>
            <w:right w:w="108" w:type="dxa"/>
          </w:tblCellMar>
        </w:tblPrEx>
        <w:trPr>
          <w:trHeight w:val="894" w:hRule="atLeast"/>
        </w:trPr>
        <w:tc>
          <w:tcPr>
            <w:tcW w:w="649" w:type="dxa"/>
            <w:tcBorders>
              <w:top w:val="nil"/>
              <w:left w:val="single" w:color="auto" w:sz="4" w:space="0"/>
              <w:bottom w:val="nil"/>
              <w:right w:val="single" w:color="auto" w:sz="4" w:space="0"/>
            </w:tcBorders>
            <w:vAlign w:val="center"/>
          </w:tcPr>
          <w:p>
            <w:pPr>
              <w:widowControl/>
              <w:spacing w:line="280" w:lineRule="exact"/>
              <w:jc w:val="left"/>
              <w:rPr>
                <w:rFonts w:hint="eastAsia" w:ascii="仿宋_GB2312" w:hAnsi="宋体" w:eastAsia="仿宋_GB2312" w:cs="宋体"/>
                <w:color w:val="auto"/>
                <w:kern w:val="0"/>
                <w:szCs w:val="21"/>
              </w:rPr>
            </w:pPr>
          </w:p>
        </w:tc>
        <w:tc>
          <w:tcPr>
            <w:tcW w:w="647" w:type="dxa"/>
            <w:tcBorders>
              <w:left w:val="single" w:color="auto" w:sz="4" w:space="0"/>
              <w:right w:val="single" w:color="auto" w:sz="4" w:space="0"/>
            </w:tcBorders>
            <w:vAlign w:val="center"/>
          </w:tcPr>
          <w:p>
            <w:pPr>
              <w:widowControl/>
              <w:spacing w:line="260" w:lineRule="exact"/>
              <w:jc w:val="left"/>
              <w:rPr>
                <w:rFonts w:hint="eastAsia" w:ascii="仿宋_GB2312" w:hAnsi="宋体" w:eastAsia="仿宋_GB2312" w:cs="宋体"/>
                <w:color w:val="auto"/>
                <w:kern w:val="0"/>
                <w:szCs w:val="21"/>
              </w:rPr>
            </w:pPr>
          </w:p>
        </w:tc>
        <w:tc>
          <w:tcPr>
            <w:tcW w:w="452" w:type="dxa"/>
            <w:tcBorders>
              <w:top w:val="nil"/>
              <w:left w:val="nil"/>
              <w:bottom w:val="nil"/>
              <w:right w:val="single" w:color="auto" w:sz="4" w:space="0"/>
            </w:tcBorders>
            <w:vAlign w:val="center"/>
          </w:tcPr>
          <w:p>
            <w:pPr>
              <w:widowControl/>
              <w:spacing w:line="26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7</w:t>
            </w:r>
          </w:p>
        </w:tc>
        <w:tc>
          <w:tcPr>
            <w:tcW w:w="2205" w:type="dxa"/>
            <w:tcBorders>
              <w:top w:val="nil"/>
              <w:left w:val="nil"/>
              <w:bottom w:val="nil"/>
              <w:right w:val="single" w:color="auto" w:sz="4" w:space="0"/>
            </w:tcBorders>
            <w:vAlign w:val="center"/>
          </w:tcPr>
          <w:p>
            <w:pPr>
              <w:widowControl/>
              <w:spacing w:line="260" w:lineRule="exac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将乐县民宿经营治安管理责任状</w:t>
            </w:r>
          </w:p>
        </w:tc>
        <w:tc>
          <w:tcPr>
            <w:tcW w:w="410" w:type="dxa"/>
            <w:tcBorders>
              <w:top w:val="nil"/>
              <w:left w:val="nil"/>
              <w:bottom w:val="nil"/>
              <w:right w:val="single" w:color="auto" w:sz="4" w:space="0"/>
            </w:tcBorders>
            <w:vAlign w:val="center"/>
          </w:tcPr>
          <w:p>
            <w:pPr>
              <w:widowControl/>
              <w:spacing w:line="260" w:lineRule="exact"/>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3</w:t>
            </w:r>
          </w:p>
        </w:tc>
        <w:tc>
          <w:tcPr>
            <w:tcW w:w="2918" w:type="dxa"/>
            <w:tcBorders>
              <w:top w:val="nil"/>
              <w:left w:val="nil"/>
              <w:bottom w:val="nil"/>
              <w:right w:val="single" w:color="auto" w:sz="4" w:space="0"/>
            </w:tcBorders>
            <w:vAlign w:val="center"/>
          </w:tcPr>
          <w:p>
            <w:pPr>
              <w:widowControl/>
              <w:spacing w:line="260" w:lineRule="exact"/>
              <w:jc w:val="left"/>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县公安局</w:t>
            </w:r>
          </w:p>
        </w:tc>
        <w:tc>
          <w:tcPr>
            <w:tcW w:w="1658" w:type="dxa"/>
            <w:tcBorders>
              <w:top w:val="nil"/>
              <w:left w:val="nil"/>
              <w:bottom w:val="nil"/>
              <w:right w:val="single" w:color="auto" w:sz="4" w:space="0"/>
            </w:tcBorders>
            <w:vAlign w:val="center"/>
          </w:tcPr>
          <w:p>
            <w:pPr>
              <w:widowControl/>
              <w:spacing w:line="260" w:lineRule="exact"/>
              <w:jc w:val="left"/>
              <w:rPr>
                <w:rFonts w:hint="eastAsia" w:ascii="仿宋_GB2312" w:hAnsi="宋体" w:eastAsia="仿宋_GB2312" w:cs="宋体"/>
                <w:color w:val="auto"/>
                <w:kern w:val="0"/>
                <w:szCs w:val="21"/>
              </w:rPr>
            </w:pPr>
          </w:p>
        </w:tc>
      </w:tr>
      <w:tr>
        <w:tblPrEx>
          <w:tblCellMar>
            <w:top w:w="0" w:type="dxa"/>
            <w:left w:w="108" w:type="dxa"/>
            <w:bottom w:w="0" w:type="dxa"/>
            <w:right w:w="108" w:type="dxa"/>
          </w:tblCellMar>
        </w:tblPrEx>
        <w:trPr>
          <w:trHeight w:val="894" w:hRule="atLeast"/>
        </w:trPr>
        <w:tc>
          <w:tcPr>
            <w:tcW w:w="649" w:type="dxa"/>
            <w:tcBorders>
              <w:top w:val="nil"/>
              <w:left w:val="single" w:color="auto" w:sz="4" w:space="0"/>
              <w:bottom w:val="single" w:color="000000" w:sz="4" w:space="0"/>
              <w:right w:val="single" w:color="auto" w:sz="4" w:space="0"/>
            </w:tcBorders>
            <w:vAlign w:val="center"/>
          </w:tcPr>
          <w:p>
            <w:pPr>
              <w:widowControl/>
              <w:spacing w:line="280" w:lineRule="exact"/>
              <w:jc w:val="left"/>
              <w:rPr>
                <w:rFonts w:hint="eastAsia" w:ascii="仿宋_GB2312" w:hAnsi="宋体" w:eastAsia="仿宋_GB2312" w:cs="宋体"/>
                <w:color w:val="auto"/>
                <w:kern w:val="0"/>
                <w:szCs w:val="21"/>
              </w:rPr>
            </w:pPr>
          </w:p>
        </w:tc>
        <w:tc>
          <w:tcPr>
            <w:tcW w:w="647" w:type="dxa"/>
            <w:tcBorders>
              <w:left w:val="single" w:color="auto" w:sz="4" w:space="0"/>
              <w:bottom w:val="single" w:color="000000" w:sz="4" w:space="0"/>
              <w:right w:val="single" w:color="auto" w:sz="4" w:space="0"/>
            </w:tcBorders>
            <w:vAlign w:val="center"/>
          </w:tcPr>
          <w:p>
            <w:pPr>
              <w:widowControl/>
              <w:spacing w:line="260" w:lineRule="exact"/>
              <w:jc w:val="left"/>
              <w:rPr>
                <w:rFonts w:hint="eastAsia" w:ascii="仿宋_GB2312" w:hAnsi="宋体" w:eastAsia="仿宋_GB2312" w:cs="宋体"/>
                <w:color w:val="auto"/>
                <w:kern w:val="0"/>
                <w:szCs w:val="21"/>
              </w:rPr>
            </w:pPr>
          </w:p>
        </w:tc>
        <w:tc>
          <w:tcPr>
            <w:tcW w:w="452" w:type="dxa"/>
            <w:tcBorders>
              <w:top w:val="nil"/>
              <w:left w:val="nil"/>
              <w:bottom w:val="single" w:color="auto" w:sz="4" w:space="0"/>
              <w:right w:val="single" w:color="auto" w:sz="4" w:space="0"/>
            </w:tcBorders>
            <w:vAlign w:val="center"/>
          </w:tcPr>
          <w:p>
            <w:pPr>
              <w:widowControl/>
              <w:spacing w:line="260" w:lineRule="exact"/>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8</w:t>
            </w:r>
          </w:p>
        </w:tc>
        <w:tc>
          <w:tcPr>
            <w:tcW w:w="2205" w:type="dxa"/>
            <w:tcBorders>
              <w:top w:val="nil"/>
              <w:left w:val="nil"/>
              <w:bottom w:val="single" w:color="auto" w:sz="4" w:space="0"/>
              <w:right w:val="single" w:color="auto" w:sz="4" w:space="0"/>
            </w:tcBorders>
            <w:vAlign w:val="center"/>
          </w:tcPr>
          <w:p>
            <w:pPr>
              <w:widowControl/>
              <w:spacing w:line="260" w:lineRule="exact"/>
              <w:jc w:val="left"/>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授权委托书</w:t>
            </w:r>
          </w:p>
        </w:tc>
        <w:tc>
          <w:tcPr>
            <w:tcW w:w="410" w:type="dxa"/>
            <w:tcBorders>
              <w:top w:val="nil"/>
              <w:left w:val="nil"/>
              <w:bottom w:val="single" w:color="auto" w:sz="4" w:space="0"/>
              <w:right w:val="single" w:color="auto" w:sz="4" w:space="0"/>
            </w:tcBorders>
            <w:vAlign w:val="center"/>
          </w:tcPr>
          <w:p>
            <w:pPr>
              <w:widowControl/>
              <w:spacing w:line="260" w:lineRule="exact"/>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3</w:t>
            </w:r>
          </w:p>
        </w:tc>
        <w:tc>
          <w:tcPr>
            <w:tcW w:w="2918" w:type="dxa"/>
            <w:tcBorders>
              <w:top w:val="nil"/>
              <w:left w:val="nil"/>
              <w:bottom w:val="single" w:color="auto" w:sz="4" w:space="0"/>
              <w:right w:val="single" w:color="auto" w:sz="4" w:space="0"/>
            </w:tcBorders>
            <w:vAlign w:val="center"/>
          </w:tcPr>
          <w:p>
            <w:pPr>
              <w:widowControl/>
              <w:spacing w:line="260" w:lineRule="exact"/>
              <w:jc w:val="left"/>
              <w:rPr>
                <w:rFonts w:hint="eastAsia" w:ascii="仿宋_GB2312" w:hAnsi="宋体" w:eastAsia="仿宋_GB2312" w:cs="宋体"/>
                <w:color w:val="auto"/>
                <w:kern w:val="0"/>
                <w:szCs w:val="21"/>
              </w:rPr>
            </w:pPr>
          </w:p>
        </w:tc>
        <w:tc>
          <w:tcPr>
            <w:tcW w:w="1658" w:type="dxa"/>
            <w:tcBorders>
              <w:top w:val="nil"/>
              <w:left w:val="nil"/>
              <w:bottom w:val="single" w:color="auto" w:sz="4" w:space="0"/>
              <w:right w:val="single" w:color="auto" w:sz="4" w:space="0"/>
            </w:tcBorders>
            <w:vAlign w:val="center"/>
          </w:tcPr>
          <w:p>
            <w:pPr>
              <w:widowControl/>
              <w:spacing w:line="260" w:lineRule="exact"/>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需盖手印（右手食指）；申请人原则上为民宿经营者，经营者和业主不属于同一人时，民宿经营者需得到民宿业主的授权委托方能办理</w:t>
            </w:r>
          </w:p>
        </w:tc>
      </w:tr>
    </w:tbl>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auto"/>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auto"/>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auto"/>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auto"/>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auto"/>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auto"/>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auto"/>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auto"/>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auto"/>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auto"/>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auto"/>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auto"/>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auto"/>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auto"/>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auto"/>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auto"/>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auto"/>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auto"/>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auto"/>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auto"/>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auto"/>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auto"/>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color w:val="auto"/>
          <w:lang w:val="en-US" w:eastAsia="zh-CN"/>
        </w:rPr>
      </w:pPr>
      <w:r>
        <w:rPr>
          <w:rFonts w:hint="eastAsia" w:ascii="黑体" w:hAnsi="黑体" w:eastAsia="黑体" w:cs="黑体"/>
          <w:color w:val="auto"/>
          <w:sz w:val="32"/>
          <w:szCs w:val="32"/>
          <w:lang w:val="en-US" w:eastAsia="zh-CN"/>
        </w:rPr>
        <w:t>附件 5</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将乐县民宿经营治安管理责任状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为加强民宿治安管理工作，根据《中华人民共和国治安管理处罚法》、《旅馆业治安管理办法》等法律法规的要求，按照“谁经营、谁负责”的原则，实行治安责任制，民宿经营业主为单位的治安责任人。治安责任人应切实履行维护单位内部治安稳定、确保旅客人身财产安全的职责，现订立如下责任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一、经营民宿必须遵守国家的法律法规，建立各项安全管理制度，设置治安保卫组织或者指定安全保卫人员。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二、严禁旅客将易燃、易爆、剧毒、腐蚀性和放射性等危险物品带入民宿场所。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三、民宿内严禁卖淫、嫖娼、赌博、吸毒、传播淫秽物品等违法犯罪活动。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四、民宿工作人员发现违法犯罪分子、形迹可疑的人员和公安机关通缉的罪犯，应当向当地公安机关报告，不得知情不报或隐瞒包庇。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五、民宿须安装信息系统和二代证读卡器，确保系统畅通率。民宿单位接待旅客住宿刷身份证进行如实登记。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六、民宿业主因停业、歇业、或转让经营，要提前三天向辖区派出所报告，并交回民宿治安管理责任状，报停系统。</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七、民宿对外名称与营业执照的名称需一致，如需更改名称应及时向市场监管局进行重新申请。</w:t>
      </w:r>
    </w:p>
    <w:p>
      <w:pPr>
        <w:pStyle w:val="2"/>
        <w:ind w:left="0" w:leftChars="0" w:firstLine="0" w:firstLineChars="0"/>
        <w:rPr>
          <w:rFonts w:hint="eastAsia"/>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9"/>
        <w:rPr>
          <w:rFonts w:hint="eastAsia" w:ascii="仿宋_GB2312" w:eastAsia="仿宋_GB2312"/>
          <w:color w:val="auto"/>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68D5B7"/>
    <w:multiLevelType w:val="singleLevel"/>
    <w:tmpl w:val="B268D5B7"/>
    <w:lvl w:ilvl="0" w:tentative="0">
      <w:start w:val="1"/>
      <w:numFmt w:val="decimal"/>
      <w:lvlText w:val="%1."/>
      <w:lvlJc w:val="left"/>
      <w:pPr>
        <w:tabs>
          <w:tab w:val="left" w:pos="312"/>
        </w:tabs>
      </w:pPr>
    </w:lvl>
  </w:abstractNum>
  <w:abstractNum w:abstractNumId="1">
    <w:nsid w:val="CF28EF7A"/>
    <w:multiLevelType w:val="singleLevel"/>
    <w:tmpl w:val="CF28EF7A"/>
    <w:lvl w:ilvl="0" w:tentative="0">
      <w:start w:val="1"/>
      <w:numFmt w:val="chineseCounting"/>
      <w:suff w:val="nothing"/>
      <w:lvlText w:val="（%1）"/>
      <w:lvlJc w:val="left"/>
      <w:rPr>
        <w:rFonts w:hint="eastAsia"/>
      </w:rPr>
    </w:lvl>
  </w:abstractNum>
  <w:abstractNum w:abstractNumId="2">
    <w:nsid w:val="D1A31D12"/>
    <w:multiLevelType w:val="singleLevel"/>
    <w:tmpl w:val="D1A31D12"/>
    <w:lvl w:ilvl="0" w:tentative="0">
      <w:start w:val="1"/>
      <w:numFmt w:val="chineseCounting"/>
      <w:suff w:val="nothing"/>
      <w:lvlText w:val="（%1）"/>
      <w:lvlJc w:val="left"/>
      <w:rPr>
        <w:rFonts w:hint="eastAsia"/>
      </w:rPr>
    </w:lvl>
  </w:abstractNum>
  <w:abstractNum w:abstractNumId="3">
    <w:nsid w:val="56E67FF6"/>
    <w:multiLevelType w:val="singleLevel"/>
    <w:tmpl w:val="56E67FF6"/>
    <w:lvl w:ilvl="0" w:tentative="0">
      <w:start w:val="2"/>
      <w:numFmt w:val="decimal"/>
      <w:lvlText w:val="%1."/>
      <w:lvlJc w:val="left"/>
      <w:pPr>
        <w:tabs>
          <w:tab w:val="left" w:pos="312"/>
        </w:tabs>
        <w:ind w:left="1120" w:leftChars="0" w:firstLine="0" w:firstLineChars="0"/>
      </w:pPr>
    </w:lvl>
  </w:abstractNum>
  <w:abstractNum w:abstractNumId="4">
    <w:nsid w:val="67B1EE64"/>
    <w:multiLevelType w:val="singleLevel"/>
    <w:tmpl w:val="67B1EE64"/>
    <w:lvl w:ilvl="0" w:tentative="0">
      <w:start w:val="1"/>
      <w:numFmt w:val="chineseCounting"/>
      <w:suff w:val="space"/>
      <w:lvlText w:val="第%1章"/>
      <w:lvlJc w:val="left"/>
      <w:rPr>
        <w:rFonts w:hint="eastAsia"/>
      </w:rPr>
    </w:lvl>
  </w:abstractNum>
  <w:abstractNum w:abstractNumId="5">
    <w:nsid w:val="7F2A6B78"/>
    <w:multiLevelType w:val="singleLevel"/>
    <w:tmpl w:val="7F2A6B78"/>
    <w:lvl w:ilvl="0" w:tentative="0">
      <w:start w:val="2"/>
      <w:numFmt w:val="chineseCounting"/>
      <w:suff w:val="nothing"/>
      <w:lvlText w:val="（%1）"/>
      <w:lvlJc w:val="left"/>
      <w:rPr>
        <w:rFonts w:hint="eastAsia"/>
      </w:r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mMTE4OWRmODdmNjE4MDYzNWJmODE3MTI1NmEwYTEifQ=="/>
  </w:docVars>
  <w:rsids>
    <w:rsidRoot w:val="00172A27"/>
    <w:rsid w:val="001A2968"/>
    <w:rsid w:val="00710513"/>
    <w:rsid w:val="00A76B0B"/>
    <w:rsid w:val="00AC3F83"/>
    <w:rsid w:val="00BC42C9"/>
    <w:rsid w:val="014E59EF"/>
    <w:rsid w:val="01911D58"/>
    <w:rsid w:val="02310A91"/>
    <w:rsid w:val="02BD7CB8"/>
    <w:rsid w:val="02E2015B"/>
    <w:rsid w:val="03956F10"/>
    <w:rsid w:val="04B23187"/>
    <w:rsid w:val="05E12B14"/>
    <w:rsid w:val="07732C30"/>
    <w:rsid w:val="07784E34"/>
    <w:rsid w:val="07B958B8"/>
    <w:rsid w:val="0835762C"/>
    <w:rsid w:val="085401DF"/>
    <w:rsid w:val="08CA635B"/>
    <w:rsid w:val="08FD2BD4"/>
    <w:rsid w:val="09127AA3"/>
    <w:rsid w:val="0964514B"/>
    <w:rsid w:val="09E90B27"/>
    <w:rsid w:val="0A71558D"/>
    <w:rsid w:val="0BA72A62"/>
    <w:rsid w:val="0C736BC5"/>
    <w:rsid w:val="0CF80EAD"/>
    <w:rsid w:val="0EAE0E85"/>
    <w:rsid w:val="0F5F6446"/>
    <w:rsid w:val="0F954DAC"/>
    <w:rsid w:val="0FA85B24"/>
    <w:rsid w:val="0FC00507"/>
    <w:rsid w:val="102968CE"/>
    <w:rsid w:val="108C22C0"/>
    <w:rsid w:val="11075E4B"/>
    <w:rsid w:val="11A66410"/>
    <w:rsid w:val="11AE678A"/>
    <w:rsid w:val="12052317"/>
    <w:rsid w:val="12C630DA"/>
    <w:rsid w:val="13392A28"/>
    <w:rsid w:val="138E45CA"/>
    <w:rsid w:val="13F4732D"/>
    <w:rsid w:val="142908F1"/>
    <w:rsid w:val="14683639"/>
    <w:rsid w:val="1528358D"/>
    <w:rsid w:val="15817E6D"/>
    <w:rsid w:val="16110A6F"/>
    <w:rsid w:val="161F595A"/>
    <w:rsid w:val="16470793"/>
    <w:rsid w:val="16894477"/>
    <w:rsid w:val="16AB3891"/>
    <w:rsid w:val="16AF4231"/>
    <w:rsid w:val="17710826"/>
    <w:rsid w:val="17C66254"/>
    <w:rsid w:val="184D1A36"/>
    <w:rsid w:val="18F87B28"/>
    <w:rsid w:val="19E23009"/>
    <w:rsid w:val="19E3200F"/>
    <w:rsid w:val="1AC47FA0"/>
    <w:rsid w:val="1ADB54ED"/>
    <w:rsid w:val="1B3019EC"/>
    <w:rsid w:val="1BB44AA8"/>
    <w:rsid w:val="1C1939AB"/>
    <w:rsid w:val="1C826298"/>
    <w:rsid w:val="1CC90489"/>
    <w:rsid w:val="1CC93CC6"/>
    <w:rsid w:val="1DAD03F1"/>
    <w:rsid w:val="1DD56FDB"/>
    <w:rsid w:val="1E1E362C"/>
    <w:rsid w:val="1E3269B5"/>
    <w:rsid w:val="1E50099C"/>
    <w:rsid w:val="1F054577"/>
    <w:rsid w:val="1F082103"/>
    <w:rsid w:val="1F164E1D"/>
    <w:rsid w:val="1F8362B5"/>
    <w:rsid w:val="1F94527F"/>
    <w:rsid w:val="1F9A5128"/>
    <w:rsid w:val="1FC145CC"/>
    <w:rsid w:val="1FF5032C"/>
    <w:rsid w:val="20E7060D"/>
    <w:rsid w:val="214C69F7"/>
    <w:rsid w:val="21C741F0"/>
    <w:rsid w:val="22395DA0"/>
    <w:rsid w:val="22504201"/>
    <w:rsid w:val="22DA6247"/>
    <w:rsid w:val="246E6578"/>
    <w:rsid w:val="25F023D2"/>
    <w:rsid w:val="263A0F41"/>
    <w:rsid w:val="268427E6"/>
    <w:rsid w:val="27533C50"/>
    <w:rsid w:val="28855415"/>
    <w:rsid w:val="28B25246"/>
    <w:rsid w:val="295A0E53"/>
    <w:rsid w:val="29944D7D"/>
    <w:rsid w:val="2A8622BF"/>
    <w:rsid w:val="2A900808"/>
    <w:rsid w:val="2AE25B64"/>
    <w:rsid w:val="2B013D88"/>
    <w:rsid w:val="2B895DA0"/>
    <w:rsid w:val="2B923ECD"/>
    <w:rsid w:val="2BBC1A69"/>
    <w:rsid w:val="2C1142F5"/>
    <w:rsid w:val="2CFE6FB7"/>
    <w:rsid w:val="2D3D0691"/>
    <w:rsid w:val="2EC23B1F"/>
    <w:rsid w:val="2EC71DB7"/>
    <w:rsid w:val="2EDC6967"/>
    <w:rsid w:val="2F544E5F"/>
    <w:rsid w:val="303B57E6"/>
    <w:rsid w:val="30FC4FFC"/>
    <w:rsid w:val="318B1AFA"/>
    <w:rsid w:val="31C23E38"/>
    <w:rsid w:val="32605C0F"/>
    <w:rsid w:val="326E1FE4"/>
    <w:rsid w:val="32AB3887"/>
    <w:rsid w:val="32E23928"/>
    <w:rsid w:val="32E467EE"/>
    <w:rsid w:val="33633A2B"/>
    <w:rsid w:val="33B51F64"/>
    <w:rsid w:val="344861DF"/>
    <w:rsid w:val="34492A4F"/>
    <w:rsid w:val="35461721"/>
    <w:rsid w:val="358E178D"/>
    <w:rsid w:val="35B92FD4"/>
    <w:rsid w:val="3606679D"/>
    <w:rsid w:val="362E0932"/>
    <w:rsid w:val="36B4095F"/>
    <w:rsid w:val="36E26A97"/>
    <w:rsid w:val="37114018"/>
    <w:rsid w:val="378F42BE"/>
    <w:rsid w:val="37DF09FA"/>
    <w:rsid w:val="38BB6556"/>
    <w:rsid w:val="39796E30"/>
    <w:rsid w:val="39822DAE"/>
    <w:rsid w:val="39A36309"/>
    <w:rsid w:val="39BB5313"/>
    <w:rsid w:val="3A005F49"/>
    <w:rsid w:val="3A0D41EC"/>
    <w:rsid w:val="3A1736AC"/>
    <w:rsid w:val="3A8300DC"/>
    <w:rsid w:val="3C6928B1"/>
    <w:rsid w:val="3C715748"/>
    <w:rsid w:val="3C8C3479"/>
    <w:rsid w:val="3CF5659F"/>
    <w:rsid w:val="3E59368A"/>
    <w:rsid w:val="3E631E85"/>
    <w:rsid w:val="3E98759D"/>
    <w:rsid w:val="3EBA783B"/>
    <w:rsid w:val="3FBF4914"/>
    <w:rsid w:val="3FE3744B"/>
    <w:rsid w:val="40823375"/>
    <w:rsid w:val="410E6537"/>
    <w:rsid w:val="42003088"/>
    <w:rsid w:val="42F247FB"/>
    <w:rsid w:val="434840FA"/>
    <w:rsid w:val="43FE032D"/>
    <w:rsid w:val="442E533A"/>
    <w:rsid w:val="44677563"/>
    <w:rsid w:val="44D37BA2"/>
    <w:rsid w:val="44D67E18"/>
    <w:rsid w:val="45A55C61"/>
    <w:rsid w:val="460C6F0F"/>
    <w:rsid w:val="468228E6"/>
    <w:rsid w:val="46CC43D2"/>
    <w:rsid w:val="47E742FF"/>
    <w:rsid w:val="4822235A"/>
    <w:rsid w:val="48930B38"/>
    <w:rsid w:val="48C62660"/>
    <w:rsid w:val="491737A6"/>
    <w:rsid w:val="49310822"/>
    <w:rsid w:val="4B760736"/>
    <w:rsid w:val="4B912B6C"/>
    <w:rsid w:val="4C186A24"/>
    <w:rsid w:val="4C426034"/>
    <w:rsid w:val="4C8B278A"/>
    <w:rsid w:val="4CCC13D1"/>
    <w:rsid w:val="4CDA68C4"/>
    <w:rsid w:val="4CE332F9"/>
    <w:rsid w:val="4D08671B"/>
    <w:rsid w:val="4DDD4E27"/>
    <w:rsid w:val="4F3C3704"/>
    <w:rsid w:val="50BF44B7"/>
    <w:rsid w:val="521E4E32"/>
    <w:rsid w:val="52B33C02"/>
    <w:rsid w:val="52B35EBB"/>
    <w:rsid w:val="53392949"/>
    <w:rsid w:val="53591190"/>
    <w:rsid w:val="537B5795"/>
    <w:rsid w:val="53E40EB6"/>
    <w:rsid w:val="540D764A"/>
    <w:rsid w:val="54BE5BBB"/>
    <w:rsid w:val="54ED2648"/>
    <w:rsid w:val="551B580B"/>
    <w:rsid w:val="554B176B"/>
    <w:rsid w:val="554F6B81"/>
    <w:rsid w:val="55C2519F"/>
    <w:rsid w:val="56641D83"/>
    <w:rsid w:val="567743C3"/>
    <w:rsid w:val="56CC01D2"/>
    <w:rsid w:val="57346F40"/>
    <w:rsid w:val="573A0F1D"/>
    <w:rsid w:val="57692778"/>
    <w:rsid w:val="57E25C21"/>
    <w:rsid w:val="584C6B75"/>
    <w:rsid w:val="58BD2B62"/>
    <w:rsid w:val="59111F1D"/>
    <w:rsid w:val="59944459"/>
    <w:rsid w:val="5ACF0E60"/>
    <w:rsid w:val="5AE773E7"/>
    <w:rsid w:val="5B0C1091"/>
    <w:rsid w:val="5B9C6CA2"/>
    <w:rsid w:val="5BD7618B"/>
    <w:rsid w:val="5C0D1513"/>
    <w:rsid w:val="5C167137"/>
    <w:rsid w:val="5CB37DE8"/>
    <w:rsid w:val="5E4A07F8"/>
    <w:rsid w:val="5ECB4CD8"/>
    <w:rsid w:val="5F3F7A5D"/>
    <w:rsid w:val="60133B03"/>
    <w:rsid w:val="601C2565"/>
    <w:rsid w:val="61FC4426"/>
    <w:rsid w:val="622C2A96"/>
    <w:rsid w:val="6296150B"/>
    <w:rsid w:val="63EC0160"/>
    <w:rsid w:val="640B472D"/>
    <w:rsid w:val="64282699"/>
    <w:rsid w:val="642E3C18"/>
    <w:rsid w:val="64CE2B2A"/>
    <w:rsid w:val="66FF345C"/>
    <w:rsid w:val="67D7084F"/>
    <w:rsid w:val="6815785C"/>
    <w:rsid w:val="683B38C8"/>
    <w:rsid w:val="68421204"/>
    <w:rsid w:val="686728CB"/>
    <w:rsid w:val="68894A61"/>
    <w:rsid w:val="69365816"/>
    <w:rsid w:val="6A445BDC"/>
    <w:rsid w:val="6A471642"/>
    <w:rsid w:val="6A9714B8"/>
    <w:rsid w:val="6AE23EBB"/>
    <w:rsid w:val="6BB9677F"/>
    <w:rsid w:val="6BDC0A07"/>
    <w:rsid w:val="6C381BED"/>
    <w:rsid w:val="6C3D2ECB"/>
    <w:rsid w:val="6CD86794"/>
    <w:rsid w:val="6CE63218"/>
    <w:rsid w:val="6D21473B"/>
    <w:rsid w:val="6D3D55A2"/>
    <w:rsid w:val="6E534339"/>
    <w:rsid w:val="6ECE06A6"/>
    <w:rsid w:val="6EDF3DD3"/>
    <w:rsid w:val="6F962E81"/>
    <w:rsid w:val="706D4D00"/>
    <w:rsid w:val="70F357B0"/>
    <w:rsid w:val="71016DB7"/>
    <w:rsid w:val="710C4BFC"/>
    <w:rsid w:val="71A10A67"/>
    <w:rsid w:val="728B5EA3"/>
    <w:rsid w:val="73684D01"/>
    <w:rsid w:val="73A926FA"/>
    <w:rsid w:val="73E8384A"/>
    <w:rsid w:val="75674ABD"/>
    <w:rsid w:val="768B7D26"/>
    <w:rsid w:val="76DD2BD2"/>
    <w:rsid w:val="77600523"/>
    <w:rsid w:val="77EE656F"/>
    <w:rsid w:val="78B16382"/>
    <w:rsid w:val="78E56188"/>
    <w:rsid w:val="7A1C06A7"/>
    <w:rsid w:val="7AD667F8"/>
    <w:rsid w:val="7B214F63"/>
    <w:rsid w:val="7BE82459"/>
    <w:rsid w:val="7BED5981"/>
    <w:rsid w:val="7C176E1A"/>
    <w:rsid w:val="7D352B00"/>
    <w:rsid w:val="7D70001E"/>
    <w:rsid w:val="7DC95C7B"/>
    <w:rsid w:val="7DF21EB4"/>
    <w:rsid w:val="7EC35E9C"/>
    <w:rsid w:val="7EF77858"/>
    <w:rsid w:val="7F1A2D93"/>
    <w:rsid w:val="7FAE0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Times New Roman" w:hAnsi="Times New Roman" w:eastAsia="宋体" w:cs="Times New Roman"/>
    </w:r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21</Pages>
  <Words>7049</Words>
  <Characters>7123</Characters>
  <Lines>0</Lines>
  <Paragraphs>0</Paragraphs>
  <TotalTime>16</TotalTime>
  <ScaleCrop>false</ScaleCrop>
  <LinksUpToDate>false</LinksUpToDate>
  <CharactersWithSpaces>7738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帆仔</cp:lastModifiedBy>
  <cp:lastPrinted>2023-10-27T02:38:00Z</cp:lastPrinted>
  <dcterms:modified xsi:type="dcterms:W3CDTF">2023-11-14T03:58:38Z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365EC91CA67F40E2A256AD059FA7486D_13</vt:lpwstr>
  </property>
</Properties>
</file>