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8A673">
      <w:pPr>
        <w:widowControl/>
        <w:jc w:val="left"/>
        <w:rPr>
          <w:rFonts w:hint="eastAsia" w:ascii="仿宋" w:hAnsi="仿宋" w:eastAsia="仿宋" w:cs="仿宋"/>
          <w:color w:val="000000"/>
          <w:sz w:val="32"/>
          <w:szCs w:val="32"/>
        </w:rPr>
      </w:pPr>
      <w:bookmarkStart w:id="0" w:name="_GoBack"/>
      <w:bookmarkEnd w:id="0"/>
    </w:p>
    <w:p w14:paraId="602BFBDE">
      <w:pPr>
        <w:keepNext/>
        <w:keepLines/>
        <w:spacing w:after="223" w:afterLines="50" w:line="560" w:lineRule="exact"/>
        <w:jc w:val="both"/>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附件1</w:t>
      </w:r>
    </w:p>
    <w:p w14:paraId="403B4457">
      <w:pPr>
        <w:keepNext/>
        <w:keepLines/>
        <w:spacing w:after="223" w:afterLines="50" w:line="5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2026年智能仿生假肢适配项目申请表</w:t>
      </w:r>
    </w:p>
    <w:tbl>
      <w:tblPr>
        <w:tblStyle w:val="5"/>
        <w:tblW w:w="9302"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215"/>
        <w:gridCol w:w="735"/>
        <w:gridCol w:w="818"/>
        <w:gridCol w:w="868"/>
        <w:gridCol w:w="791"/>
        <w:gridCol w:w="742"/>
        <w:gridCol w:w="1011"/>
        <w:gridCol w:w="1710"/>
      </w:tblGrid>
      <w:tr w14:paraId="592E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12" w:type="dxa"/>
            <w:vAlign w:val="center"/>
          </w:tcPr>
          <w:p w14:paraId="087C9810">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申请人</w:t>
            </w:r>
          </w:p>
          <w:p w14:paraId="74846BD2">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950" w:type="dxa"/>
            <w:gridSpan w:val="2"/>
            <w:vAlign w:val="center"/>
          </w:tcPr>
          <w:p w14:paraId="7A846BCC">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818" w:type="dxa"/>
            <w:vAlign w:val="center"/>
          </w:tcPr>
          <w:p w14:paraId="4D518469">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868" w:type="dxa"/>
            <w:vAlign w:val="center"/>
          </w:tcPr>
          <w:p w14:paraId="74928590">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男</w:t>
            </w:r>
          </w:p>
          <w:p w14:paraId="7BA2C454">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女</w:t>
            </w:r>
          </w:p>
        </w:tc>
        <w:tc>
          <w:tcPr>
            <w:tcW w:w="791" w:type="dxa"/>
            <w:vAlign w:val="center"/>
          </w:tcPr>
          <w:p w14:paraId="0DD890BF">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民族</w:t>
            </w:r>
          </w:p>
        </w:tc>
        <w:tc>
          <w:tcPr>
            <w:tcW w:w="742" w:type="dxa"/>
            <w:vAlign w:val="center"/>
          </w:tcPr>
          <w:p w14:paraId="7BE01E91">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011" w:type="dxa"/>
            <w:vAlign w:val="center"/>
          </w:tcPr>
          <w:p w14:paraId="66754E56">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出生</w:t>
            </w:r>
          </w:p>
          <w:p w14:paraId="7C5D3658">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p>
        </w:tc>
        <w:tc>
          <w:tcPr>
            <w:tcW w:w="1710" w:type="dxa"/>
            <w:vAlign w:val="center"/>
          </w:tcPr>
          <w:p w14:paraId="6887A31B">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tc>
      </w:tr>
      <w:tr w14:paraId="225F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12" w:type="dxa"/>
            <w:vAlign w:val="center"/>
          </w:tcPr>
          <w:p w14:paraId="240EB303">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p>
        </w:tc>
        <w:tc>
          <w:tcPr>
            <w:tcW w:w="3636" w:type="dxa"/>
            <w:gridSpan w:val="4"/>
            <w:vAlign w:val="center"/>
          </w:tcPr>
          <w:p w14:paraId="2832F94E">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533" w:type="dxa"/>
            <w:gridSpan w:val="2"/>
            <w:vAlign w:val="center"/>
          </w:tcPr>
          <w:p w14:paraId="11E825E6">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第三代残人证号码</w:t>
            </w:r>
          </w:p>
        </w:tc>
        <w:tc>
          <w:tcPr>
            <w:tcW w:w="2721" w:type="dxa"/>
            <w:gridSpan w:val="2"/>
            <w:vAlign w:val="center"/>
          </w:tcPr>
          <w:p w14:paraId="7E6FC526">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r>
      <w:tr w14:paraId="422C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12" w:type="dxa"/>
            <w:vAlign w:val="center"/>
          </w:tcPr>
          <w:p w14:paraId="5B4ED6E7">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户籍地址</w:t>
            </w:r>
          </w:p>
        </w:tc>
        <w:tc>
          <w:tcPr>
            <w:tcW w:w="3636" w:type="dxa"/>
            <w:gridSpan w:val="4"/>
            <w:vAlign w:val="center"/>
          </w:tcPr>
          <w:p w14:paraId="26E2ABAC">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533" w:type="dxa"/>
            <w:gridSpan w:val="2"/>
            <w:vAlign w:val="center"/>
          </w:tcPr>
          <w:p w14:paraId="1AB72249">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居住地址</w:t>
            </w:r>
          </w:p>
        </w:tc>
        <w:tc>
          <w:tcPr>
            <w:tcW w:w="2721" w:type="dxa"/>
            <w:gridSpan w:val="2"/>
            <w:vAlign w:val="center"/>
          </w:tcPr>
          <w:p w14:paraId="1733094D">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r>
      <w:tr w14:paraId="3A92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12" w:type="dxa"/>
            <w:shd w:val="clear" w:color="auto" w:fill="auto"/>
            <w:vAlign w:val="center"/>
          </w:tcPr>
          <w:p w14:paraId="453C5928">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联系人及</w:t>
            </w:r>
          </w:p>
          <w:p w14:paraId="6058425B">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联系方式</w:t>
            </w:r>
          </w:p>
        </w:tc>
        <w:tc>
          <w:tcPr>
            <w:tcW w:w="3636" w:type="dxa"/>
            <w:gridSpan w:val="4"/>
            <w:vAlign w:val="center"/>
          </w:tcPr>
          <w:p w14:paraId="2A2184E1">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533" w:type="dxa"/>
            <w:gridSpan w:val="2"/>
            <w:vAlign w:val="center"/>
          </w:tcPr>
          <w:p w14:paraId="67148C3E">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残疾等级</w:t>
            </w:r>
          </w:p>
        </w:tc>
        <w:tc>
          <w:tcPr>
            <w:tcW w:w="2721" w:type="dxa"/>
            <w:gridSpan w:val="2"/>
            <w:vAlign w:val="center"/>
          </w:tcPr>
          <w:p w14:paraId="199812F5">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一级</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二级</w:t>
            </w:r>
          </w:p>
        </w:tc>
      </w:tr>
      <w:tr w14:paraId="4E0E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12" w:type="dxa"/>
            <w:vAlign w:val="center"/>
          </w:tcPr>
          <w:p w14:paraId="01871E9F">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是否已适配同类辅具</w:t>
            </w:r>
          </w:p>
        </w:tc>
        <w:tc>
          <w:tcPr>
            <w:tcW w:w="1215" w:type="dxa"/>
            <w:vAlign w:val="center"/>
          </w:tcPr>
          <w:p w14:paraId="70C6AB2B">
            <w:pPr>
              <w:keepNext w:val="0"/>
              <w:keepLines w:val="0"/>
              <w:pageBreakBefore w:val="0"/>
              <w:widowControl w:val="0"/>
              <w:kinsoku/>
              <w:topLinePunct w:val="0"/>
              <w:autoSpaceDE/>
              <w:autoSpaceDN/>
              <w:bidi w:val="0"/>
              <w:adjustRightInd/>
              <w:snapToGrid/>
              <w:spacing w:line="3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是</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否</w:t>
            </w:r>
          </w:p>
          <w:p w14:paraId="2FD57D22">
            <w:pPr>
              <w:keepNext w:val="0"/>
              <w:keepLines w:val="0"/>
              <w:pageBreakBefore w:val="0"/>
              <w:widowControl w:val="0"/>
              <w:kinsoku/>
              <w:topLinePunct w:val="0"/>
              <w:autoSpaceDE/>
              <w:autoSpaceDN/>
              <w:bidi w:val="0"/>
              <w:adjustRightInd/>
              <w:snapToGrid/>
              <w:spacing w:line="32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最近一次适配时间：</w:t>
            </w:r>
          </w:p>
        </w:tc>
        <w:tc>
          <w:tcPr>
            <w:tcW w:w="2421" w:type="dxa"/>
            <w:gridSpan w:val="3"/>
            <w:vAlign w:val="center"/>
          </w:tcPr>
          <w:p w14:paraId="4D31F1B1">
            <w:pPr>
              <w:keepNext w:val="0"/>
              <w:keepLines w:val="0"/>
              <w:pageBreakBefore w:val="0"/>
              <w:widowControl w:val="0"/>
              <w:kinsoku/>
              <w:topLinePunct w:val="0"/>
              <w:autoSpaceDE/>
              <w:autoSpaceDN/>
              <w:bidi w:val="0"/>
              <w:adjustRightInd/>
              <w:snapToGrid/>
              <w:spacing w:line="320" w:lineRule="exact"/>
              <w:textAlignment w:val="auto"/>
              <w:rPr>
                <w:rFonts w:hint="eastAsia" w:ascii="宋体" w:hAnsi="宋体" w:eastAsia="宋体" w:cs="宋体"/>
                <w:color w:val="000000"/>
                <w:sz w:val="24"/>
                <w:szCs w:val="24"/>
              </w:rPr>
            </w:pPr>
          </w:p>
        </w:tc>
        <w:tc>
          <w:tcPr>
            <w:tcW w:w="1533" w:type="dxa"/>
            <w:gridSpan w:val="2"/>
            <w:vAlign w:val="center"/>
          </w:tcPr>
          <w:p w14:paraId="1942B2E6">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享受政府</w:t>
            </w:r>
          </w:p>
          <w:p w14:paraId="07D469C2">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救助政策</w:t>
            </w:r>
          </w:p>
        </w:tc>
        <w:tc>
          <w:tcPr>
            <w:tcW w:w="2721" w:type="dxa"/>
            <w:gridSpan w:val="2"/>
            <w:vAlign w:val="center"/>
          </w:tcPr>
          <w:p w14:paraId="6B692E01">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民政部门“福康工程”</w:t>
            </w:r>
          </w:p>
          <w:p w14:paraId="0E7F57C0">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残联基本型辅具适配补贴</w:t>
            </w:r>
          </w:p>
          <w:p w14:paraId="0BF94D27">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其他政府补助</w:t>
            </w:r>
          </w:p>
        </w:tc>
      </w:tr>
      <w:tr w14:paraId="7122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2" w:type="dxa"/>
            <w:vMerge w:val="restart"/>
            <w:vAlign w:val="center"/>
          </w:tcPr>
          <w:p w14:paraId="5469B910">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残疾类型</w:t>
            </w:r>
          </w:p>
          <w:p w14:paraId="6F280AE8">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及肢体状态</w:t>
            </w:r>
          </w:p>
          <w:p w14:paraId="090C4D08">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p>
          <w:p w14:paraId="165210DB">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rPr>
            </w:pPr>
          </w:p>
        </w:tc>
        <w:tc>
          <w:tcPr>
            <w:tcW w:w="1215" w:type="dxa"/>
            <w:vAlign w:val="center"/>
          </w:tcPr>
          <w:p w14:paraId="49692FE0">
            <w:pPr>
              <w:keepNext w:val="0"/>
              <w:keepLines w:val="0"/>
              <w:pageBreakBefore w:val="0"/>
              <w:widowControl w:val="0"/>
              <w:kinsoku/>
              <w:overflowPunct w:val="0"/>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前臂</w:t>
            </w:r>
          </w:p>
        </w:tc>
        <w:tc>
          <w:tcPr>
            <w:tcW w:w="6675" w:type="dxa"/>
            <w:gridSpan w:val="7"/>
            <w:shd w:val="clear" w:color="auto" w:fill="auto"/>
            <w:vAlign w:val="center"/>
          </w:tcPr>
          <w:p w14:paraId="12AE3FAC">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2" w:char="F0A3"/>
            </w:r>
            <w:r>
              <w:rPr>
                <w:rFonts w:hint="eastAsia" w:ascii="宋体" w:hAnsi="宋体" w:eastAsia="宋体" w:cs="宋体"/>
                <w:color w:val="000000"/>
                <w:sz w:val="24"/>
                <w:szCs w:val="24"/>
                <w:highlight w:val="none"/>
              </w:rPr>
              <w:t>左</w:t>
            </w:r>
            <w:r>
              <w:rPr>
                <w:rFonts w:hint="eastAsia" w:ascii="宋体" w:hAnsi="宋体" w:eastAsia="宋体" w:cs="宋体"/>
                <w:color w:val="000000"/>
                <w:sz w:val="24"/>
                <w:szCs w:val="24"/>
                <w:highlight w:val="none"/>
                <w:lang w:val="en-US" w:eastAsia="zh-CN"/>
              </w:rPr>
              <w:t>前臂</w:t>
            </w:r>
            <w:r>
              <w:rPr>
                <w:rFonts w:hint="eastAsia" w:ascii="宋体" w:hAnsi="宋体" w:eastAsia="宋体" w:cs="宋体"/>
                <w:color w:val="000000"/>
                <w:sz w:val="24"/>
                <w:szCs w:val="24"/>
                <w:highlight w:val="none"/>
              </w:rPr>
              <w:t>缺肢</w:t>
            </w:r>
            <w:r>
              <w:rPr>
                <w:rFonts w:hint="eastAsia" w:ascii="宋体" w:hAnsi="宋体" w:eastAsia="宋体" w:cs="宋体"/>
                <w:color w:val="000000"/>
                <w:sz w:val="24"/>
                <w:szCs w:val="24"/>
                <w:highlight w:val="none"/>
              </w:rPr>
              <w:sym w:font="Wingdings 2" w:char="F0A3"/>
            </w:r>
            <w:r>
              <w:rPr>
                <w:rFonts w:hint="eastAsia" w:ascii="宋体" w:hAnsi="宋体" w:eastAsia="宋体" w:cs="宋体"/>
                <w:color w:val="000000"/>
                <w:sz w:val="24"/>
                <w:szCs w:val="24"/>
                <w:highlight w:val="none"/>
              </w:rPr>
              <w:t>右</w:t>
            </w:r>
            <w:r>
              <w:rPr>
                <w:rFonts w:hint="eastAsia" w:ascii="宋体" w:hAnsi="宋体" w:eastAsia="宋体" w:cs="宋体"/>
                <w:color w:val="000000"/>
                <w:sz w:val="24"/>
                <w:szCs w:val="24"/>
                <w:highlight w:val="none"/>
                <w:lang w:val="en-US" w:eastAsia="zh-CN"/>
              </w:rPr>
              <w:t>前臂</w:t>
            </w:r>
            <w:r>
              <w:rPr>
                <w:rFonts w:hint="eastAsia" w:ascii="宋体" w:hAnsi="宋体" w:eastAsia="宋体" w:cs="宋体"/>
                <w:color w:val="000000"/>
                <w:sz w:val="24"/>
                <w:szCs w:val="24"/>
                <w:highlight w:val="none"/>
              </w:rPr>
              <w:t>缺肢</w:t>
            </w:r>
          </w:p>
          <w:p w14:paraId="3EE30E5E">
            <w:pPr>
              <w:keepNext w:val="0"/>
              <w:keepLines w:val="0"/>
              <w:pageBreakBefore w:val="0"/>
              <w:widowControl w:val="0"/>
              <w:kinsoku/>
              <w:overflowPunct w:val="0"/>
              <w:topLinePunct w:val="0"/>
              <w:autoSpaceDE/>
              <w:autoSpaceDN/>
              <w:bidi w:val="0"/>
              <w:adjustRightInd/>
              <w:snapToGrid/>
              <w:spacing w:line="3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前臂长度</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厘米</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创面愈合    个月；</w:t>
            </w:r>
          </w:p>
          <w:p w14:paraId="7812854B">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sym w:font="Wingdings 2" w:char="00A3"/>
            </w:r>
            <w:r>
              <w:rPr>
                <w:rFonts w:hint="eastAsia" w:ascii="宋体" w:hAnsi="宋体" w:eastAsia="宋体" w:cs="宋体"/>
                <w:color w:val="000000"/>
                <w:sz w:val="24"/>
                <w:szCs w:val="24"/>
                <w:highlight w:val="none"/>
              </w:rPr>
              <w:t>无强烈疼痛感、幻肢感</w:t>
            </w:r>
            <w:r>
              <w:rPr>
                <w:rFonts w:hint="eastAsia" w:ascii="宋体" w:hAnsi="宋体" w:eastAsia="宋体" w:cs="宋体"/>
                <w:color w:val="000000"/>
                <w:sz w:val="24"/>
                <w:szCs w:val="24"/>
                <w:highlight w:val="none"/>
                <w:lang w:val="en-US" w:eastAsia="zh-CN"/>
              </w:rPr>
              <w:t>；</w:t>
            </w:r>
          </w:p>
          <w:p w14:paraId="35EDADE1">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★肌力等级为</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级（建议</w:t>
            </w:r>
            <w:r>
              <w:rPr>
                <w:rFonts w:hint="eastAsia" w:ascii="宋体" w:hAnsi="宋体" w:eastAsia="宋体" w:cs="宋体"/>
                <w:color w:val="000000"/>
                <w:sz w:val="24"/>
                <w:szCs w:val="24"/>
                <w:highlight w:val="none"/>
                <w:lang w:val="en-US" w:eastAsia="zh-CN"/>
              </w:rPr>
              <w:t>为5级</w:t>
            </w:r>
            <w:r>
              <w:rPr>
                <w:rFonts w:hint="eastAsia" w:ascii="宋体" w:hAnsi="宋体" w:eastAsia="宋体" w:cs="宋体"/>
                <w:color w:val="000000"/>
                <w:sz w:val="24"/>
                <w:szCs w:val="24"/>
                <w:highlight w:val="none"/>
              </w:rPr>
              <w:t>）。</w:t>
            </w:r>
          </w:p>
        </w:tc>
      </w:tr>
      <w:tr w14:paraId="76A0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2" w:type="dxa"/>
            <w:vMerge w:val="continue"/>
            <w:vAlign w:val="center"/>
          </w:tcPr>
          <w:p w14:paraId="2747647A">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p>
        </w:tc>
        <w:tc>
          <w:tcPr>
            <w:tcW w:w="1215" w:type="dxa"/>
            <w:vAlign w:val="center"/>
          </w:tcPr>
          <w:p w14:paraId="3255B751">
            <w:pPr>
              <w:keepNext w:val="0"/>
              <w:keepLines w:val="0"/>
              <w:pageBreakBefore w:val="0"/>
              <w:widowControl w:val="0"/>
              <w:kinsoku/>
              <w:overflowPunct w:val="0"/>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下肢</w:t>
            </w:r>
          </w:p>
        </w:tc>
        <w:tc>
          <w:tcPr>
            <w:tcW w:w="6675" w:type="dxa"/>
            <w:gridSpan w:val="7"/>
            <w:shd w:val="clear" w:color="auto" w:fill="auto"/>
            <w:vAlign w:val="center"/>
          </w:tcPr>
          <w:p w14:paraId="49DFB8D9">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左下肢缺肢</w:t>
            </w: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右下肢缺肢</w:t>
            </w:r>
          </w:p>
          <w:p w14:paraId="6D5AF55E">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髋关节以下膝关节以上截肢；从髋关节到截肢末端的长度     厘米；创面愈合    个月；</w:t>
            </w:r>
          </w:p>
          <w:p w14:paraId="5649C16A">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F0A3"/>
            </w:r>
            <w:r>
              <w:rPr>
                <w:rFonts w:hint="eastAsia" w:ascii="宋体" w:hAnsi="宋体" w:eastAsia="宋体" w:cs="宋体"/>
                <w:color w:val="000000"/>
                <w:sz w:val="24"/>
                <w:szCs w:val="24"/>
              </w:rPr>
              <w:t>无强烈疼痛感、幻肢感；</w:t>
            </w:r>
          </w:p>
          <w:p w14:paraId="2350F238">
            <w:pPr>
              <w:keepNext w:val="0"/>
              <w:keepLines w:val="0"/>
              <w:pageBreakBefore w:val="0"/>
              <w:widowControl w:val="0"/>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身高     厘米；体重   千克；足长    码 。</w:t>
            </w:r>
          </w:p>
          <w:p w14:paraId="2D554BA6">
            <w:pPr>
              <w:keepNext w:val="0"/>
              <w:keepLines w:val="0"/>
              <w:pageBreakBefore w:val="0"/>
              <w:widowControl w:val="0"/>
              <w:kinsoku/>
              <w:overflowPunct w:val="0"/>
              <w:topLinePunct w:val="0"/>
              <w:autoSpaceDE/>
              <w:autoSpaceDN/>
              <w:bidi w:val="0"/>
              <w:adjustRightInd/>
              <w:snapToGrid/>
              <w:spacing w:line="320" w:lineRule="exac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 xml:space="preserve">运动能力等级      。下肢运动能力等级   </w:t>
            </w:r>
            <w:r>
              <w:rPr>
                <w:rFonts w:hint="eastAsia" w:ascii="宋体" w:hAnsi="宋体" w:eastAsia="宋体" w:cs="宋体"/>
                <w:color w:val="000000"/>
                <w:sz w:val="24"/>
                <w:szCs w:val="24"/>
                <w:lang w:val="en-US" w:eastAsia="zh-CN"/>
              </w:rPr>
              <w:t>级</w:t>
            </w:r>
            <w:r>
              <w:rPr>
                <w:rFonts w:hint="eastAsia" w:ascii="宋体" w:hAnsi="宋体" w:eastAsia="宋体" w:cs="宋体"/>
                <w:color w:val="000000"/>
                <w:sz w:val="24"/>
                <w:szCs w:val="24"/>
              </w:rPr>
              <w:t>（建议在K2-K4之间）。</w:t>
            </w:r>
          </w:p>
        </w:tc>
      </w:tr>
      <w:tr w14:paraId="335C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12" w:type="dxa"/>
            <w:vAlign w:val="center"/>
          </w:tcPr>
          <w:p w14:paraId="326F413D">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县级残联</w:t>
            </w:r>
          </w:p>
          <w:p w14:paraId="1EE10A63">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初审意见</w:t>
            </w:r>
          </w:p>
        </w:tc>
        <w:tc>
          <w:tcPr>
            <w:tcW w:w="7890" w:type="dxa"/>
            <w:gridSpan w:val="8"/>
            <w:vAlign w:val="center"/>
          </w:tcPr>
          <w:p w14:paraId="3E56A7DE">
            <w:pPr>
              <w:keepNext w:val="0"/>
              <w:keepLines w:val="0"/>
              <w:pageBreakBefore w:val="0"/>
              <w:widowControl w:val="0"/>
              <w:kinsoku/>
              <w:wordWrap w:val="0"/>
              <w:topLinePunct w:val="0"/>
              <w:autoSpaceDE/>
              <w:autoSpaceDN/>
              <w:bidi w:val="0"/>
              <w:adjustRightInd/>
              <w:snapToGrid/>
              <w:spacing w:line="320" w:lineRule="exact"/>
              <w:ind w:firstLine="4320" w:firstLineChars="1800"/>
              <w:textAlignment w:val="auto"/>
              <w:rPr>
                <w:rFonts w:hint="eastAsia" w:ascii="宋体" w:hAnsi="宋体" w:eastAsia="宋体" w:cs="宋体"/>
                <w:color w:val="000000"/>
                <w:sz w:val="24"/>
                <w:szCs w:val="24"/>
              </w:rPr>
            </w:pPr>
          </w:p>
          <w:p w14:paraId="363A64A2">
            <w:pPr>
              <w:keepNext w:val="0"/>
              <w:keepLines w:val="0"/>
              <w:pageBreakBefore w:val="0"/>
              <w:widowControl w:val="0"/>
              <w:kinsoku/>
              <w:topLinePunct w:val="0"/>
              <w:autoSpaceDE/>
              <w:autoSpaceDN/>
              <w:bidi w:val="0"/>
              <w:adjustRightInd/>
              <w:snapToGrid/>
              <w:spacing w:line="320" w:lineRule="exact"/>
              <w:ind w:firstLine="3120" w:firstLineChars="13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审核人：（盖章）     年   月   日</w:t>
            </w:r>
          </w:p>
        </w:tc>
      </w:tr>
      <w:tr w14:paraId="7B5B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412" w:type="dxa"/>
            <w:vAlign w:val="center"/>
          </w:tcPr>
          <w:p w14:paraId="0DADE9BB">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设区市残联复审意见</w:t>
            </w:r>
          </w:p>
        </w:tc>
        <w:tc>
          <w:tcPr>
            <w:tcW w:w="7890" w:type="dxa"/>
            <w:gridSpan w:val="8"/>
            <w:vAlign w:val="center"/>
          </w:tcPr>
          <w:p w14:paraId="2E206C19">
            <w:pPr>
              <w:keepNext w:val="0"/>
              <w:keepLines w:val="0"/>
              <w:pageBreakBefore w:val="0"/>
              <w:widowControl w:val="0"/>
              <w:kinsoku/>
              <w:wordWrap w:val="0"/>
              <w:topLinePunct w:val="0"/>
              <w:autoSpaceDE/>
              <w:autoSpaceDN/>
              <w:bidi w:val="0"/>
              <w:adjustRightInd/>
              <w:snapToGrid/>
              <w:spacing w:line="320" w:lineRule="exact"/>
              <w:ind w:firstLine="4320" w:firstLineChars="1800"/>
              <w:textAlignment w:val="auto"/>
              <w:rPr>
                <w:rFonts w:hint="eastAsia" w:ascii="宋体" w:hAnsi="宋体" w:eastAsia="宋体" w:cs="宋体"/>
                <w:color w:val="000000"/>
                <w:sz w:val="24"/>
                <w:szCs w:val="24"/>
              </w:rPr>
            </w:pPr>
          </w:p>
          <w:p w14:paraId="1E77AE8D">
            <w:pPr>
              <w:keepNext w:val="0"/>
              <w:keepLines w:val="0"/>
              <w:pageBreakBefore w:val="0"/>
              <w:widowControl w:val="0"/>
              <w:kinsoku/>
              <w:topLinePunct w:val="0"/>
              <w:autoSpaceDE/>
              <w:autoSpaceDN/>
              <w:bidi w:val="0"/>
              <w:adjustRightInd/>
              <w:snapToGrid/>
              <w:spacing w:line="320" w:lineRule="exact"/>
              <w:ind w:firstLine="3120" w:firstLineChars="13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审定人：（盖章）     年   月   日</w:t>
            </w:r>
          </w:p>
        </w:tc>
      </w:tr>
      <w:tr w14:paraId="183C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2" w:type="dxa"/>
            <w:vAlign w:val="center"/>
          </w:tcPr>
          <w:p w14:paraId="647CB0E6">
            <w:pPr>
              <w:keepNext w:val="0"/>
              <w:keepLines w:val="0"/>
              <w:pageBreakBefore w:val="0"/>
              <w:widowControl w:val="0"/>
              <w:kinsoku/>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说明</w:t>
            </w:r>
          </w:p>
        </w:tc>
        <w:tc>
          <w:tcPr>
            <w:tcW w:w="7890" w:type="dxa"/>
            <w:gridSpan w:val="8"/>
            <w:vAlign w:val="center"/>
          </w:tcPr>
          <w:p w14:paraId="07D0B88F">
            <w:pPr>
              <w:keepNext w:val="0"/>
              <w:keepLines w:val="0"/>
              <w:pageBreakBefore w:val="0"/>
              <w:widowControl w:val="0"/>
              <w:numPr>
                <w:ilvl w:val="0"/>
                <w:numId w:val="1"/>
              </w:numPr>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附上受助对象身份证复印件、残疾人证复印件及缺肢部位照片。</w:t>
            </w:r>
          </w:p>
          <w:p w14:paraId="1FAF2F7A">
            <w:pPr>
              <w:keepNext w:val="0"/>
              <w:keepLines w:val="0"/>
              <w:pageBreakBefore w:val="0"/>
              <w:widowControl w:val="0"/>
              <w:numPr>
                <w:ilvl w:val="0"/>
                <w:numId w:val="1"/>
              </w:numPr>
              <w:kinsoku/>
              <w:topLinePunct w:val="0"/>
              <w:autoSpaceDE/>
              <w:autoSpaceDN/>
              <w:bidi w:val="0"/>
              <w:adjustRightInd/>
              <w:snapToGrid/>
              <w:spacing w:line="32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标“</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lang w:val="en-US" w:eastAsia="zh-CN"/>
              </w:rPr>
              <w:t>”申请时不填写。</w:t>
            </w:r>
          </w:p>
        </w:tc>
      </w:tr>
      <w:tr w14:paraId="5482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412" w:type="dxa"/>
            <w:vAlign w:val="center"/>
          </w:tcPr>
          <w:p w14:paraId="575F44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申请人声明</w:t>
            </w:r>
          </w:p>
        </w:tc>
        <w:tc>
          <w:tcPr>
            <w:tcW w:w="7890" w:type="dxa"/>
            <w:gridSpan w:val="8"/>
            <w:vAlign w:val="center"/>
          </w:tcPr>
          <w:p w14:paraId="45331A6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本人自愿申请2026年省委和省政府为民办实事智能仿生假肢适配项目，自行承担政府补助之外适配服务费用，遵守项目管理要求，正确使用和保养智能仿生假肢产品，承担由于了解适配智能仿生假肢可能产生的风险。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签名：                 年   月  日</w:t>
            </w:r>
          </w:p>
        </w:tc>
      </w:tr>
    </w:tbl>
    <w:p w14:paraId="4AF327CC">
      <w:pPr>
        <w:rPr>
          <w:rFonts w:hint="default" w:ascii="仿宋" w:hAnsi="仿宋" w:eastAsia="仿宋" w:cs="仿宋"/>
          <w:color w:val="000000"/>
          <w:szCs w:val="32"/>
          <w:lang w:val="en-US" w:eastAsia="zh-CN"/>
        </w:rPr>
        <w:sectPr>
          <w:footerReference r:id="rId3" w:type="default"/>
          <w:pgSz w:w="11906" w:h="16838"/>
          <w:pgMar w:top="1327" w:right="1576" w:bottom="1270" w:left="1633" w:header="851" w:footer="992" w:gutter="0"/>
          <w:cols w:space="0" w:num="1"/>
          <w:docGrid w:type="lines" w:linePitch="446" w:charSpace="0"/>
        </w:sectPr>
      </w:pPr>
    </w:p>
    <w:p w14:paraId="3A21E7C7">
      <w:pPr>
        <w:widowControl/>
        <w:jc w:val="left"/>
        <w:rPr>
          <w:rFonts w:hint="eastAsia" w:ascii="宋体" w:hAnsi="宋体" w:eastAsia="宋体" w:cs="宋体"/>
          <w:b/>
          <w:color w:val="auto"/>
          <w:sz w:val="24"/>
          <w:szCs w:val="24"/>
          <w:lang w:eastAsia="zh-CN"/>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2</w:t>
      </w:r>
    </w:p>
    <w:p w14:paraId="15F1A181">
      <w:pPr>
        <w:spacing w:line="560" w:lineRule="exact"/>
        <w:ind w:firstLine="361" w:firstLineChars="10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2026年智能仿生假肢适配受助名额分配表</w:t>
      </w:r>
    </w:p>
    <w:tbl>
      <w:tblPr>
        <w:tblStyle w:val="3"/>
        <w:tblW w:w="12454" w:type="dxa"/>
        <w:jc w:val="center"/>
        <w:tblLayout w:type="fixed"/>
        <w:tblCellMar>
          <w:top w:w="0" w:type="dxa"/>
          <w:left w:w="108" w:type="dxa"/>
          <w:bottom w:w="0" w:type="dxa"/>
          <w:right w:w="108" w:type="dxa"/>
        </w:tblCellMar>
      </w:tblPr>
      <w:tblGrid>
        <w:gridCol w:w="752"/>
        <w:gridCol w:w="1463"/>
        <w:gridCol w:w="1474"/>
        <w:gridCol w:w="1474"/>
        <w:gridCol w:w="1474"/>
        <w:gridCol w:w="1474"/>
        <w:gridCol w:w="1474"/>
        <w:gridCol w:w="1474"/>
        <w:gridCol w:w="1395"/>
      </w:tblGrid>
      <w:tr w14:paraId="650F9742">
        <w:tblPrEx>
          <w:tblCellMar>
            <w:top w:w="0" w:type="dxa"/>
            <w:left w:w="108" w:type="dxa"/>
            <w:bottom w:w="0" w:type="dxa"/>
            <w:right w:w="108" w:type="dxa"/>
          </w:tblCellMar>
        </w:tblPrEx>
        <w:trPr>
          <w:trHeight w:val="454" w:hRule="exact"/>
          <w:jc w:val="center"/>
        </w:trPr>
        <w:tc>
          <w:tcPr>
            <w:tcW w:w="752" w:type="dxa"/>
            <w:vMerge w:val="restart"/>
            <w:tcBorders>
              <w:top w:val="single" w:color="000000" w:sz="4" w:space="0"/>
              <w:left w:val="single" w:color="000000" w:sz="4" w:space="0"/>
              <w:bottom w:val="single" w:color="000000" w:sz="4" w:space="0"/>
              <w:right w:val="single" w:color="000000" w:sz="4" w:space="0"/>
            </w:tcBorders>
            <w:noWrap/>
            <w:vAlign w:val="center"/>
          </w:tcPr>
          <w:p w14:paraId="3AA502B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序号</w:t>
            </w:r>
          </w:p>
        </w:tc>
        <w:tc>
          <w:tcPr>
            <w:tcW w:w="1463" w:type="dxa"/>
            <w:vMerge w:val="restart"/>
            <w:tcBorders>
              <w:top w:val="single" w:color="000000" w:sz="4" w:space="0"/>
              <w:left w:val="single" w:color="000000" w:sz="4" w:space="0"/>
              <w:bottom w:val="single" w:color="000000" w:sz="4" w:space="0"/>
              <w:right w:val="single" w:color="000000" w:sz="4" w:space="0"/>
            </w:tcBorders>
            <w:noWrap/>
            <w:vAlign w:val="center"/>
          </w:tcPr>
          <w:p w14:paraId="4EEDA0E2">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设区市</w:t>
            </w:r>
          </w:p>
        </w:tc>
        <w:tc>
          <w:tcPr>
            <w:tcW w:w="4422" w:type="dxa"/>
            <w:gridSpan w:val="3"/>
            <w:tcBorders>
              <w:top w:val="single" w:color="000000" w:sz="4" w:space="0"/>
              <w:left w:val="single" w:color="000000" w:sz="4" w:space="0"/>
              <w:bottom w:val="single" w:color="000000" w:sz="4" w:space="0"/>
              <w:right w:val="single" w:color="000000" w:sz="4" w:space="0"/>
            </w:tcBorders>
            <w:noWrap/>
            <w:vAlign w:val="center"/>
          </w:tcPr>
          <w:p w14:paraId="7B8FD1C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可适配人数（人）</w:t>
            </w:r>
          </w:p>
        </w:tc>
        <w:tc>
          <w:tcPr>
            <w:tcW w:w="4422" w:type="dxa"/>
            <w:gridSpan w:val="3"/>
            <w:tcBorders>
              <w:top w:val="single" w:color="000000" w:sz="4" w:space="0"/>
              <w:left w:val="single" w:color="000000" w:sz="4" w:space="0"/>
              <w:bottom w:val="single" w:color="000000" w:sz="4" w:space="0"/>
              <w:right w:val="nil"/>
            </w:tcBorders>
            <w:noWrap/>
            <w:vAlign w:val="center"/>
          </w:tcPr>
          <w:p w14:paraId="6F0E0FF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有意愿支付人数（人）</w:t>
            </w:r>
          </w:p>
        </w:tc>
        <w:tc>
          <w:tcPr>
            <w:tcW w:w="1395" w:type="dxa"/>
            <w:vMerge w:val="restart"/>
            <w:tcBorders>
              <w:top w:val="single" w:color="000000" w:sz="4" w:space="0"/>
              <w:left w:val="single" w:color="000000" w:sz="4" w:space="0"/>
              <w:right w:val="single" w:color="000000" w:sz="4" w:space="0"/>
            </w:tcBorders>
            <w:noWrap w:val="0"/>
            <w:vAlign w:val="center"/>
          </w:tcPr>
          <w:p w14:paraId="13BF5A4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分配名额（人）</w:t>
            </w:r>
          </w:p>
        </w:tc>
      </w:tr>
      <w:tr w14:paraId="24AA0598">
        <w:tblPrEx>
          <w:tblCellMar>
            <w:top w:w="0" w:type="dxa"/>
            <w:left w:w="108" w:type="dxa"/>
            <w:bottom w:w="0" w:type="dxa"/>
            <w:right w:w="108" w:type="dxa"/>
          </w:tblCellMar>
        </w:tblPrEx>
        <w:trPr>
          <w:trHeight w:val="454" w:hRule="exact"/>
          <w:jc w:val="center"/>
        </w:trPr>
        <w:tc>
          <w:tcPr>
            <w:tcW w:w="752" w:type="dxa"/>
            <w:vMerge w:val="continue"/>
            <w:tcBorders>
              <w:top w:val="single" w:color="000000" w:sz="4" w:space="0"/>
              <w:left w:val="single" w:color="000000" w:sz="4" w:space="0"/>
              <w:bottom w:val="single" w:color="000000" w:sz="4" w:space="0"/>
              <w:right w:val="single" w:color="000000" w:sz="4" w:space="0"/>
            </w:tcBorders>
            <w:noWrap/>
            <w:vAlign w:val="center"/>
          </w:tcPr>
          <w:p w14:paraId="653EB125">
            <w:pPr>
              <w:jc w:val="center"/>
              <w:rPr>
                <w:rFonts w:hint="eastAsia" w:ascii="仿宋_GB2312" w:hAnsi="方正仿宋_GBK" w:cs="方正仿宋_GBK"/>
                <w:color w:val="auto"/>
                <w:sz w:val="24"/>
                <w:szCs w:val="24"/>
              </w:rPr>
            </w:pPr>
          </w:p>
        </w:tc>
        <w:tc>
          <w:tcPr>
            <w:tcW w:w="1463" w:type="dxa"/>
            <w:vMerge w:val="continue"/>
            <w:tcBorders>
              <w:top w:val="single" w:color="000000" w:sz="4" w:space="0"/>
              <w:left w:val="single" w:color="000000" w:sz="4" w:space="0"/>
              <w:bottom w:val="single" w:color="000000" w:sz="4" w:space="0"/>
              <w:right w:val="single" w:color="000000" w:sz="4" w:space="0"/>
            </w:tcBorders>
            <w:noWrap/>
            <w:vAlign w:val="center"/>
          </w:tcPr>
          <w:p w14:paraId="282FF262">
            <w:pPr>
              <w:jc w:val="center"/>
              <w:rPr>
                <w:rFonts w:hint="eastAsia" w:ascii="仿宋_GB2312" w:hAnsi="方正仿宋_GBK" w:cs="方正仿宋_GBK"/>
                <w:color w:val="auto"/>
                <w:sz w:val="24"/>
                <w:szCs w:val="24"/>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D519F8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上肢</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9A5DEDA">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下肢</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6B2930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小计</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113D6D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上肢</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B9C1EF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下肢</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222EC0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小计</w:t>
            </w:r>
          </w:p>
        </w:tc>
        <w:tc>
          <w:tcPr>
            <w:tcW w:w="1395" w:type="dxa"/>
            <w:vMerge w:val="continue"/>
            <w:tcBorders>
              <w:left w:val="single" w:color="000000" w:sz="4" w:space="0"/>
              <w:right w:val="single" w:color="000000" w:sz="4" w:space="0"/>
            </w:tcBorders>
            <w:noWrap w:val="0"/>
            <w:vAlign w:val="center"/>
          </w:tcPr>
          <w:p w14:paraId="6422F36E">
            <w:pPr>
              <w:jc w:val="center"/>
              <w:rPr>
                <w:rFonts w:hint="eastAsia" w:ascii="仿宋_GB2312" w:hAnsi="方正仿宋_GBK" w:cs="方正仿宋_GBK"/>
                <w:color w:val="auto"/>
                <w:sz w:val="24"/>
                <w:szCs w:val="24"/>
              </w:rPr>
            </w:pPr>
          </w:p>
        </w:tc>
      </w:tr>
      <w:tr w14:paraId="776DEB97">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670A28F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774AF52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福州</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9D8E7F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D1A9BE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71</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035D68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6BADF13">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98B30F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6D5D86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28</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7B9C49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23</w:t>
            </w:r>
          </w:p>
        </w:tc>
      </w:tr>
      <w:tr w14:paraId="47372AFD">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31FE007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26B9A2EA">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漳州</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0F8B93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1F1DCB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9B3233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89C007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F1A4A22">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8</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4C0A42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9F60AB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w:t>
            </w:r>
          </w:p>
        </w:tc>
      </w:tr>
      <w:tr w14:paraId="616D5569">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397D0123">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4DF9B0D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泉州</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5D1B203">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6FBABF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129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70446A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158</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A55D4D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785149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8BEAB5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39</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A4197F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39</w:t>
            </w:r>
          </w:p>
        </w:tc>
      </w:tr>
      <w:tr w14:paraId="3DCCDD17">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63C057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4697EDE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三明</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571DC6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C9A134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105</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B8AFD2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141</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C012BC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438352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1884F6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37</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45A2CF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35</w:t>
            </w:r>
          </w:p>
        </w:tc>
      </w:tr>
      <w:tr w14:paraId="37F24D60">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5F92A79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5</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55F682F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莆田</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5922DD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86B87A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59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379B2D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78</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262C13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24F79F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0B17CA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12</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4F5DEDC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19</w:t>
            </w:r>
          </w:p>
        </w:tc>
      </w:tr>
      <w:tr w14:paraId="58F47C1B">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15ABF8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2880D9F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南平</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B96DCC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42</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3F5A85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8A842A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132</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7B0793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28BEA6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A11EC0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25</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086BB3C2">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33</w:t>
            </w:r>
          </w:p>
        </w:tc>
      </w:tr>
      <w:tr w14:paraId="426AEA08">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3336273A">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7</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6EC6F398">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龙岩</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AE06C6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0B85A5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1AEFA89">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80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1FB53B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765CC1D">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98BEF9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51DDA5B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20</w:t>
            </w:r>
          </w:p>
        </w:tc>
      </w:tr>
      <w:tr w14:paraId="2EF10412">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055A3B7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8</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7736E0B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宁德</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0BE751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917DC82">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70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C64496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86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FD9748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5</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4CCA224">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28</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42A463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33</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766D00F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21</w:t>
            </w:r>
          </w:p>
        </w:tc>
      </w:tr>
      <w:tr w14:paraId="242D46A7">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nil"/>
              <w:right w:val="single" w:color="000000" w:sz="4" w:space="0"/>
            </w:tcBorders>
            <w:noWrap/>
            <w:vAlign w:val="center"/>
          </w:tcPr>
          <w:p w14:paraId="687A3C6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463" w:type="dxa"/>
            <w:tcBorders>
              <w:top w:val="single" w:color="000000" w:sz="4" w:space="0"/>
              <w:left w:val="single" w:color="000000" w:sz="4" w:space="0"/>
              <w:bottom w:val="nil"/>
              <w:right w:val="single" w:color="000000" w:sz="4" w:space="0"/>
            </w:tcBorders>
            <w:noWrap/>
            <w:vAlign w:val="center"/>
          </w:tcPr>
          <w:p w14:paraId="0836C42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平潭</w:t>
            </w:r>
          </w:p>
        </w:tc>
        <w:tc>
          <w:tcPr>
            <w:tcW w:w="1474" w:type="dxa"/>
            <w:tcBorders>
              <w:top w:val="single" w:color="000000" w:sz="4" w:space="0"/>
              <w:left w:val="single" w:color="000000" w:sz="4" w:space="0"/>
              <w:bottom w:val="nil"/>
              <w:right w:val="single" w:color="000000" w:sz="4" w:space="0"/>
            </w:tcBorders>
            <w:noWrap/>
            <w:vAlign w:val="center"/>
          </w:tcPr>
          <w:p w14:paraId="0B54505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w:t>
            </w:r>
          </w:p>
        </w:tc>
        <w:tc>
          <w:tcPr>
            <w:tcW w:w="1474" w:type="dxa"/>
            <w:tcBorders>
              <w:top w:val="single" w:color="000000" w:sz="4" w:space="0"/>
              <w:left w:val="single" w:color="000000" w:sz="4" w:space="0"/>
              <w:bottom w:val="nil"/>
              <w:right w:val="single" w:color="000000" w:sz="4" w:space="0"/>
            </w:tcBorders>
            <w:noWrap/>
            <w:vAlign w:val="center"/>
          </w:tcPr>
          <w:p w14:paraId="779A5A71">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16D98A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13</w:t>
            </w:r>
          </w:p>
        </w:tc>
        <w:tc>
          <w:tcPr>
            <w:tcW w:w="1474" w:type="dxa"/>
            <w:tcBorders>
              <w:top w:val="single" w:color="000000" w:sz="4" w:space="0"/>
              <w:left w:val="single" w:color="000000" w:sz="4" w:space="0"/>
              <w:bottom w:val="nil"/>
              <w:right w:val="single" w:color="000000" w:sz="4" w:space="0"/>
            </w:tcBorders>
            <w:noWrap/>
            <w:vAlign w:val="center"/>
          </w:tcPr>
          <w:p w14:paraId="515AEDD7">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w:t>
            </w:r>
          </w:p>
        </w:tc>
        <w:tc>
          <w:tcPr>
            <w:tcW w:w="1474" w:type="dxa"/>
            <w:tcBorders>
              <w:top w:val="single" w:color="000000" w:sz="4" w:space="0"/>
              <w:left w:val="single" w:color="000000" w:sz="4" w:space="0"/>
              <w:bottom w:val="nil"/>
              <w:right w:val="single" w:color="000000" w:sz="4" w:space="0"/>
            </w:tcBorders>
            <w:noWrap/>
            <w:vAlign w:val="center"/>
          </w:tcPr>
          <w:p w14:paraId="1509774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8A00A1F">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5</w:t>
            </w:r>
          </w:p>
        </w:tc>
        <w:tc>
          <w:tcPr>
            <w:tcW w:w="1395" w:type="dxa"/>
            <w:tcBorders>
              <w:top w:val="single" w:color="000000" w:sz="4" w:space="0"/>
              <w:left w:val="single" w:color="000000" w:sz="4" w:space="0"/>
              <w:bottom w:val="nil"/>
              <w:right w:val="single" w:color="000000" w:sz="4" w:space="0"/>
            </w:tcBorders>
            <w:noWrap/>
            <w:vAlign w:val="center"/>
          </w:tcPr>
          <w:p w14:paraId="7F0043CA">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4</w:t>
            </w:r>
          </w:p>
        </w:tc>
      </w:tr>
      <w:tr w14:paraId="708F2C50">
        <w:tblPrEx>
          <w:tblCellMar>
            <w:top w:w="0" w:type="dxa"/>
            <w:left w:w="108" w:type="dxa"/>
            <w:bottom w:w="0" w:type="dxa"/>
            <w:right w:w="108" w:type="dxa"/>
          </w:tblCellMar>
        </w:tblPrEx>
        <w:trPr>
          <w:trHeight w:val="454" w:hRule="exact"/>
          <w:jc w:val="center"/>
        </w:trPr>
        <w:tc>
          <w:tcPr>
            <w:tcW w:w="752" w:type="dxa"/>
            <w:tcBorders>
              <w:top w:val="single" w:color="000000" w:sz="4" w:space="0"/>
              <w:left w:val="single" w:color="000000" w:sz="4" w:space="0"/>
              <w:bottom w:val="single" w:color="000000" w:sz="4" w:space="0"/>
              <w:right w:val="single" w:color="000000" w:sz="4" w:space="0"/>
            </w:tcBorders>
            <w:noWrap/>
            <w:vAlign w:val="center"/>
          </w:tcPr>
          <w:p w14:paraId="65AE6C6A">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10</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03A0165E">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合计</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3127E80">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194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2255892">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611</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5204EAA">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805</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772AD85">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30</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91AD71C">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167</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D178D8B">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197</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E08D6A6">
            <w:pPr>
              <w:widowControl/>
              <w:jc w:val="center"/>
              <w:textAlignment w:val="center"/>
              <w:rPr>
                <w:rFonts w:hint="eastAsia" w:ascii="仿宋_GB2312" w:hAnsi="方正仿宋_GBK" w:cs="方正仿宋_GBK"/>
                <w:color w:val="auto"/>
                <w:sz w:val="24"/>
                <w:szCs w:val="24"/>
              </w:rPr>
            </w:pPr>
            <w:r>
              <w:rPr>
                <w:rFonts w:hint="eastAsia" w:ascii="仿宋_GB2312" w:hAnsi="方正仿宋_GBK" w:cs="方正仿宋_GBK"/>
                <w:color w:val="auto"/>
                <w:kern w:val="0"/>
                <w:sz w:val="24"/>
                <w:szCs w:val="24"/>
                <w:lang w:bidi="ar"/>
              </w:rPr>
              <w:t>200</w:t>
            </w:r>
          </w:p>
        </w:tc>
      </w:tr>
    </w:tbl>
    <w:p w14:paraId="34349395">
      <w:pPr>
        <w:widowControl/>
        <w:tabs>
          <w:tab w:val="left" w:pos="2240"/>
        </w:tabs>
        <w:spacing w:line="400" w:lineRule="exact"/>
        <w:ind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说明：1.根据初筛可适配人数占比（200/805）确定各设区市受助名额</w:t>
      </w:r>
      <w:r>
        <w:rPr>
          <w:rFonts w:hint="eastAsia" w:ascii="宋体" w:hAnsi="宋体" w:eastAsia="宋体" w:cs="宋体"/>
          <w:color w:val="auto"/>
          <w:sz w:val="24"/>
          <w:szCs w:val="24"/>
          <w:lang w:eastAsia="zh-CN"/>
        </w:rPr>
        <w:t>，厦门自行确定适配人数</w:t>
      </w:r>
      <w:r>
        <w:rPr>
          <w:rFonts w:hint="eastAsia" w:ascii="宋体" w:hAnsi="宋体" w:eastAsia="宋体" w:cs="宋体"/>
          <w:color w:val="auto"/>
          <w:sz w:val="24"/>
          <w:szCs w:val="24"/>
        </w:rPr>
        <w:t>。</w:t>
      </w:r>
    </w:p>
    <w:p w14:paraId="1E65E0D7">
      <w:pPr>
        <w:widowControl/>
        <w:numPr>
          <w:ilvl w:val="0"/>
          <w:numId w:val="0"/>
        </w:numPr>
        <w:tabs>
          <w:tab w:val="left" w:pos="2240"/>
        </w:tabs>
        <w:spacing w:line="400" w:lineRule="exact"/>
        <w:ind w:firstLine="1440" w:firstLineChars="6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当各设区市受助对象名额有富余的，将根据各地实际申请人数进行调剂。</w:t>
      </w:r>
    </w:p>
    <w:p w14:paraId="2F6141F5">
      <w:pPr>
        <w:spacing w:line="560" w:lineRule="exact"/>
        <w:ind w:firstLine="1440" w:firstLineChars="600"/>
        <w:jc w:val="left"/>
        <w:rPr>
          <w:rFonts w:hint="eastAsia" w:ascii="宋体" w:hAnsi="宋体" w:eastAsia="宋体" w:cs="宋体"/>
          <w:color w:val="auto"/>
          <w:sz w:val="24"/>
          <w:szCs w:val="24"/>
        </w:rPr>
        <w:sectPr>
          <w:footerReference r:id="rId4" w:type="default"/>
          <w:pgSz w:w="16838" w:h="11906" w:orient="landscape"/>
          <w:pgMar w:top="1633" w:right="1270" w:bottom="1519" w:left="1270" w:header="851" w:footer="992" w:gutter="0"/>
          <w:pgNumType w:fmt="decimal"/>
          <w:cols w:space="720" w:num="1"/>
          <w:docGrid w:type="lines" w:linePitch="446" w:charSpace="0"/>
        </w:sect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智能仿生手（前臂）假肢和智能仿生大腿假肢实际适配数量将根据受助对象申请及适配评估结果确定。</w:t>
      </w:r>
    </w:p>
    <w:p w14:paraId="70324275">
      <w:pPr>
        <w:widowControl/>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附件</w:t>
      </w:r>
      <w:r>
        <w:rPr>
          <w:rFonts w:hint="eastAsia" w:ascii="宋体" w:hAnsi="宋体" w:eastAsia="宋体" w:cs="宋体"/>
          <w:color w:val="000000"/>
          <w:sz w:val="24"/>
          <w:szCs w:val="24"/>
          <w:lang w:val="en-US" w:eastAsia="zh-CN"/>
        </w:rPr>
        <w:t>3</w:t>
      </w:r>
    </w:p>
    <w:p w14:paraId="532C668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2026年智能仿生假肢适配项目拟受助对象审定名单</w:t>
      </w:r>
    </w:p>
    <w:p w14:paraId="69665C20">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仿宋" w:hAnsi="仿宋" w:eastAsia="仿宋" w:cs="仿宋"/>
          <w:color w:val="000000"/>
          <w:sz w:val="24"/>
        </w:rPr>
      </w:pPr>
      <w:r>
        <w:rPr>
          <w:rFonts w:hint="eastAsia" w:ascii="仿宋" w:hAnsi="仿宋" w:eastAsia="仿宋" w:cs="仿宋"/>
          <w:color w:val="000000"/>
          <w:sz w:val="24"/>
        </w:rPr>
        <w:t>设区市残联（盖章）：  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939"/>
        <w:gridCol w:w="1467"/>
        <w:gridCol w:w="2036"/>
        <w:gridCol w:w="1398"/>
        <w:gridCol w:w="1027"/>
        <w:gridCol w:w="1249"/>
      </w:tblGrid>
      <w:tr w14:paraId="4C11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92" w:type="dxa"/>
            <w:vAlign w:val="center"/>
          </w:tcPr>
          <w:p w14:paraId="16E926F9">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939" w:type="dxa"/>
            <w:vAlign w:val="center"/>
          </w:tcPr>
          <w:p w14:paraId="0988CECA">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县、市（区）</w:t>
            </w:r>
          </w:p>
        </w:tc>
        <w:tc>
          <w:tcPr>
            <w:tcW w:w="1467" w:type="dxa"/>
            <w:vAlign w:val="center"/>
          </w:tcPr>
          <w:p w14:paraId="6071D4ED">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姓名</w:t>
            </w:r>
          </w:p>
        </w:tc>
        <w:tc>
          <w:tcPr>
            <w:tcW w:w="2036" w:type="dxa"/>
            <w:vAlign w:val="center"/>
          </w:tcPr>
          <w:p w14:paraId="0A02751F">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残疾证号</w:t>
            </w:r>
          </w:p>
        </w:tc>
        <w:tc>
          <w:tcPr>
            <w:tcW w:w="1398" w:type="dxa"/>
            <w:vAlign w:val="center"/>
          </w:tcPr>
          <w:p w14:paraId="1B53E4C1">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户籍</w:t>
            </w:r>
          </w:p>
          <w:p w14:paraId="7C7B8651">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所在地</w:t>
            </w:r>
          </w:p>
        </w:tc>
        <w:tc>
          <w:tcPr>
            <w:tcW w:w="1027" w:type="dxa"/>
            <w:vAlign w:val="center"/>
          </w:tcPr>
          <w:p w14:paraId="29DCD933">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联系</w:t>
            </w:r>
          </w:p>
          <w:p w14:paraId="1885321A">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电话</w:t>
            </w:r>
          </w:p>
        </w:tc>
        <w:tc>
          <w:tcPr>
            <w:tcW w:w="1249" w:type="dxa"/>
            <w:vAlign w:val="center"/>
          </w:tcPr>
          <w:p w14:paraId="48DFC83E">
            <w:pPr>
              <w:spacing w:line="320" w:lineRule="exact"/>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备注</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拟配假肢及部位</w:t>
            </w:r>
            <w:r>
              <w:rPr>
                <w:rFonts w:hint="eastAsia" w:ascii="宋体" w:hAnsi="宋体" w:eastAsia="宋体" w:cs="宋体"/>
                <w:b/>
                <w:bCs/>
                <w:color w:val="000000"/>
                <w:sz w:val="24"/>
                <w:szCs w:val="24"/>
                <w:lang w:eastAsia="zh-CN"/>
              </w:rPr>
              <w:t>）</w:t>
            </w:r>
          </w:p>
        </w:tc>
      </w:tr>
      <w:tr w14:paraId="3182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92" w:type="dxa"/>
          </w:tcPr>
          <w:p w14:paraId="60083268">
            <w:pPr>
              <w:jc w:val="left"/>
              <w:rPr>
                <w:rFonts w:hint="eastAsia" w:ascii="宋体" w:hAnsi="宋体" w:eastAsia="宋体" w:cs="宋体"/>
                <w:color w:val="000000"/>
                <w:sz w:val="24"/>
                <w:szCs w:val="24"/>
              </w:rPr>
            </w:pPr>
          </w:p>
        </w:tc>
        <w:tc>
          <w:tcPr>
            <w:tcW w:w="939" w:type="dxa"/>
          </w:tcPr>
          <w:p w14:paraId="3582A89B">
            <w:pPr>
              <w:jc w:val="left"/>
              <w:rPr>
                <w:rFonts w:hint="eastAsia" w:ascii="宋体" w:hAnsi="宋体" w:eastAsia="宋体" w:cs="宋体"/>
                <w:color w:val="000000"/>
                <w:sz w:val="24"/>
                <w:szCs w:val="24"/>
              </w:rPr>
            </w:pPr>
          </w:p>
        </w:tc>
        <w:tc>
          <w:tcPr>
            <w:tcW w:w="1467" w:type="dxa"/>
          </w:tcPr>
          <w:p w14:paraId="708B2091">
            <w:pPr>
              <w:jc w:val="left"/>
              <w:rPr>
                <w:rFonts w:hint="eastAsia" w:ascii="宋体" w:hAnsi="宋体" w:eastAsia="宋体" w:cs="宋体"/>
                <w:color w:val="000000"/>
                <w:sz w:val="24"/>
                <w:szCs w:val="24"/>
              </w:rPr>
            </w:pPr>
          </w:p>
        </w:tc>
        <w:tc>
          <w:tcPr>
            <w:tcW w:w="2036" w:type="dxa"/>
          </w:tcPr>
          <w:p w14:paraId="246D47D9">
            <w:pPr>
              <w:jc w:val="left"/>
              <w:rPr>
                <w:rFonts w:hint="eastAsia" w:ascii="宋体" w:hAnsi="宋体" w:eastAsia="宋体" w:cs="宋体"/>
                <w:color w:val="000000"/>
                <w:sz w:val="24"/>
                <w:szCs w:val="24"/>
              </w:rPr>
            </w:pPr>
          </w:p>
        </w:tc>
        <w:tc>
          <w:tcPr>
            <w:tcW w:w="1398" w:type="dxa"/>
          </w:tcPr>
          <w:p w14:paraId="0F6A1C56">
            <w:pPr>
              <w:jc w:val="left"/>
              <w:rPr>
                <w:rFonts w:hint="eastAsia" w:ascii="宋体" w:hAnsi="宋体" w:eastAsia="宋体" w:cs="宋体"/>
                <w:color w:val="000000"/>
                <w:sz w:val="24"/>
                <w:szCs w:val="24"/>
              </w:rPr>
            </w:pPr>
          </w:p>
        </w:tc>
        <w:tc>
          <w:tcPr>
            <w:tcW w:w="1027" w:type="dxa"/>
          </w:tcPr>
          <w:p w14:paraId="74CDD42C">
            <w:pPr>
              <w:jc w:val="left"/>
              <w:rPr>
                <w:rFonts w:hint="eastAsia" w:ascii="宋体" w:hAnsi="宋体" w:eastAsia="宋体" w:cs="宋体"/>
                <w:color w:val="000000"/>
                <w:sz w:val="24"/>
                <w:szCs w:val="24"/>
              </w:rPr>
            </w:pPr>
          </w:p>
        </w:tc>
        <w:tc>
          <w:tcPr>
            <w:tcW w:w="1249" w:type="dxa"/>
          </w:tcPr>
          <w:p w14:paraId="1751A063">
            <w:pPr>
              <w:jc w:val="left"/>
              <w:rPr>
                <w:rFonts w:hint="eastAsia" w:ascii="宋体" w:hAnsi="宋体" w:eastAsia="宋体" w:cs="宋体"/>
                <w:color w:val="000000"/>
                <w:sz w:val="24"/>
                <w:szCs w:val="24"/>
              </w:rPr>
            </w:pPr>
          </w:p>
        </w:tc>
      </w:tr>
      <w:tr w14:paraId="489B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92" w:type="dxa"/>
          </w:tcPr>
          <w:p w14:paraId="7C71A84E">
            <w:pPr>
              <w:jc w:val="left"/>
              <w:rPr>
                <w:rFonts w:hint="eastAsia" w:ascii="宋体" w:hAnsi="宋体" w:eastAsia="宋体" w:cs="宋体"/>
                <w:color w:val="000000"/>
                <w:sz w:val="24"/>
                <w:szCs w:val="24"/>
              </w:rPr>
            </w:pPr>
          </w:p>
        </w:tc>
        <w:tc>
          <w:tcPr>
            <w:tcW w:w="939" w:type="dxa"/>
          </w:tcPr>
          <w:p w14:paraId="2F52BDC9">
            <w:pPr>
              <w:jc w:val="left"/>
              <w:rPr>
                <w:rFonts w:hint="eastAsia" w:ascii="宋体" w:hAnsi="宋体" w:eastAsia="宋体" w:cs="宋体"/>
                <w:color w:val="000000"/>
                <w:sz w:val="24"/>
                <w:szCs w:val="24"/>
              </w:rPr>
            </w:pPr>
          </w:p>
        </w:tc>
        <w:tc>
          <w:tcPr>
            <w:tcW w:w="1467" w:type="dxa"/>
          </w:tcPr>
          <w:p w14:paraId="14478ED4">
            <w:pPr>
              <w:jc w:val="left"/>
              <w:rPr>
                <w:rFonts w:hint="eastAsia" w:ascii="宋体" w:hAnsi="宋体" w:eastAsia="宋体" w:cs="宋体"/>
                <w:color w:val="000000"/>
                <w:sz w:val="24"/>
                <w:szCs w:val="24"/>
              </w:rPr>
            </w:pPr>
          </w:p>
        </w:tc>
        <w:tc>
          <w:tcPr>
            <w:tcW w:w="2036" w:type="dxa"/>
          </w:tcPr>
          <w:p w14:paraId="183F2772">
            <w:pPr>
              <w:jc w:val="left"/>
              <w:rPr>
                <w:rFonts w:hint="eastAsia" w:ascii="宋体" w:hAnsi="宋体" w:eastAsia="宋体" w:cs="宋体"/>
                <w:color w:val="000000"/>
                <w:sz w:val="24"/>
                <w:szCs w:val="24"/>
              </w:rPr>
            </w:pPr>
          </w:p>
        </w:tc>
        <w:tc>
          <w:tcPr>
            <w:tcW w:w="1398" w:type="dxa"/>
          </w:tcPr>
          <w:p w14:paraId="49D8FE61">
            <w:pPr>
              <w:jc w:val="left"/>
              <w:rPr>
                <w:rFonts w:hint="eastAsia" w:ascii="宋体" w:hAnsi="宋体" w:eastAsia="宋体" w:cs="宋体"/>
                <w:color w:val="000000"/>
                <w:sz w:val="24"/>
                <w:szCs w:val="24"/>
              </w:rPr>
            </w:pPr>
          </w:p>
        </w:tc>
        <w:tc>
          <w:tcPr>
            <w:tcW w:w="1027" w:type="dxa"/>
          </w:tcPr>
          <w:p w14:paraId="24A3B165">
            <w:pPr>
              <w:jc w:val="left"/>
              <w:rPr>
                <w:rFonts w:hint="eastAsia" w:ascii="宋体" w:hAnsi="宋体" w:eastAsia="宋体" w:cs="宋体"/>
                <w:color w:val="000000"/>
                <w:sz w:val="24"/>
                <w:szCs w:val="24"/>
              </w:rPr>
            </w:pPr>
          </w:p>
        </w:tc>
        <w:tc>
          <w:tcPr>
            <w:tcW w:w="1249" w:type="dxa"/>
          </w:tcPr>
          <w:p w14:paraId="36D94795">
            <w:pPr>
              <w:jc w:val="left"/>
              <w:rPr>
                <w:rFonts w:hint="eastAsia" w:ascii="宋体" w:hAnsi="宋体" w:eastAsia="宋体" w:cs="宋体"/>
                <w:color w:val="000000"/>
                <w:sz w:val="24"/>
                <w:szCs w:val="24"/>
              </w:rPr>
            </w:pPr>
          </w:p>
        </w:tc>
      </w:tr>
      <w:tr w14:paraId="6C65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2" w:type="dxa"/>
          </w:tcPr>
          <w:p w14:paraId="2309EF80">
            <w:pPr>
              <w:jc w:val="left"/>
              <w:rPr>
                <w:rFonts w:hint="eastAsia" w:ascii="宋体" w:hAnsi="宋体" w:eastAsia="宋体" w:cs="宋体"/>
                <w:color w:val="000000"/>
                <w:sz w:val="24"/>
                <w:szCs w:val="24"/>
              </w:rPr>
            </w:pPr>
          </w:p>
        </w:tc>
        <w:tc>
          <w:tcPr>
            <w:tcW w:w="939" w:type="dxa"/>
          </w:tcPr>
          <w:p w14:paraId="4F35C5FC">
            <w:pPr>
              <w:jc w:val="left"/>
              <w:rPr>
                <w:rFonts w:hint="eastAsia" w:ascii="宋体" w:hAnsi="宋体" w:eastAsia="宋体" w:cs="宋体"/>
                <w:color w:val="000000"/>
                <w:sz w:val="24"/>
                <w:szCs w:val="24"/>
              </w:rPr>
            </w:pPr>
          </w:p>
        </w:tc>
        <w:tc>
          <w:tcPr>
            <w:tcW w:w="1467" w:type="dxa"/>
          </w:tcPr>
          <w:p w14:paraId="5CF92F22">
            <w:pPr>
              <w:jc w:val="left"/>
              <w:rPr>
                <w:rFonts w:hint="eastAsia" w:ascii="宋体" w:hAnsi="宋体" w:eastAsia="宋体" w:cs="宋体"/>
                <w:color w:val="000000"/>
                <w:sz w:val="24"/>
                <w:szCs w:val="24"/>
              </w:rPr>
            </w:pPr>
          </w:p>
        </w:tc>
        <w:tc>
          <w:tcPr>
            <w:tcW w:w="2036" w:type="dxa"/>
          </w:tcPr>
          <w:p w14:paraId="5E921C58">
            <w:pPr>
              <w:jc w:val="left"/>
              <w:rPr>
                <w:rFonts w:hint="eastAsia" w:ascii="宋体" w:hAnsi="宋体" w:eastAsia="宋体" w:cs="宋体"/>
                <w:color w:val="000000"/>
                <w:sz w:val="24"/>
                <w:szCs w:val="24"/>
              </w:rPr>
            </w:pPr>
          </w:p>
        </w:tc>
        <w:tc>
          <w:tcPr>
            <w:tcW w:w="1398" w:type="dxa"/>
          </w:tcPr>
          <w:p w14:paraId="26563283">
            <w:pPr>
              <w:jc w:val="left"/>
              <w:rPr>
                <w:rFonts w:hint="eastAsia" w:ascii="宋体" w:hAnsi="宋体" w:eastAsia="宋体" w:cs="宋体"/>
                <w:color w:val="000000"/>
                <w:sz w:val="24"/>
                <w:szCs w:val="24"/>
              </w:rPr>
            </w:pPr>
          </w:p>
        </w:tc>
        <w:tc>
          <w:tcPr>
            <w:tcW w:w="1027" w:type="dxa"/>
          </w:tcPr>
          <w:p w14:paraId="53DC9D8F">
            <w:pPr>
              <w:jc w:val="left"/>
              <w:rPr>
                <w:rFonts w:hint="eastAsia" w:ascii="宋体" w:hAnsi="宋体" w:eastAsia="宋体" w:cs="宋体"/>
                <w:color w:val="000000"/>
                <w:sz w:val="24"/>
                <w:szCs w:val="24"/>
              </w:rPr>
            </w:pPr>
          </w:p>
        </w:tc>
        <w:tc>
          <w:tcPr>
            <w:tcW w:w="1249" w:type="dxa"/>
          </w:tcPr>
          <w:p w14:paraId="51956C36">
            <w:pPr>
              <w:jc w:val="left"/>
              <w:rPr>
                <w:rFonts w:hint="eastAsia" w:ascii="宋体" w:hAnsi="宋体" w:eastAsia="宋体" w:cs="宋体"/>
                <w:color w:val="000000"/>
                <w:sz w:val="24"/>
                <w:szCs w:val="24"/>
              </w:rPr>
            </w:pPr>
          </w:p>
        </w:tc>
      </w:tr>
      <w:tr w14:paraId="6862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92" w:type="dxa"/>
          </w:tcPr>
          <w:p w14:paraId="02178176">
            <w:pPr>
              <w:jc w:val="left"/>
              <w:rPr>
                <w:rFonts w:hint="eastAsia" w:ascii="宋体" w:hAnsi="宋体" w:eastAsia="宋体" w:cs="宋体"/>
                <w:color w:val="000000"/>
                <w:sz w:val="24"/>
                <w:szCs w:val="24"/>
              </w:rPr>
            </w:pPr>
          </w:p>
        </w:tc>
        <w:tc>
          <w:tcPr>
            <w:tcW w:w="939" w:type="dxa"/>
          </w:tcPr>
          <w:p w14:paraId="5ACE49D5">
            <w:pPr>
              <w:jc w:val="left"/>
              <w:rPr>
                <w:rFonts w:hint="eastAsia" w:ascii="宋体" w:hAnsi="宋体" w:eastAsia="宋体" w:cs="宋体"/>
                <w:color w:val="000000"/>
                <w:sz w:val="24"/>
                <w:szCs w:val="24"/>
              </w:rPr>
            </w:pPr>
          </w:p>
        </w:tc>
        <w:tc>
          <w:tcPr>
            <w:tcW w:w="1467" w:type="dxa"/>
          </w:tcPr>
          <w:p w14:paraId="36F3528A">
            <w:pPr>
              <w:jc w:val="left"/>
              <w:rPr>
                <w:rFonts w:hint="eastAsia" w:ascii="宋体" w:hAnsi="宋体" w:eastAsia="宋体" w:cs="宋体"/>
                <w:color w:val="000000"/>
                <w:sz w:val="24"/>
                <w:szCs w:val="24"/>
              </w:rPr>
            </w:pPr>
          </w:p>
        </w:tc>
        <w:tc>
          <w:tcPr>
            <w:tcW w:w="2036" w:type="dxa"/>
          </w:tcPr>
          <w:p w14:paraId="2FB240AA">
            <w:pPr>
              <w:jc w:val="left"/>
              <w:rPr>
                <w:rFonts w:hint="eastAsia" w:ascii="宋体" w:hAnsi="宋体" w:eastAsia="宋体" w:cs="宋体"/>
                <w:color w:val="000000"/>
                <w:sz w:val="24"/>
                <w:szCs w:val="24"/>
              </w:rPr>
            </w:pPr>
          </w:p>
        </w:tc>
        <w:tc>
          <w:tcPr>
            <w:tcW w:w="1398" w:type="dxa"/>
          </w:tcPr>
          <w:p w14:paraId="64678D00">
            <w:pPr>
              <w:jc w:val="left"/>
              <w:rPr>
                <w:rFonts w:hint="eastAsia" w:ascii="宋体" w:hAnsi="宋体" w:eastAsia="宋体" w:cs="宋体"/>
                <w:color w:val="000000"/>
                <w:sz w:val="24"/>
                <w:szCs w:val="24"/>
              </w:rPr>
            </w:pPr>
          </w:p>
        </w:tc>
        <w:tc>
          <w:tcPr>
            <w:tcW w:w="1027" w:type="dxa"/>
          </w:tcPr>
          <w:p w14:paraId="739931A2">
            <w:pPr>
              <w:jc w:val="left"/>
              <w:rPr>
                <w:rFonts w:hint="eastAsia" w:ascii="宋体" w:hAnsi="宋体" w:eastAsia="宋体" w:cs="宋体"/>
                <w:color w:val="000000"/>
                <w:sz w:val="24"/>
                <w:szCs w:val="24"/>
              </w:rPr>
            </w:pPr>
          </w:p>
        </w:tc>
        <w:tc>
          <w:tcPr>
            <w:tcW w:w="1249" w:type="dxa"/>
          </w:tcPr>
          <w:p w14:paraId="5711FEA0">
            <w:pPr>
              <w:jc w:val="left"/>
              <w:rPr>
                <w:rFonts w:hint="eastAsia" w:ascii="宋体" w:hAnsi="宋体" w:eastAsia="宋体" w:cs="宋体"/>
                <w:color w:val="000000"/>
                <w:sz w:val="24"/>
                <w:szCs w:val="24"/>
              </w:rPr>
            </w:pPr>
          </w:p>
        </w:tc>
      </w:tr>
      <w:tr w14:paraId="7F0F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92" w:type="dxa"/>
          </w:tcPr>
          <w:p w14:paraId="159F3503">
            <w:pPr>
              <w:jc w:val="left"/>
              <w:rPr>
                <w:rFonts w:hint="eastAsia" w:ascii="宋体" w:hAnsi="宋体" w:eastAsia="宋体" w:cs="宋体"/>
                <w:color w:val="000000"/>
                <w:sz w:val="24"/>
                <w:szCs w:val="24"/>
              </w:rPr>
            </w:pPr>
          </w:p>
        </w:tc>
        <w:tc>
          <w:tcPr>
            <w:tcW w:w="939" w:type="dxa"/>
          </w:tcPr>
          <w:p w14:paraId="17C15FC7">
            <w:pPr>
              <w:jc w:val="left"/>
              <w:rPr>
                <w:rFonts w:hint="eastAsia" w:ascii="宋体" w:hAnsi="宋体" w:eastAsia="宋体" w:cs="宋体"/>
                <w:color w:val="000000"/>
                <w:sz w:val="24"/>
                <w:szCs w:val="24"/>
              </w:rPr>
            </w:pPr>
          </w:p>
        </w:tc>
        <w:tc>
          <w:tcPr>
            <w:tcW w:w="1467" w:type="dxa"/>
          </w:tcPr>
          <w:p w14:paraId="708404CB">
            <w:pPr>
              <w:jc w:val="left"/>
              <w:rPr>
                <w:rFonts w:hint="eastAsia" w:ascii="宋体" w:hAnsi="宋体" w:eastAsia="宋体" w:cs="宋体"/>
                <w:color w:val="000000"/>
                <w:sz w:val="24"/>
                <w:szCs w:val="24"/>
              </w:rPr>
            </w:pPr>
          </w:p>
        </w:tc>
        <w:tc>
          <w:tcPr>
            <w:tcW w:w="2036" w:type="dxa"/>
          </w:tcPr>
          <w:p w14:paraId="13B8E618">
            <w:pPr>
              <w:jc w:val="left"/>
              <w:rPr>
                <w:rFonts w:hint="eastAsia" w:ascii="宋体" w:hAnsi="宋体" w:eastAsia="宋体" w:cs="宋体"/>
                <w:color w:val="000000"/>
                <w:sz w:val="24"/>
                <w:szCs w:val="24"/>
              </w:rPr>
            </w:pPr>
          </w:p>
        </w:tc>
        <w:tc>
          <w:tcPr>
            <w:tcW w:w="1398" w:type="dxa"/>
          </w:tcPr>
          <w:p w14:paraId="375FF46C">
            <w:pPr>
              <w:jc w:val="left"/>
              <w:rPr>
                <w:rFonts w:hint="eastAsia" w:ascii="宋体" w:hAnsi="宋体" w:eastAsia="宋体" w:cs="宋体"/>
                <w:color w:val="000000"/>
                <w:sz w:val="24"/>
                <w:szCs w:val="24"/>
              </w:rPr>
            </w:pPr>
          </w:p>
        </w:tc>
        <w:tc>
          <w:tcPr>
            <w:tcW w:w="1027" w:type="dxa"/>
          </w:tcPr>
          <w:p w14:paraId="77309492">
            <w:pPr>
              <w:jc w:val="left"/>
              <w:rPr>
                <w:rFonts w:hint="eastAsia" w:ascii="宋体" w:hAnsi="宋体" w:eastAsia="宋体" w:cs="宋体"/>
                <w:color w:val="000000"/>
                <w:sz w:val="24"/>
                <w:szCs w:val="24"/>
              </w:rPr>
            </w:pPr>
          </w:p>
        </w:tc>
        <w:tc>
          <w:tcPr>
            <w:tcW w:w="1249" w:type="dxa"/>
          </w:tcPr>
          <w:p w14:paraId="1DC08DDE">
            <w:pPr>
              <w:jc w:val="left"/>
              <w:rPr>
                <w:rFonts w:hint="eastAsia" w:ascii="宋体" w:hAnsi="宋体" w:eastAsia="宋体" w:cs="宋体"/>
                <w:color w:val="000000"/>
                <w:sz w:val="24"/>
                <w:szCs w:val="24"/>
              </w:rPr>
            </w:pPr>
          </w:p>
        </w:tc>
      </w:tr>
      <w:tr w14:paraId="58A9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92" w:type="dxa"/>
          </w:tcPr>
          <w:p w14:paraId="0588E28B">
            <w:pPr>
              <w:jc w:val="left"/>
              <w:rPr>
                <w:rFonts w:hint="eastAsia" w:ascii="宋体" w:hAnsi="宋体" w:eastAsia="宋体" w:cs="宋体"/>
                <w:color w:val="000000"/>
                <w:sz w:val="24"/>
                <w:szCs w:val="24"/>
              </w:rPr>
            </w:pPr>
          </w:p>
        </w:tc>
        <w:tc>
          <w:tcPr>
            <w:tcW w:w="939" w:type="dxa"/>
          </w:tcPr>
          <w:p w14:paraId="6F679096">
            <w:pPr>
              <w:jc w:val="left"/>
              <w:rPr>
                <w:rFonts w:hint="eastAsia" w:ascii="宋体" w:hAnsi="宋体" w:eastAsia="宋体" w:cs="宋体"/>
                <w:color w:val="000000"/>
                <w:sz w:val="24"/>
                <w:szCs w:val="24"/>
              </w:rPr>
            </w:pPr>
          </w:p>
        </w:tc>
        <w:tc>
          <w:tcPr>
            <w:tcW w:w="1467" w:type="dxa"/>
          </w:tcPr>
          <w:p w14:paraId="7322BD21">
            <w:pPr>
              <w:jc w:val="left"/>
              <w:rPr>
                <w:rFonts w:hint="eastAsia" w:ascii="宋体" w:hAnsi="宋体" w:eastAsia="宋体" w:cs="宋体"/>
                <w:color w:val="000000"/>
                <w:sz w:val="24"/>
                <w:szCs w:val="24"/>
              </w:rPr>
            </w:pPr>
          </w:p>
        </w:tc>
        <w:tc>
          <w:tcPr>
            <w:tcW w:w="2036" w:type="dxa"/>
          </w:tcPr>
          <w:p w14:paraId="16BE97E6">
            <w:pPr>
              <w:jc w:val="left"/>
              <w:rPr>
                <w:rFonts w:hint="eastAsia" w:ascii="宋体" w:hAnsi="宋体" w:eastAsia="宋体" w:cs="宋体"/>
                <w:color w:val="000000"/>
                <w:sz w:val="24"/>
                <w:szCs w:val="24"/>
              </w:rPr>
            </w:pPr>
          </w:p>
        </w:tc>
        <w:tc>
          <w:tcPr>
            <w:tcW w:w="1398" w:type="dxa"/>
          </w:tcPr>
          <w:p w14:paraId="28D5FE3D">
            <w:pPr>
              <w:jc w:val="left"/>
              <w:rPr>
                <w:rFonts w:hint="eastAsia" w:ascii="宋体" w:hAnsi="宋体" w:eastAsia="宋体" w:cs="宋体"/>
                <w:color w:val="000000"/>
                <w:sz w:val="24"/>
                <w:szCs w:val="24"/>
              </w:rPr>
            </w:pPr>
          </w:p>
        </w:tc>
        <w:tc>
          <w:tcPr>
            <w:tcW w:w="1027" w:type="dxa"/>
          </w:tcPr>
          <w:p w14:paraId="34874007">
            <w:pPr>
              <w:jc w:val="left"/>
              <w:rPr>
                <w:rFonts w:hint="eastAsia" w:ascii="宋体" w:hAnsi="宋体" w:eastAsia="宋体" w:cs="宋体"/>
                <w:color w:val="000000"/>
                <w:sz w:val="24"/>
                <w:szCs w:val="24"/>
              </w:rPr>
            </w:pPr>
          </w:p>
        </w:tc>
        <w:tc>
          <w:tcPr>
            <w:tcW w:w="1249" w:type="dxa"/>
          </w:tcPr>
          <w:p w14:paraId="43B02C87">
            <w:pPr>
              <w:jc w:val="left"/>
              <w:rPr>
                <w:rFonts w:hint="eastAsia" w:ascii="宋体" w:hAnsi="宋体" w:eastAsia="宋体" w:cs="宋体"/>
                <w:color w:val="000000"/>
                <w:sz w:val="24"/>
                <w:szCs w:val="24"/>
              </w:rPr>
            </w:pPr>
          </w:p>
        </w:tc>
      </w:tr>
      <w:tr w14:paraId="1008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92" w:type="dxa"/>
          </w:tcPr>
          <w:p w14:paraId="6724F4DA">
            <w:pPr>
              <w:jc w:val="left"/>
              <w:rPr>
                <w:rFonts w:hint="eastAsia" w:ascii="宋体" w:hAnsi="宋体" w:eastAsia="宋体" w:cs="宋体"/>
                <w:color w:val="000000"/>
                <w:sz w:val="24"/>
                <w:szCs w:val="24"/>
              </w:rPr>
            </w:pPr>
          </w:p>
        </w:tc>
        <w:tc>
          <w:tcPr>
            <w:tcW w:w="939" w:type="dxa"/>
          </w:tcPr>
          <w:p w14:paraId="0FD23C25">
            <w:pPr>
              <w:jc w:val="left"/>
              <w:rPr>
                <w:rFonts w:hint="eastAsia" w:ascii="宋体" w:hAnsi="宋体" w:eastAsia="宋体" w:cs="宋体"/>
                <w:color w:val="000000"/>
                <w:sz w:val="24"/>
                <w:szCs w:val="24"/>
              </w:rPr>
            </w:pPr>
          </w:p>
        </w:tc>
        <w:tc>
          <w:tcPr>
            <w:tcW w:w="1467" w:type="dxa"/>
          </w:tcPr>
          <w:p w14:paraId="0F5A0EF7">
            <w:pPr>
              <w:jc w:val="left"/>
              <w:rPr>
                <w:rFonts w:hint="eastAsia" w:ascii="宋体" w:hAnsi="宋体" w:eastAsia="宋体" w:cs="宋体"/>
                <w:color w:val="000000"/>
                <w:sz w:val="24"/>
                <w:szCs w:val="24"/>
              </w:rPr>
            </w:pPr>
          </w:p>
        </w:tc>
        <w:tc>
          <w:tcPr>
            <w:tcW w:w="2036" w:type="dxa"/>
          </w:tcPr>
          <w:p w14:paraId="0CFCE410">
            <w:pPr>
              <w:jc w:val="left"/>
              <w:rPr>
                <w:rFonts w:hint="eastAsia" w:ascii="宋体" w:hAnsi="宋体" w:eastAsia="宋体" w:cs="宋体"/>
                <w:color w:val="000000"/>
                <w:sz w:val="24"/>
                <w:szCs w:val="24"/>
              </w:rPr>
            </w:pPr>
          </w:p>
        </w:tc>
        <w:tc>
          <w:tcPr>
            <w:tcW w:w="1398" w:type="dxa"/>
          </w:tcPr>
          <w:p w14:paraId="5CC5F47B">
            <w:pPr>
              <w:jc w:val="left"/>
              <w:rPr>
                <w:rFonts w:hint="eastAsia" w:ascii="宋体" w:hAnsi="宋体" w:eastAsia="宋体" w:cs="宋体"/>
                <w:color w:val="000000"/>
                <w:sz w:val="24"/>
                <w:szCs w:val="24"/>
              </w:rPr>
            </w:pPr>
          </w:p>
        </w:tc>
        <w:tc>
          <w:tcPr>
            <w:tcW w:w="1027" w:type="dxa"/>
          </w:tcPr>
          <w:p w14:paraId="3140F524">
            <w:pPr>
              <w:jc w:val="left"/>
              <w:rPr>
                <w:rFonts w:hint="eastAsia" w:ascii="宋体" w:hAnsi="宋体" w:eastAsia="宋体" w:cs="宋体"/>
                <w:color w:val="000000"/>
                <w:sz w:val="24"/>
                <w:szCs w:val="24"/>
              </w:rPr>
            </w:pPr>
          </w:p>
        </w:tc>
        <w:tc>
          <w:tcPr>
            <w:tcW w:w="1249" w:type="dxa"/>
          </w:tcPr>
          <w:p w14:paraId="2409337B">
            <w:pPr>
              <w:jc w:val="left"/>
              <w:rPr>
                <w:rFonts w:hint="eastAsia" w:ascii="宋体" w:hAnsi="宋体" w:eastAsia="宋体" w:cs="宋体"/>
                <w:color w:val="000000"/>
                <w:sz w:val="24"/>
                <w:szCs w:val="24"/>
              </w:rPr>
            </w:pPr>
          </w:p>
        </w:tc>
      </w:tr>
      <w:tr w14:paraId="0668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92" w:type="dxa"/>
          </w:tcPr>
          <w:p w14:paraId="3AF49189">
            <w:pPr>
              <w:jc w:val="left"/>
              <w:rPr>
                <w:rFonts w:hint="eastAsia" w:ascii="宋体" w:hAnsi="宋体" w:eastAsia="宋体" w:cs="宋体"/>
                <w:color w:val="000000"/>
                <w:sz w:val="24"/>
                <w:szCs w:val="24"/>
              </w:rPr>
            </w:pPr>
          </w:p>
        </w:tc>
        <w:tc>
          <w:tcPr>
            <w:tcW w:w="939" w:type="dxa"/>
          </w:tcPr>
          <w:p w14:paraId="53801188">
            <w:pPr>
              <w:jc w:val="left"/>
              <w:rPr>
                <w:rFonts w:hint="eastAsia" w:ascii="宋体" w:hAnsi="宋体" w:eastAsia="宋体" w:cs="宋体"/>
                <w:color w:val="000000"/>
                <w:sz w:val="24"/>
                <w:szCs w:val="24"/>
              </w:rPr>
            </w:pPr>
          </w:p>
        </w:tc>
        <w:tc>
          <w:tcPr>
            <w:tcW w:w="1467" w:type="dxa"/>
          </w:tcPr>
          <w:p w14:paraId="732D634C">
            <w:pPr>
              <w:jc w:val="left"/>
              <w:rPr>
                <w:rFonts w:hint="eastAsia" w:ascii="宋体" w:hAnsi="宋体" w:eastAsia="宋体" w:cs="宋体"/>
                <w:color w:val="000000"/>
                <w:sz w:val="24"/>
                <w:szCs w:val="24"/>
              </w:rPr>
            </w:pPr>
          </w:p>
        </w:tc>
        <w:tc>
          <w:tcPr>
            <w:tcW w:w="2036" w:type="dxa"/>
          </w:tcPr>
          <w:p w14:paraId="2F475318">
            <w:pPr>
              <w:jc w:val="left"/>
              <w:rPr>
                <w:rFonts w:hint="eastAsia" w:ascii="宋体" w:hAnsi="宋体" w:eastAsia="宋体" w:cs="宋体"/>
                <w:color w:val="000000"/>
                <w:sz w:val="24"/>
                <w:szCs w:val="24"/>
              </w:rPr>
            </w:pPr>
          </w:p>
        </w:tc>
        <w:tc>
          <w:tcPr>
            <w:tcW w:w="1398" w:type="dxa"/>
          </w:tcPr>
          <w:p w14:paraId="5E4B9C8E">
            <w:pPr>
              <w:jc w:val="left"/>
              <w:rPr>
                <w:rFonts w:hint="eastAsia" w:ascii="宋体" w:hAnsi="宋体" w:eastAsia="宋体" w:cs="宋体"/>
                <w:color w:val="000000"/>
                <w:sz w:val="24"/>
                <w:szCs w:val="24"/>
              </w:rPr>
            </w:pPr>
          </w:p>
        </w:tc>
        <w:tc>
          <w:tcPr>
            <w:tcW w:w="1027" w:type="dxa"/>
          </w:tcPr>
          <w:p w14:paraId="15C1CF73">
            <w:pPr>
              <w:jc w:val="left"/>
              <w:rPr>
                <w:rFonts w:hint="eastAsia" w:ascii="宋体" w:hAnsi="宋体" w:eastAsia="宋体" w:cs="宋体"/>
                <w:color w:val="000000"/>
                <w:sz w:val="24"/>
                <w:szCs w:val="24"/>
              </w:rPr>
            </w:pPr>
          </w:p>
        </w:tc>
        <w:tc>
          <w:tcPr>
            <w:tcW w:w="1249" w:type="dxa"/>
          </w:tcPr>
          <w:p w14:paraId="47403CC7">
            <w:pPr>
              <w:jc w:val="left"/>
              <w:rPr>
                <w:rFonts w:hint="eastAsia" w:ascii="宋体" w:hAnsi="宋体" w:eastAsia="宋体" w:cs="宋体"/>
                <w:color w:val="000000"/>
                <w:sz w:val="24"/>
                <w:szCs w:val="24"/>
              </w:rPr>
            </w:pPr>
          </w:p>
        </w:tc>
      </w:tr>
      <w:tr w14:paraId="560D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92" w:type="dxa"/>
          </w:tcPr>
          <w:p w14:paraId="7156DC33">
            <w:pPr>
              <w:jc w:val="left"/>
              <w:rPr>
                <w:rFonts w:hint="eastAsia" w:ascii="宋体" w:hAnsi="宋体" w:eastAsia="宋体" w:cs="宋体"/>
                <w:color w:val="000000"/>
                <w:sz w:val="24"/>
                <w:szCs w:val="24"/>
              </w:rPr>
            </w:pPr>
          </w:p>
        </w:tc>
        <w:tc>
          <w:tcPr>
            <w:tcW w:w="939" w:type="dxa"/>
          </w:tcPr>
          <w:p w14:paraId="2C4A96A7">
            <w:pPr>
              <w:jc w:val="left"/>
              <w:rPr>
                <w:rFonts w:hint="eastAsia" w:ascii="宋体" w:hAnsi="宋体" w:eastAsia="宋体" w:cs="宋体"/>
                <w:color w:val="000000"/>
                <w:sz w:val="24"/>
                <w:szCs w:val="24"/>
              </w:rPr>
            </w:pPr>
          </w:p>
        </w:tc>
        <w:tc>
          <w:tcPr>
            <w:tcW w:w="1467" w:type="dxa"/>
          </w:tcPr>
          <w:p w14:paraId="44823D8A">
            <w:pPr>
              <w:jc w:val="left"/>
              <w:rPr>
                <w:rFonts w:hint="eastAsia" w:ascii="宋体" w:hAnsi="宋体" w:eastAsia="宋体" w:cs="宋体"/>
                <w:color w:val="000000"/>
                <w:sz w:val="24"/>
                <w:szCs w:val="24"/>
              </w:rPr>
            </w:pPr>
          </w:p>
        </w:tc>
        <w:tc>
          <w:tcPr>
            <w:tcW w:w="2036" w:type="dxa"/>
          </w:tcPr>
          <w:p w14:paraId="537FABCD">
            <w:pPr>
              <w:jc w:val="left"/>
              <w:rPr>
                <w:rFonts w:hint="eastAsia" w:ascii="宋体" w:hAnsi="宋体" w:eastAsia="宋体" w:cs="宋体"/>
                <w:color w:val="000000"/>
                <w:sz w:val="24"/>
                <w:szCs w:val="24"/>
              </w:rPr>
            </w:pPr>
          </w:p>
        </w:tc>
        <w:tc>
          <w:tcPr>
            <w:tcW w:w="1398" w:type="dxa"/>
          </w:tcPr>
          <w:p w14:paraId="63EEBB0D">
            <w:pPr>
              <w:jc w:val="left"/>
              <w:rPr>
                <w:rFonts w:hint="eastAsia" w:ascii="宋体" w:hAnsi="宋体" w:eastAsia="宋体" w:cs="宋体"/>
                <w:color w:val="000000"/>
                <w:sz w:val="24"/>
                <w:szCs w:val="24"/>
              </w:rPr>
            </w:pPr>
          </w:p>
        </w:tc>
        <w:tc>
          <w:tcPr>
            <w:tcW w:w="1027" w:type="dxa"/>
          </w:tcPr>
          <w:p w14:paraId="588ACAEC">
            <w:pPr>
              <w:jc w:val="left"/>
              <w:rPr>
                <w:rFonts w:hint="eastAsia" w:ascii="宋体" w:hAnsi="宋体" w:eastAsia="宋体" w:cs="宋体"/>
                <w:color w:val="000000"/>
                <w:sz w:val="24"/>
                <w:szCs w:val="24"/>
              </w:rPr>
            </w:pPr>
          </w:p>
        </w:tc>
        <w:tc>
          <w:tcPr>
            <w:tcW w:w="1249" w:type="dxa"/>
          </w:tcPr>
          <w:p w14:paraId="5F979A79">
            <w:pPr>
              <w:jc w:val="left"/>
              <w:rPr>
                <w:rFonts w:hint="eastAsia" w:ascii="宋体" w:hAnsi="宋体" w:eastAsia="宋体" w:cs="宋体"/>
                <w:color w:val="000000"/>
                <w:sz w:val="24"/>
                <w:szCs w:val="24"/>
              </w:rPr>
            </w:pPr>
          </w:p>
        </w:tc>
      </w:tr>
      <w:tr w14:paraId="0F32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92" w:type="dxa"/>
          </w:tcPr>
          <w:p w14:paraId="6F379EFA">
            <w:pPr>
              <w:jc w:val="left"/>
              <w:rPr>
                <w:rFonts w:hint="eastAsia" w:ascii="宋体" w:hAnsi="宋体" w:eastAsia="宋体" w:cs="宋体"/>
                <w:color w:val="000000"/>
                <w:sz w:val="24"/>
                <w:szCs w:val="24"/>
              </w:rPr>
            </w:pPr>
          </w:p>
        </w:tc>
        <w:tc>
          <w:tcPr>
            <w:tcW w:w="939" w:type="dxa"/>
          </w:tcPr>
          <w:p w14:paraId="43DAD5E8">
            <w:pPr>
              <w:jc w:val="left"/>
              <w:rPr>
                <w:rFonts w:hint="eastAsia" w:ascii="宋体" w:hAnsi="宋体" w:eastAsia="宋体" w:cs="宋体"/>
                <w:color w:val="000000"/>
                <w:sz w:val="24"/>
                <w:szCs w:val="24"/>
              </w:rPr>
            </w:pPr>
          </w:p>
        </w:tc>
        <w:tc>
          <w:tcPr>
            <w:tcW w:w="1467" w:type="dxa"/>
          </w:tcPr>
          <w:p w14:paraId="3D4CED23">
            <w:pPr>
              <w:jc w:val="left"/>
              <w:rPr>
                <w:rFonts w:hint="eastAsia" w:ascii="宋体" w:hAnsi="宋体" w:eastAsia="宋体" w:cs="宋体"/>
                <w:color w:val="000000"/>
                <w:sz w:val="24"/>
                <w:szCs w:val="24"/>
              </w:rPr>
            </w:pPr>
          </w:p>
        </w:tc>
        <w:tc>
          <w:tcPr>
            <w:tcW w:w="2036" w:type="dxa"/>
          </w:tcPr>
          <w:p w14:paraId="4B3238F9">
            <w:pPr>
              <w:jc w:val="left"/>
              <w:rPr>
                <w:rFonts w:hint="eastAsia" w:ascii="宋体" w:hAnsi="宋体" w:eastAsia="宋体" w:cs="宋体"/>
                <w:color w:val="000000"/>
                <w:sz w:val="24"/>
                <w:szCs w:val="24"/>
              </w:rPr>
            </w:pPr>
          </w:p>
        </w:tc>
        <w:tc>
          <w:tcPr>
            <w:tcW w:w="1398" w:type="dxa"/>
          </w:tcPr>
          <w:p w14:paraId="60C07974">
            <w:pPr>
              <w:jc w:val="left"/>
              <w:rPr>
                <w:rFonts w:hint="eastAsia" w:ascii="宋体" w:hAnsi="宋体" w:eastAsia="宋体" w:cs="宋体"/>
                <w:color w:val="000000"/>
                <w:sz w:val="24"/>
                <w:szCs w:val="24"/>
              </w:rPr>
            </w:pPr>
          </w:p>
        </w:tc>
        <w:tc>
          <w:tcPr>
            <w:tcW w:w="1027" w:type="dxa"/>
          </w:tcPr>
          <w:p w14:paraId="53003E8A">
            <w:pPr>
              <w:jc w:val="left"/>
              <w:rPr>
                <w:rFonts w:hint="eastAsia" w:ascii="宋体" w:hAnsi="宋体" w:eastAsia="宋体" w:cs="宋体"/>
                <w:color w:val="000000"/>
                <w:sz w:val="24"/>
                <w:szCs w:val="24"/>
              </w:rPr>
            </w:pPr>
          </w:p>
        </w:tc>
        <w:tc>
          <w:tcPr>
            <w:tcW w:w="1249" w:type="dxa"/>
          </w:tcPr>
          <w:p w14:paraId="4B6C2772">
            <w:pPr>
              <w:jc w:val="left"/>
              <w:rPr>
                <w:rFonts w:hint="eastAsia" w:ascii="宋体" w:hAnsi="宋体" w:eastAsia="宋体" w:cs="宋体"/>
                <w:color w:val="000000"/>
                <w:sz w:val="24"/>
                <w:szCs w:val="24"/>
              </w:rPr>
            </w:pPr>
          </w:p>
        </w:tc>
      </w:tr>
      <w:tr w14:paraId="4F8B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92" w:type="dxa"/>
          </w:tcPr>
          <w:p w14:paraId="1347FD35">
            <w:pPr>
              <w:jc w:val="left"/>
              <w:rPr>
                <w:rFonts w:hint="eastAsia" w:ascii="宋体" w:hAnsi="宋体" w:eastAsia="宋体" w:cs="宋体"/>
                <w:color w:val="000000"/>
                <w:sz w:val="24"/>
                <w:szCs w:val="24"/>
              </w:rPr>
            </w:pPr>
          </w:p>
        </w:tc>
        <w:tc>
          <w:tcPr>
            <w:tcW w:w="939" w:type="dxa"/>
          </w:tcPr>
          <w:p w14:paraId="4BC98E67">
            <w:pPr>
              <w:jc w:val="left"/>
              <w:rPr>
                <w:rFonts w:hint="eastAsia" w:ascii="宋体" w:hAnsi="宋体" w:eastAsia="宋体" w:cs="宋体"/>
                <w:color w:val="000000"/>
                <w:sz w:val="24"/>
                <w:szCs w:val="24"/>
              </w:rPr>
            </w:pPr>
          </w:p>
        </w:tc>
        <w:tc>
          <w:tcPr>
            <w:tcW w:w="1467" w:type="dxa"/>
          </w:tcPr>
          <w:p w14:paraId="0E68EF72">
            <w:pPr>
              <w:jc w:val="left"/>
              <w:rPr>
                <w:rFonts w:hint="eastAsia" w:ascii="宋体" w:hAnsi="宋体" w:eastAsia="宋体" w:cs="宋体"/>
                <w:color w:val="000000"/>
                <w:sz w:val="24"/>
                <w:szCs w:val="24"/>
              </w:rPr>
            </w:pPr>
          </w:p>
        </w:tc>
        <w:tc>
          <w:tcPr>
            <w:tcW w:w="2036" w:type="dxa"/>
          </w:tcPr>
          <w:p w14:paraId="6AB69CB6">
            <w:pPr>
              <w:jc w:val="left"/>
              <w:rPr>
                <w:rFonts w:hint="eastAsia" w:ascii="宋体" w:hAnsi="宋体" w:eastAsia="宋体" w:cs="宋体"/>
                <w:color w:val="000000"/>
                <w:sz w:val="24"/>
                <w:szCs w:val="24"/>
              </w:rPr>
            </w:pPr>
          </w:p>
        </w:tc>
        <w:tc>
          <w:tcPr>
            <w:tcW w:w="1398" w:type="dxa"/>
          </w:tcPr>
          <w:p w14:paraId="7AA6EA13">
            <w:pPr>
              <w:jc w:val="left"/>
              <w:rPr>
                <w:rFonts w:hint="eastAsia" w:ascii="宋体" w:hAnsi="宋体" w:eastAsia="宋体" w:cs="宋体"/>
                <w:color w:val="000000"/>
                <w:sz w:val="24"/>
                <w:szCs w:val="24"/>
              </w:rPr>
            </w:pPr>
          </w:p>
        </w:tc>
        <w:tc>
          <w:tcPr>
            <w:tcW w:w="1027" w:type="dxa"/>
          </w:tcPr>
          <w:p w14:paraId="706ED3AF">
            <w:pPr>
              <w:jc w:val="left"/>
              <w:rPr>
                <w:rFonts w:hint="eastAsia" w:ascii="宋体" w:hAnsi="宋体" w:eastAsia="宋体" w:cs="宋体"/>
                <w:color w:val="000000"/>
                <w:sz w:val="24"/>
                <w:szCs w:val="24"/>
              </w:rPr>
            </w:pPr>
          </w:p>
        </w:tc>
        <w:tc>
          <w:tcPr>
            <w:tcW w:w="1249" w:type="dxa"/>
          </w:tcPr>
          <w:p w14:paraId="66BBD948">
            <w:pPr>
              <w:jc w:val="left"/>
              <w:rPr>
                <w:rFonts w:hint="eastAsia" w:ascii="宋体" w:hAnsi="宋体" w:eastAsia="宋体" w:cs="宋体"/>
                <w:color w:val="000000"/>
                <w:sz w:val="24"/>
                <w:szCs w:val="24"/>
              </w:rPr>
            </w:pPr>
          </w:p>
        </w:tc>
      </w:tr>
      <w:tr w14:paraId="652C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92" w:type="dxa"/>
          </w:tcPr>
          <w:p w14:paraId="384576ED">
            <w:pPr>
              <w:jc w:val="left"/>
              <w:rPr>
                <w:rFonts w:hint="eastAsia" w:ascii="宋体" w:hAnsi="宋体" w:eastAsia="宋体" w:cs="宋体"/>
                <w:color w:val="000000"/>
                <w:sz w:val="24"/>
                <w:szCs w:val="24"/>
              </w:rPr>
            </w:pPr>
          </w:p>
        </w:tc>
        <w:tc>
          <w:tcPr>
            <w:tcW w:w="939" w:type="dxa"/>
          </w:tcPr>
          <w:p w14:paraId="5BF02D19">
            <w:pPr>
              <w:jc w:val="left"/>
              <w:rPr>
                <w:rFonts w:hint="eastAsia" w:ascii="宋体" w:hAnsi="宋体" w:eastAsia="宋体" w:cs="宋体"/>
                <w:color w:val="000000"/>
                <w:sz w:val="24"/>
                <w:szCs w:val="24"/>
              </w:rPr>
            </w:pPr>
          </w:p>
        </w:tc>
        <w:tc>
          <w:tcPr>
            <w:tcW w:w="1467" w:type="dxa"/>
          </w:tcPr>
          <w:p w14:paraId="27FF1178">
            <w:pPr>
              <w:jc w:val="left"/>
              <w:rPr>
                <w:rFonts w:hint="eastAsia" w:ascii="宋体" w:hAnsi="宋体" w:eastAsia="宋体" w:cs="宋体"/>
                <w:color w:val="000000"/>
                <w:sz w:val="24"/>
                <w:szCs w:val="24"/>
              </w:rPr>
            </w:pPr>
          </w:p>
        </w:tc>
        <w:tc>
          <w:tcPr>
            <w:tcW w:w="2036" w:type="dxa"/>
          </w:tcPr>
          <w:p w14:paraId="7F4DE5F5">
            <w:pPr>
              <w:jc w:val="left"/>
              <w:rPr>
                <w:rFonts w:hint="eastAsia" w:ascii="宋体" w:hAnsi="宋体" w:eastAsia="宋体" w:cs="宋体"/>
                <w:color w:val="000000"/>
                <w:sz w:val="24"/>
                <w:szCs w:val="24"/>
              </w:rPr>
            </w:pPr>
          </w:p>
        </w:tc>
        <w:tc>
          <w:tcPr>
            <w:tcW w:w="1398" w:type="dxa"/>
          </w:tcPr>
          <w:p w14:paraId="6A7BDF23">
            <w:pPr>
              <w:jc w:val="left"/>
              <w:rPr>
                <w:rFonts w:hint="eastAsia" w:ascii="宋体" w:hAnsi="宋体" w:eastAsia="宋体" w:cs="宋体"/>
                <w:color w:val="000000"/>
                <w:sz w:val="24"/>
                <w:szCs w:val="24"/>
              </w:rPr>
            </w:pPr>
          </w:p>
        </w:tc>
        <w:tc>
          <w:tcPr>
            <w:tcW w:w="1027" w:type="dxa"/>
          </w:tcPr>
          <w:p w14:paraId="2D2C3ABA">
            <w:pPr>
              <w:jc w:val="left"/>
              <w:rPr>
                <w:rFonts w:hint="eastAsia" w:ascii="宋体" w:hAnsi="宋体" w:eastAsia="宋体" w:cs="宋体"/>
                <w:color w:val="000000"/>
                <w:sz w:val="24"/>
                <w:szCs w:val="24"/>
              </w:rPr>
            </w:pPr>
          </w:p>
        </w:tc>
        <w:tc>
          <w:tcPr>
            <w:tcW w:w="1249" w:type="dxa"/>
          </w:tcPr>
          <w:p w14:paraId="14D5B276">
            <w:pPr>
              <w:jc w:val="left"/>
              <w:rPr>
                <w:rFonts w:hint="eastAsia" w:ascii="宋体" w:hAnsi="宋体" w:eastAsia="宋体" w:cs="宋体"/>
                <w:color w:val="000000"/>
                <w:sz w:val="24"/>
                <w:szCs w:val="24"/>
              </w:rPr>
            </w:pPr>
          </w:p>
        </w:tc>
      </w:tr>
      <w:tr w14:paraId="1214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92" w:type="dxa"/>
          </w:tcPr>
          <w:p w14:paraId="679D09B9">
            <w:pPr>
              <w:jc w:val="left"/>
              <w:rPr>
                <w:rFonts w:hint="eastAsia" w:ascii="宋体" w:hAnsi="宋体" w:eastAsia="宋体" w:cs="宋体"/>
                <w:color w:val="000000"/>
                <w:sz w:val="24"/>
                <w:szCs w:val="24"/>
              </w:rPr>
            </w:pPr>
          </w:p>
        </w:tc>
        <w:tc>
          <w:tcPr>
            <w:tcW w:w="939" w:type="dxa"/>
          </w:tcPr>
          <w:p w14:paraId="0E8AE922">
            <w:pPr>
              <w:jc w:val="left"/>
              <w:rPr>
                <w:rFonts w:hint="eastAsia" w:ascii="宋体" w:hAnsi="宋体" w:eastAsia="宋体" w:cs="宋体"/>
                <w:color w:val="000000"/>
                <w:sz w:val="24"/>
                <w:szCs w:val="24"/>
              </w:rPr>
            </w:pPr>
          </w:p>
        </w:tc>
        <w:tc>
          <w:tcPr>
            <w:tcW w:w="1467" w:type="dxa"/>
          </w:tcPr>
          <w:p w14:paraId="021E788D">
            <w:pPr>
              <w:jc w:val="left"/>
              <w:rPr>
                <w:rFonts w:hint="eastAsia" w:ascii="宋体" w:hAnsi="宋体" w:eastAsia="宋体" w:cs="宋体"/>
                <w:color w:val="000000"/>
                <w:sz w:val="24"/>
                <w:szCs w:val="24"/>
              </w:rPr>
            </w:pPr>
          </w:p>
        </w:tc>
        <w:tc>
          <w:tcPr>
            <w:tcW w:w="2036" w:type="dxa"/>
          </w:tcPr>
          <w:p w14:paraId="6603595D">
            <w:pPr>
              <w:jc w:val="left"/>
              <w:rPr>
                <w:rFonts w:hint="eastAsia" w:ascii="宋体" w:hAnsi="宋体" w:eastAsia="宋体" w:cs="宋体"/>
                <w:color w:val="000000"/>
                <w:sz w:val="24"/>
                <w:szCs w:val="24"/>
              </w:rPr>
            </w:pPr>
          </w:p>
        </w:tc>
        <w:tc>
          <w:tcPr>
            <w:tcW w:w="1398" w:type="dxa"/>
          </w:tcPr>
          <w:p w14:paraId="29884212">
            <w:pPr>
              <w:jc w:val="left"/>
              <w:rPr>
                <w:rFonts w:hint="eastAsia" w:ascii="宋体" w:hAnsi="宋体" w:eastAsia="宋体" w:cs="宋体"/>
                <w:color w:val="000000"/>
                <w:sz w:val="24"/>
                <w:szCs w:val="24"/>
              </w:rPr>
            </w:pPr>
          </w:p>
        </w:tc>
        <w:tc>
          <w:tcPr>
            <w:tcW w:w="1027" w:type="dxa"/>
          </w:tcPr>
          <w:p w14:paraId="6B5B6BA0">
            <w:pPr>
              <w:jc w:val="left"/>
              <w:rPr>
                <w:rFonts w:hint="eastAsia" w:ascii="宋体" w:hAnsi="宋体" w:eastAsia="宋体" w:cs="宋体"/>
                <w:color w:val="000000"/>
                <w:sz w:val="24"/>
                <w:szCs w:val="24"/>
              </w:rPr>
            </w:pPr>
          </w:p>
        </w:tc>
        <w:tc>
          <w:tcPr>
            <w:tcW w:w="1249" w:type="dxa"/>
          </w:tcPr>
          <w:p w14:paraId="2D3CD715">
            <w:pPr>
              <w:jc w:val="left"/>
              <w:rPr>
                <w:rFonts w:hint="eastAsia" w:ascii="宋体" w:hAnsi="宋体" w:eastAsia="宋体" w:cs="宋体"/>
                <w:color w:val="000000"/>
                <w:sz w:val="24"/>
                <w:szCs w:val="24"/>
              </w:rPr>
            </w:pPr>
          </w:p>
        </w:tc>
      </w:tr>
    </w:tbl>
    <w:p w14:paraId="22089564">
      <w:pPr>
        <w:numPr>
          <w:ilvl w:val="0"/>
          <w:numId w:val="0"/>
        </w:numPr>
        <w:ind w:leftChars="0"/>
        <w:jc w:val="both"/>
        <w:rPr>
          <w:rFonts w:hint="default" w:ascii="仿宋" w:hAnsi="仿宋" w:eastAsia="仿宋" w:cs="仿宋"/>
          <w:color w:val="000000" w:themeColor="text1"/>
          <w:sz w:val="32"/>
          <w:szCs w:val="32"/>
          <w:lang w:val="en-US" w:eastAsia="zh-CN"/>
          <w14:textFill>
            <w14:solidFill>
              <w14:schemeClr w14:val="tx1"/>
            </w14:solidFill>
          </w14:textFill>
        </w:rPr>
      </w:pPr>
    </w:p>
    <w:sectPr>
      <w:footerReference r:id="rId5" w:type="default"/>
      <w:pgSz w:w="11906" w:h="16838"/>
      <w:pgMar w:top="1270" w:right="1519" w:bottom="1270" w:left="1633"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F46D71C-5801-4CBA-AFEE-382B0AF08B2F}"/>
  </w:font>
  <w:font w:name="方正小标宋简体">
    <w:panose1 w:val="03000509000000000000"/>
    <w:charset w:val="86"/>
    <w:family w:val="auto"/>
    <w:pitch w:val="default"/>
    <w:sig w:usb0="00000001" w:usb1="080E0000" w:usb2="00000000" w:usb3="00000000" w:csb0="00040000" w:csb1="00000000"/>
  </w:font>
  <w:font w:name="汉仪青云简">
    <w:altName w:val="宋体"/>
    <w:panose1 w:val="00020600040101010101"/>
    <w:charset w:val="86"/>
    <w:family w:val="auto"/>
    <w:pitch w:val="default"/>
    <w:sig w:usb0="00000000" w:usb1="00000000" w:usb2="00000016"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B648606B-284F-48F4-8476-0B023C7A8184}"/>
  </w:font>
  <w:font w:name="Wingdings 2">
    <w:altName w:val="Wingdings"/>
    <w:panose1 w:val="05020102010507070707"/>
    <w:charset w:val="02"/>
    <w:family w:val="roman"/>
    <w:pitch w:val="default"/>
    <w:sig w:usb0="00000000" w:usb1="00000000" w:usb2="00000000" w:usb3="00000000" w:csb0="80000000" w:csb1="00000000"/>
    <w:embedRegular r:id="rId3" w:fontKey="{A5ED6BF4-0456-464B-BDB4-1CCE872C4CCA}"/>
  </w:font>
  <w:font w:name="仿宋_GB2312">
    <w:panose1 w:val="02010609030101010101"/>
    <w:charset w:val="86"/>
    <w:family w:val="auto"/>
    <w:pitch w:val="default"/>
    <w:sig w:usb0="00000001" w:usb1="080E0000" w:usb2="00000000" w:usb3="00000000" w:csb0="00040000" w:csb1="00000000"/>
    <w:embedRegular r:id="rId4" w:fontKey="{FF81580F-5965-455D-9E82-8336C3E86835}"/>
  </w:font>
  <w:font w:name="方正仿宋_GBK">
    <w:altName w:val="微软雅黑"/>
    <w:panose1 w:val="02000000000000000000"/>
    <w:charset w:val="86"/>
    <w:family w:val="auto"/>
    <w:pitch w:val="default"/>
    <w:sig w:usb0="00000000" w:usb1="00000000" w:usb2="00000000" w:usb3="00000000" w:csb0="00040000" w:csb1="00000000"/>
    <w:embedRegular r:id="rId5" w:fontKey="{755AB3CA-48DC-416A-97BB-9A4F011FAE03}"/>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AFCC1">
    <w:pPr>
      <w:tabs>
        <w:tab w:val="center" w:pos="4153"/>
        <w:tab w:val="right" w:pos="8306"/>
      </w:tabs>
      <w:snapToGrid w:val="0"/>
      <w:rPr>
        <w:rFonts w:ascii="Calibri" w:hAnsi="Calibri" w:eastAsia="宋体"/>
        <w:sz w:val="18"/>
        <w:szCs w:val="2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805B1">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A4805B1">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62E07">
    <w:pPr>
      <w:tabs>
        <w:tab w:val="center" w:pos="4153"/>
        <w:tab w:val="right" w:pos="8306"/>
      </w:tabs>
      <w:snapToGrid w:val="0"/>
      <w:rPr>
        <w:rFonts w:ascii="Calibri" w:hAnsi="Calibri" w:eastAsia="宋体"/>
        <w:sz w:val="18"/>
        <w:szCs w:val="22"/>
      </w:rPr>
    </w:pPr>
    <w:r>
      <w:rPr>
        <w:sz w:val="18"/>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18D094">
                          <w:pPr>
                            <w:tabs>
                              <w:tab w:val="center" w:pos="4153"/>
                              <w:tab w:val="right" w:pos="8306"/>
                            </w:tabs>
                            <w:snapToGrid w:val="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14:paraId="5F18D094">
                    <w:pPr>
                      <w:tabs>
                        <w:tab w:val="center" w:pos="4153"/>
                        <w:tab w:val="right" w:pos="8306"/>
                      </w:tabs>
                      <w:snapToGrid w:val="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40FF8">
    <w:pPr>
      <w:tabs>
        <w:tab w:val="center" w:pos="4153"/>
        <w:tab w:val="right" w:pos="8306"/>
      </w:tabs>
      <w:snapToGrid w:val="0"/>
      <w:rPr>
        <w:rFonts w:ascii="Calibri" w:hAnsi="Calibri" w:eastAsia="宋体"/>
        <w:sz w:val="18"/>
        <w:szCs w:val="2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07F3A">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D07F3A">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6532C"/>
    <w:multiLevelType w:val="singleLevel"/>
    <w:tmpl w:val="2856532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22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32AD9"/>
    <w:rsid w:val="12E16087"/>
    <w:rsid w:val="1C6E0D08"/>
    <w:rsid w:val="1D912C66"/>
    <w:rsid w:val="1FEC6D90"/>
    <w:rsid w:val="207A66B2"/>
    <w:rsid w:val="306F3171"/>
    <w:rsid w:val="33BE63E0"/>
    <w:rsid w:val="35732AD9"/>
    <w:rsid w:val="4368132B"/>
    <w:rsid w:val="464A0752"/>
    <w:rsid w:val="4CB31322"/>
    <w:rsid w:val="5AFF3F11"/>
    <w:rsid w:val="5B5C12F2"/>
    <w:rsid w:val="660F30F2"/>
    <w:rsid w:val="70173375"/>
    <w:rsid w:val="78BFEF59"/>
    <w:rsid w:val="7B5F0992"/>
    <w:rsid w:val="7BDF6451"/>
    <w:rsid w:val="7F7A8ECD"/>
    <w:rsid w:val="AE7FBECA"/>
    <w:rsid w:val="BFEF905B"/>
    <w:rsid w:val="DDFBB82A"/>
    <w:rsid w:val="DF5F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customStyle="1" w:styleId="5">
    <w:name w:val="网格型1"/>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2628</Words>
  <Characters>2926</Characters>
  <Lines>0</Lines>
  <Paragraphs>0</Paragraphs>
  <TotalTime>8</TotalTime>
  <ScaleCrop>false</ScaleCrop>
  <LinksUpToDate>false</LinksUpToDate>
  <CharactersWithSpaces>3044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2026-03-13T18:04:00Z</dcterms:created>
  <dc:creator>逍遥庄主</dc:creator>
  <cp:lastModifiedBy>黑妞</cp:lastModifiedBy>
  <dcterms:modified xsi:type="dcterms:W3CDTF">2026-03-13T02:57:37Z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12011ABCDA8B476F8938F2EAC7AB5D09_13</vt:lpwstr>
  </property>
  <property fmtid="{D5CDD505-2E9C-101B-9397-08002B2CF9AE}" pid="4" name="KSOTemplateDocerSaveRecord">
    <vt:lpwstr>eyJoZGlkIjoiY2YxOGM5NTU5MWFjODNkZjFhY2MxMDdkNzAyYzkzOWUiLCJ1c2VySWQiOiIzMTE3MTQ4NDAifQ==</vt:lpwstr>
  </property>
</Properties>
</file>