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黑体" w:hAnsi="黑体" w:eastAsia="黑体" w:cs="方正小标宋_GBK"/>
          <w:b/>
          <w:sz w:val="48"/>
          <w:szCs w:val="48"/>
        </w:rPr>
      </w:pPr>
      <w:bookmarkStart w:id="14" w:name="_GoBack"/>
      <w:bookmarkEnd w:id="14"/>
    </w:p>
    <w:p>
      <w:pPr>
        <w:spacing w:before="240" w:after="240"/>
        <w:jc w:val="center"/>
        <w:rPr>
          <w:rFonts w:ascii="黑体" w:hAnsi="黑体" w:eastAsia="黑体" w:cs="方正小标宋_GBK"/>
          <w:b/>
          <w:sz w:val="48"/>
          <w:szCs w:val="48"/>
        </w:rPr>
      </w:pPr>
    </w:p>
    <w:p>
      <w:pPr>
        <w:spacing w:before="240" w:after="240"/>
        <w:jc w:val="center"/>
        <w:rPr>
          <w:rFonts w:ascii="黑体" w:hAnsi="黑体" w:eastAsia="黑体" w:cs="方正小标宋_GBK"/>
          <w:b/>
          <w:sz w:val="48"/>
          <w:szCs w:val="48"/>
        </w:rPr>
      </w:pPr>
    </w:p>
    <w:p>
      <w:pPr>
        <w:spacing w:before="240" w:after="240"/>
        <w:jc w:val="center"/>
        <w:rPr>
          <w:rFonts w:ascii="黑体" w:hAnsi="黑体" w:eastAsia="黑体" w:cs="方正小标宋_GBK"/>
          <w:b/>
          <w:sz w:val="48"/>
          <w:szCs w:val="48"/>
        </w:rPr>
      </w:pPr>
      <w:r>
        <w:rPr>
          <w:rFonts w:hint="eastAsia" w:ascii="黑体" w:hAnsi="黑体" w:eastAsia="黑体" w:cs="方正小标宋_GBK"/>
          <w:b/>
          <w:sz w:val="48"/>
          <w:szCs w:val="48"/>
        </w:rPr>
        <w:t>将乐县人民政府办公室微信</w:t>
      </w:r>
      <w:r>
        <w:rPr>
          <w:rFonts w:hint="eastAsia" w:ascii="黑体" w:hAnsi="黑体" w:eastAsia="黑体" w:cs="方正小标宋_GBK"/>
          <w:b/>
          <w:sz w:val="48"/>
          <w:szCs w:val="48"/>
          <w:lang w:val="en-US" w:eastAsia="zh-Hans"/>
        </w:rPr>
        <w:t>订阅号</w:t>
      </w:r>
      <w:r>
        <w:rPr>
          <w:rFonts w:hint="eastAsia" w:ascii="黑体" w:hAnsi="黑体" w:eastAsia="黑体" w:cs="方正小标宋_GBK"/>
          <w:b/>
          <w:sz w:val="48"/>
          <w:szCs w:val="48"/>
        </w:rPr>
        <w:t>将乐政务政务新媒体检查报告</w:t>
      </w:r>
    </w:p>
    <w:p>
      <w:pPr>
        <w:spacing w:before="240" w:after="240"/>
        <w:jc w:val="center"/>
        <w:rPr>
          <w:rFonts w:ascii="黑体" w:hAnsi="黑体" w:eastAsia="黑体" w:cs="方正小标宋_GBK"/>
          <w:b/>
          <w:sz w:val="48"/>
          <w:szCs w:val="48"/>
        </w:rPr>
      </w:pPr>
    </w:p>
    <w:p>
      <w:pPr>
        <w:spacing w:before="240" w:after="240"/>
        <w:jc w:val="center"/>
        <w:rPr>
          <w:rFonts w:ascii="黑体" w:hAnsi="黑体" w:eastAsia="黑体" w:cs="方正小标宋_GBK"/>
          <w:b/>
          <w:sz w:val="48"/>
          <w:szCs w:val="48"/>
        </w:rPr>
      </w:pPr>
    </w:p>
    <w:p>
      <w:pPr>
        <w:spacing w:before="240" w:after="240"/>
        <w:jc w:val="center"/>
        <w:rPr>
          <w:rFonts w:ascii="黑体" w:hAnsi="黑体" w:eastAsia="黑体" w:cs="方正小标宋_GBK"/>
          <w:b/>
          <w:sz w:val="48"/>
          <w:szCs w:val="48"/>
        </w:rPr>
      </w:pPr>
    </w:p>
    <w:p>
      <w:pPr>
        <w:spacing w:before="240" w:after="240"/>
        <w:jc w:val="center"/>
        <w:rPr>
          <w:rFonts w:ascii="黑体" w:hAnsi="黑体" w:eastAsia="黑体" w:cs="方正小标宋_GBK"/>
          <w:b/>
          <w:sz w:val="48"/>
          <w:szCs w:val="48"/>
        </w:rPr>
      </w:pPr>
    </w:p>
    <w:tbl>
      <w:tblPr>
        <w:tblStyle w:val="2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56"/>
        <w:gridCol w:w="5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政务新媒体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微信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Hans"/>
              </w:rPr>
              <w:t>订阅号</w:t>
            </w:r>
          </w:p>
        </w:tc>
        <w:tc>
          <w:tcPr>
            <w:tcW w:w="3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将乐政务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3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检查周期</w:t>
            </w:r>
          </w:p>
        </w:tc>
        <w:tc>
          <w:tcPr>
            <w:tcW w:w="40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鉴定结果</w:t>
            </w:r>
          </w:p>
        </w:tc>
        <w:tc>
          <w:tcPr>
            <w:tcW w:w="40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合格</w:t>
            </w:r>
          </w:p>
        </w:tc>
      </w:tr>
    </w:tbl>
    <w:p>
      <w:pPr>
        <w:spacing w:before="240" w:after="240"/>
        <w:jc w:val="center"/>
        <w:rPr>
          <w:rFonts w:ascii="黑体" w:hAnsi="黑体" w:eastAsia="黑体" w:cs="方正小标宋_GBK"/>
          <w:b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/>
        </w:rPr>
      </w:pPr>
    </w:p>
    <w:p>
      <w:pPr>
        <w:spacing w:line="360" w:lineRule="auto"/>
        <w:jc w:val="center"/>
        <w:rPr>
          <w:rFonts w:ascii="黑体" w:hAnsi="黑体" w:eastAsia="黑体"/>
        </w:rPr>
      </w:pPr>
    </w:p>
    <w:p>
      <w:pPr>
        <w:spacing w:line="360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注：版权所有，未经许可，谢绝透露</w:t>
      </w:r>
    </w:p>
    <w:p>
      <w:pPr>
        <w:widowControl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sdt>
      <w:sdtPr>
        <w:rPr>
          <w:rFonts w:ascii="Verdana" w:hAnsi="Verdana" w:eastAsia="宋体" w:cs="Times New Roman"/>
          <w:color w:val="000000"/>
          <w:kern w:val="2"/>
          <w:sz w:val="21"/>
          <w:szCs w:val="21"/>
          <w:lang w:val="zh-CN"/>
        </w:rPr>
        <w:id w:val="1251017099"/>
      </w:sdtPr>
      <w:sdtEndPr>
        <w:rPr>
          <w:rFonts w:ascii="Verdana" w:hAnsi="Verdana" w:eastAsia="宋体" w:cs="Times New Roman"/>
          <w:b/>
          <w:bCs/>
          <w:color w:val="000000"/>
          <w:kern w:val="2"/>
          <w:sz w:val="21"/>
          <w:szCs w:val="21"/>
          <w:lang w:val="zh-CN"/>
        </w:rPr>
      </w:sdtEndPr>
      <w:sdtContent>
        <w:p>
          <w:pPr>
            <w:pStyle w:val="80"/>
          </w:pPr>
          <w:r>
            <w:rPr>
              <w:lang w:val="zh-CN"/>
            </w:rPr>
            <w:t>目录</w:t>
          </w:r>
        </w:p>
        <w:p>
          <w:pPr>
            <w:pStyle w:val="20"/>
            <w:rPr>
              <w:rFonts w:asciiTheme="minorHAnsi" w:hAnsiTheme="minorHAnsi" w:eastAsiaTheme="minorEastAsia" w:cstheme="minorBidi"/>
              <w:b w:val="0"/>
              <w:color w:val="auto"/>
              <w:szCs w:val="22"/>
            </w:rPr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TOC \o "1-3" \h \z \u </w:instrText>
          </w:r>
          <w:r>
            <w:rPr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"_Toc32306756"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一、综述</w:t>
          </w:r>
          <w:r>
            <w:tab/>
          </w:r>
          <w:r>
            <w:fldChar w:fldCharType="begin"/>
          </w:r>
          <w:r>
            <w:instrText xml:space="preserve"> PAGEREF _Toc32306756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1"/>
            <w:rPr>
              <w:rFonts w:asciiTheme="minorHAnsi" w:hAnsiTheme="minorHAnsi" w:eastAsiaTheme="minorEastAsia" w:cstheme="minorBidi"/>
              <w:color w:val="auto"/>
              <w:szCs w:val="22"/>
            </w:rPr>
          </w:pPr>
          <w:r>
            <w:fldChar w:fldCharType="begin"/>
          </w:r>
          <w:r>
            <w:instrText xml:space="preserve"> HYPERLINK \l "_Toc32306757"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检查说明</w:t>
          </w:r>
          <w:r>
            <w:tab/>
          </w:r>
          <w:r>
            <w:fldChar w:fldCharType="begin"/>
          </w:r>
          <w:r>
            <w:instrText xml:space="preserve"> PAGEREF _Toc32306757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0"/>
            <w:rPr>
              <w:rFonts w:asciiTheme="minorHAnsi" w:hAnsiTheme="minorHAnsi" w:eastAsiaTheme="minorEastAsia" w:cstheme="minorBidi"/>
              <w:b w:val="0"/>
              <w:color w:val="auto"/>
              <w:szCs w:val="22"/>
            </w:rPr>
          </w:pPr>
          <w:r>
            <w:fldChar w:fldCharType="begin"/>
          </w:r>
          <w:r>
            <w:instrText xml:space="preserve"> HYPERLINK \l "_Toc32306758"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二、指标检查明细</w:t>
          </w:r>
          <w:r>
            <w:tab/>
          </w:r>
          <w:r>
            <w:fldChar w:fldCharType="begin"/>
          </w:r>
          <w:r>
            <w:instrText xml:space="preserve"> PAGEREF _Toc32306758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1"/>
            <w:rPr>
              <w:rFonts w:asciiTheme="minorHAnsi" w:hAnsiTheme="minorHAnsi" w:eastAsiaTheme="minorEastAsia" w:cstheme="minorBidi"/>
              <w:color w:val="auto"/>
              <w:szCs w:val="22"/>
            </w:rPr>
          </w:pPr>
          <w:r>
            <w:fldChar w:fldCharType="begin"/>
          </w:r>
          <w:r>
            <w:instrText xml:space="preserve"> HYPERLINK \l "_Toc32306759"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(一)</w:t>
          </w:r>
          <w:r>
            <w:rPr>
              <w:rFonts w:asciiTheme="minorHAnsi" w:hAnsiTheme="minorHAnsi" w:eastAsiaTheme="minorEastAsia" w:cstheme="minorBidi"/>
              <w:color w:val="auto"/>
              <w:szCs w:val="22"/>
            </w:rPr>
            <w:tab/>
          </w:r>
          <w:r>
            <w:rPr>
              <w:rStyle w:val="31"/>
              <w:rFonts w:ascii="黑体" w:hAnsi="黑体" w:eastAsia="黑体"/>
            </w:rPr>
            <w:t>安全、泄密事故等严重问题</w:t>
          </w:r>
          <w:r>
            <w:tab/>
          </w:r>
          <w:r>
            <w:fldChar w:fldCharType="begin"/>
          </w:r>
          <w:r>
            <w:instrText xml:space="preserve"> PAGEREF _Toc32306759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"_Toc32306760"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1.出现严重表述错误。</w:t>
          </w:r>
          <w:r>
            <w:tab/>
          </w:r>
          <w:r>
            <w:fldChar w:fldCharType="begin"/>
          </w:r>
          <w:r>
            <w:instrText xml:space="preserve"> PAGEREF _Toc32306760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"_Toc32306761"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2.泄露国家秘密。</w:t>
          </w:r>
          <w:r>
            <w:tab/>
          </w:r>
          <w:r>
            <w:fldChar w:fldCharType="begin"/>
          </w:r>
          <w:r>
            <w:instrText xml:space="preserve"> PAGEREF _Toc32306761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"_Toc32306762"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3.发布或链接反动、暴力、色情等内容。</w:t>
          </w:r>
          <w:r>
            <w:tab/>
          </w:r>
          <w:r>
            <w:fldChar w:fldCharType="begin"/>
          </w:r>
          <w:r>
            <w:instrText xml:space="preserve"> PAGEREF _Toc32306762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"_Toc32306763"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4.因发布内容不当引发严重负面舆情。</w:t>
          </w:r>
          <w:r>
            <w:tab/>
          </w:r>
          <w:r>
            <w:fldChar w:fldCharType="begin"/>
          </w:r>
          <w:r>
            <w:instrText xml:space="preserve"> PAGEREF _Toc32306763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1"/>
            <w:rPr>
              <w:rFonts w:asciiTheme="minorHAnsi" w:hAnsiTheme="minorHAnsi" w:eastAsiaTheme="minorEastAsia" w:cstheme="minorBidi"/>
              <w:color w:val="auto"/>
              <w:szCs w:val="22"/>
            </w:rPr>
          </w:pPr>
          <w:r>
            <w:fldChar w:fldCharType="begin"/>
          </w:r>
          <w:r>
            <w:instrText xml:space="preserve"> HYPERLINK \l "_Toc32306764"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(二)</w:t>
          </w:r>
          <w:r>
            <w:rPr>
              <w:rFonts w:asciiTheme="minorHAnsi" w:hAnsiTheme="minorHAnsi" w:eastAsiaTheme="minorEastAsia" w:cstheme="minorBidi"/>
              <w:color w:val="auto"/>
              <w:szCs w:val="22"/>
            </w:rPr>
            <w:tab/>
          </w:r>
          <w:r>
            <w:rPr>
              <w:rStyle w:val="31"/>
              <w:rFonts w:ascii="黑体" w:hAnsi="黑体" w:eastAsia="黑体"/>
            </w:rPr>
            <w:t>内容不更新</w:t>
          </w:r>
          <w:r>
            <w:tab/>
          </w:r>
          <w:r>
            <w:fldChar w:fldCharType="begin"/>
          </w:r>
          <w:r>
            <w:instrText xml:space="preserve"> PAGEREF _Toc32306764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"_Toc32306765"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1.监测时间点前2周内无更新。</w:t>
          </w:r>
          <w:r>
            <w:tab/>
          </w:r>
          <w:r>
            <w:fldChar w:fldCharType="begin"/>
          </w:r>
          <w:r>
            <w:instrText xml:space="preserve"> PAGEREF _Toc32306765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"_Toc32306766"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2.移动客户端（APP）无法下载或使用，发生“僵尸”、“睡眠”情况。</w:t>
          </w:r>
          <w:r>
            <w:tab/>
          </w:r>
          <w:r>
            <w:fldChar w:fldCharType="begin"/>
          </w:r>
          <w:r>
            <w:instrText xml:space="preserve"> PAGEREF _Toc32306766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1"/>
            <w:rPr>
              <w:rFonts w:asciiTheme="minorHAnsi" w:hAnsiTheme="minorHAnsi" w:eastAsiaTheme="minorEastAsia" w:cstheme="minorBidi"/>
              <w:color w:val="auto"/>
              <w:szCs w:val="22"/>
            </w:rPr>
          </w:pPr>
          <w:r>
            <w:fldChar w:fldCharType="begin"/>
          </w:r>
          <w:r>
            <w:instrText xml:space="preserve"> HYPERLINK \l "_Toc32306767"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(三)</w:t>
          </w:r>
          <w:r>
            <w:rPr>
              <w:rFonts w:asciiTheme="minorHAnsi" w:hAnsiTheme="minorHAnsi" w:eastAsiaTheme="minorEastAsia" w:cstheme="minorBidi"/>
              <w:color w:val="auto"/>
              <w:szCs w:val="22"/>
            </w:rPr>
            <w:tab/>
          </w:r>
          <w:r>
            <w:rPr>
              <w:rStyle w:val="31"/>
              <w:rFonts w:ascii="黑体" w:hAnsi="黑体" w:eastAsia="黑体"/>
            </w:rPr>
            <w:t>互动回应差</w:t>
          </w:r>
          <w:r>
            <w:tab/>
          </w:r>
          <w:r>
            <w:fldChar w:fldCharType="begin"/>
          </w:r>
          <w:r>
            <w:instrText xml:space="preserve"> PAGEREF _Toc32306767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"_Toc32306768"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1.未提供有效互动功能。</w:t>
          </w:r>
          <w:r>
            <w:tab/>
          </w:r>
          <w:r>
            <w:fldChar w:fldCharType="begin"/>
          </w:r>
          <w:r>
            <w:instrText xml:space="preserve"> PAGEREF _Toc32306768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"_Toc32306769" </w:instrText>
          </w:r>
          <w:r>
            <w:fldChar w:fldCharType="separate"/>
          </w:r>
          <w:r>
            <w:rPr>
              <w:rStyle w:val="31"/>
              <w:rFonts w:ascii="黑体" w:hAnsi="黑体" w:eastAsia="黑体"/>
            </w:rPr>
            <w:t>2.存在购买“粉丝”、强制要求群众点赞等弄虚作假行为。</w:t>
          </w:r>
          <w:r>
            <w:tab/>
          </w:r>
          <w:r>
            <w:fldChar w:fldCharType="begin"/>
          </w:r>
          <w:r>
            <w:instrText xml:space="preserve"> PAGEREF _Toc32306769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spacing w:line="360" w:lineRule="auto"/>
        <w:jc w:val="center"/>
        <w:rPr>
          <w:rFonts w:ascii="黑体" w:hAnsi="黑体" w:eastAsia="黑体"/>
        </w:rPr>
      </w:pPr>
    </w:p>
    <w:p>
      <w:pPr>
        <w:widowControl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pStyle w:val="23"/>
        <w:rPr>
          <w:rFonts w:ascii="黑体" w:hAnsi="黑体" w:eastAsia="黑体"/>
        </w:rPr>
      </w:pPr>
      <w:bookmarkStart w:id="0" w:name="_Toc32306756"/>
      <w:r>
        <w:rPr>
          <w:rFonts w:hint="eastAsia" w:ascii="黑体" w:hAnsi="黑体" w:eastAsia="黑体"/>
        </w:rPr>
        <w:t>一、综述</w:t>
      </w:r>
      <w:bookmarkEnd w:id="0"/>
    </w:p>
    <w:p>
      <w:pPr>
        <w:pStyle w:val="3"/>
        <w:rPr>
          <w:rFonts w:ascii="黑体" w:hAnsi="黑体" w:eastAsia="黑体"/>
          <w:sz w:val="30"/>
          <w:szCs w:val="30"/>
        </w:rPr>
      </w:pPr>
      <w:bookmarkStart w:id="1" w:name="_Toc32306757"/>
      <w:r>
        <w:rPr>
          <w:rFonts w:hint="eastAsia" w:ascii="黑体" w:hAnsi="黑体" w:eastAsia="黑体"/>
          <w:sz w:val="30"/>
          <w:szCs w:val="30"/>
        </w:rPr>
        <w:t>检查说明</w:t>
      </w:r>
      <w:bookmarkEnd w:id="1"/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对于政务新媒体检查时，如政务新媒体出现单项否决指标中的任意一种情形，则判定为不合格。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23"/>
        <w:rPr>
          <w:rFonts w:ascii="黑体" w:hAnsi="黑体" w:eastAsia="黑体"/>
        </w:rPr>
      </w:pPr>
      <w:bookmarkStart w:id="2" w:name="_Toc32306758"/>
      <w:r>
        <w:rPr>
          <w:rFonts w:hint="eastAsia" w:ascii="黑体" w:hAnsi="黑体" w:eastAsia="黑体"/>
        </w:rPr>
        <w:t>二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指标检查明细</w:t>
      </w:r>
      <w:bookmarkEnd w:id="2"/>
    </w:p>
    <w:p>
      <w:pPr>
        <w:pStyle w:val="3"/>
        <w:numPr>
          <w:ilvl w:val="0"/>
          <w:numId w:val="4"/>
        </w:numPr>
        <w:rPr>
          <w:rFonts w:ascii="黑体" w:hAnsi="黑体" w:eastAsia="黑体"/>
          <w:sz w:val="30"/>
          <w:szCs w:val="30"/>
        </w:rPr>
      </w:pPr>
      <w:bookmarkStart w:id="3" w:name="_Toc32306759"/>
      <w:r>
        <w:rPr>
          <w:rFonts w:hint="eastAsia" w:ascii="黑体" w:hAnsi="黑体" w:eastAsia="黑体"/>
          <w:sz w:val="30"/>
          <w:szCs w:val="30"/>
        </w:rPr>
        <w:t>安全、泄密事故等严重问题</w:t>
      </w:r>
      <w:bookmarkEnd w:id="3"/>
    </w:p>
    <w:p>
      <w:pPr>
        <w:pStyle w:val="4"/>
        <w:ind w:right="210"/>
        <w:rPr>
          <w:rFonts w:ascii="黑体" w:hAnsi="黑体" w:eastAsia="黑体"/>
          <w:sz w:val="30"/>
          <w:szCs w:val="30"/>
        </w:rPr>
      </w:pPr>
      <w:bookmarkStart w:id="4" w:name="_Toc32306760"/>
      <w:r>
        <w:rPr>
          <w:rFonts w:hint="eastAsia" w:ascii="黑体" w:hAnsi="黑体" w:eastAsia="黑体"/>
          <w:sz w:val="30"/>
          <w:szCs w:val="30"/>
        </w:rPr>
        <w:t>1.出现严重表述错误。</w:t>
      </w:r>
      <w:bookmarkEnd w:id="4"/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本次检测未发现问题。</w:t>
      </w:r>
    </w:p>
    <w:p>
      <w:pPr>
        <w:pStyle w:val="4"/>
        <w:ind w:right="210"/>
        <w:rPr>
          <w:rFonts w:ascii="黑体" w:hAnsi="黑体" w:eastAsia="黑体"/>
          <w:sz w:val="30"/>
          <w:szCs w:val="30"/>
        </w:rPr>
      </w:pPr>
      <w:bookmarkStart w:id="5" w:name="_Toc32306761"/>
      <w:r>
        <w:rPr>
          <w:rFonts w:hint="eastAsia" w:ascii="黑体" w:hAnsi="黑体" w:eastAsia="黑体"/>
          <w:sz w:val="30"/>
          <w:szCs w:val="30"/>
        </w:rPr>
        <w:t>2.泄露国家秘密。</w:t>
      </w:r>
      <w:bookmarkEnd w:id="5"/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本次检测未发现问题。</w:t>
      </w:r>
    </w:p>
    <w:p>
      <w:pPr>
        <w:pStyle w:val="4"/>
        <w:ind w:right="210"/>
        <w:rPr>
          <w:rFonts w:ascii="黑体" w:hAnsi="黑体" w:eastAsia="黑体"/>
          <w:sz w:val="30"/>
          <w:szCs w:val="30"/>
        </w:rPr>
      </w:pPr>
      <w:bookmarkStart w:id="6" w:name="_Toc32306762"/>
      <w:r>
        <w:rPr>
          <w:rFonts w:hint="eastAsia" w:ascii="黑体" w:hAnsi="黑体" w:eastAsia="黑体"/>
          <w:sz w:val="30"/>
          <w:szCs w:val="30"/>
        </w:rPr>
        <w:t>3.发布或链接反动、暴力、色情等内容。</w:t>
      </w:r>
      <w:bookmarkEnd w:id="6"/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本次检测未发现问题。</w:t>
      </w:r>
    </w:p>
    <w:p>
      <w:pPr>
        <w:pStyle w:val="4"/>
        <w:ind w:right="210"/>
        <w:rPr>
          <w:rFonts w:ascii="黑体" w:hAnsi="黑体" w:eastAsia="黑体"/>
          <w:sz w:val="30"/>
          <w:szCs w:val="30"/>
        </w:rPr>
      </w:pPr>
      <w:bookmarkStart w:id="7" w:name="_Toc32306763"/>
      <w:r>
        <w:rPr>
          <w:rFonts w:hint="eastAsia" w:ascii="黑体" w:hAnsi="黑体" w:eastAsia="黑体"/>
          <w:sz w:val="30"/>
          <w:szCs w:val="30"/>
        </w:rPr>
        <w:t>4.因发布内容不当引发严重负面舆情。</w:t>
      </w:r>
      <w:bookmarkEnd w:id="7"/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本次检测未发现问题。</w:t>
      </w:r>
    </w:p>
    <w:p>
      <w:pPr>
        <w:pStyle w:val="3"/>
        <w:numPr>
          <w:ilvl w:val="0"/>
          <w:numId w:val="4"/>
        </w:numPr>
        <w:rPr>
          <w:rFonts w:ascii="黑体" w:hAnsi="黑体" w:eastAsia="黑体"/>
          <w:sz w:val="30"/>
          <w:szCs w:val="30"/>
        </w:rPr>
      </w:pPr>
      <w:bookmarkStart w:id="8" w:name="_Toc32306764"/>
      <w:r>
        <w:rPr>
          <w:rFonts w:hint="eastAsia" w:ascii="黑体" w:hAnsi="黑体" w:eastAsia="黑体"/>
          <w:sz w:val="30"/>
          <w:szCs w:val="30"/>
        </w:rPr>
        <w:t>内容不更新</w:t>
      </w:r>
      <w:bookmarkEnd w:id="8"/>
    </w:p>
    <w:p>
      <w:pPr>
        <w:pStyle w:val="4"/>
        <w:ind w:right="210"/>
        <w:rPr>
          <w:rFonts w:ascii="黑体" w:hAnsi="黑体" w:eastAsia="黑体"/>
          <w:sz w:val="30"/>
          <w:szCs w:val="30"/>
        </w:rPr>
      </w:pPr>
      <w:bookmarkStart w:id="9" w:name="_Toc32306765"/>
      <w:r>
        <w:rPr>
          <w:rFonts w:hint="eastAsia" w:ascii="黑体" w:hAnsi="黑体" w:eastAsia="黑体"/>
          <w:sz w:val="30"/>
          <w:szCs w:val="30"/>
        </w:rPr>
        <w:t>1.监测时间点前2周内无更新。</w:t>
      </w:r>
      <w:bookmarkEnd w:id="9"/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本次检测未发现问题。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drawing>
          <wp:inline distT="0" distB="0" distL="114300" distR="114300">
            <wp:extent cx="5219700" cy="6219825"/>
            <wp:effectExtent l="0" t="0" r="1270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right="210"/>
        <w:rPr>
          <w:rFonts w:ascii="黑体" w:hAnsi="黑体" w:eastAsia="黑体"/>
          <w:sz w:val="30"/>
          <w:szCs w:val="30"/>
        </w:rPr>
      </w:pPr>
      <w:bookmarkStart w:id="10" w:name="_Toc32306766"/>
      <w:r>
        <w:rPr>
          <w:rFonts w:hint="eastAsia" w:ascii="黑体" w:hAnsi="黑体" w:eastAsia="黑体"/>
          <w:sz w:val="30"/>
          <w:szCs w:val="30"/>
        </w:rPr>
        <w:t>2.移动客户端（APP）无法下载或使用，发生“僵尸”、“睡眠”情况。</w:t>
      </w:r>
      <w:bookmarkEnd w:id="10"/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本次检测未发现问题。</w:t>
      </w:r>
    </w:p>
    <w:p>
      <w:pPr>
        <w:pStyle w:val="3"/>
        <w:numPr>
          <w:ilvl w:val="0"/>
          <w:numId w:val="4"/>
        </w:numPr>
        <w:rPr>
          <w:rFonts w:ascii="黑体" w:hAnsi="黑体" w:eastAsia="黑体"/>
          <w:sz w:val="30"/>
          <w:szCs w:val="30"/>
        </w:rPr>
      </w:pPr>
      <w:bookmarkStart w:id="11" w:name="_Toc32306767"/>
      <w:r>
        <w:rPr>
          <w:rFonts w:hint="eastAsia" w:ascii="黑体" w:hAnsi="黑体" w:eastAsia="黑体"/>
          <w:sz w:val="30"/>
          <w:szCs w:val="30"/>
        </w:rPr>
        <w:t>互动回应差</w:t>
      </w:r>
      <w:bookmarkEnd w:id="11"/>
    </w:p>
    <w:p>
      <w:pPr>
        <w:pStyle w:val="4"/>
        <w:ind w:right="210"/>
        <w:rPr>
          <w:rFonts w:ascii="黑体" w:hAnsi="黑体" w:eastAsia="黑体"/>
          <w:sz w:val="30"/>
          <w:szCs w:val="30"/>
        </w:rPr>
      </w:pPr>
      <w:bookmarkStart w:id="12" w:name="_Toc32306768"/>
      <w:r>
        <w:rPr>
          <w:rFonts w:hint="eastAsia" w:ascii="黑体" w:hAnsi="黑体" w:eastAsia="黑体"/>
          <w:sz w:val="30"/>
          <w:szCs w:val="30"/>
        </w:rPr>
        <w:t>1.未提供有效互动功能。</w:t>
      </w:r>
      <w:bookmarkEnd w:id="12"/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本次检测未发现问题。</w:t>
      </w:r>
    </w:p>
    <w:p>
      <w:pPr>
        <w:spacing w:line="360" w:lineRule="auto"/>
        <w:ind w:firstLine="42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drawing>
          <wp:inline distT="0" distB="0" distL="114300" distR="114300">
            <wp:extent cx="5267325" cy="3693795"/>
            <wp:effectExtent l="0" t="0" r="158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right="210"/>
        <w:rPr>
          <w:rFonts w:ascii="黑体" w:hAnsi="黑体" w:eastAsia="黑体"/>
          <w:sz w:val="30"/>
          <w:szCs w:val="30"/>
        </w:rPr>
      </w:pPr>
      <w:bookmarkStart w:id="13" w:name="_Toc32306769"/>
      <w:r>
        <w:rPr>
          <w:rFonts w:hint="eastAsia" w:ascii="黑体" w:hAnsi="黑体" w:eastAsia="黑体"/>
          <w:sz w:val="30"/>
          <w:szCs w:val="30"/>
        </w:rPr>
        <w:t>2.存在购买“粉丝”、强制要求群众点赞等弄虚作假行为。</w:t>
      </w:r>
      <w:bookmarkEnd w:id="13"/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本次检测未发现问题。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61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"/>
    </w:sdtPr>
    <w:sdtContent>
      <w:p>
        <w:pPr>
          <w:pStyle w:val="1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enter" w:pos="3359"/>
        <w:tab w:val="clear" w:pos="4153"/>
        <w:tab w:val="clear" w:pos="8306"/>
      </w:tabs>
      <w:spacing w:before="7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0000010"/>
    <w:multiLevelType w:val="multilevel"/>
    <w:tmpl w:val="00000010"/>
    <w:lvl w:ilvl="0" w:tentative="0">
      <w:start w:val="1"/>
      <w:numFmt w:val="decimal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5.1.%2."/>
      <w:lvlJc w:val="left"/>
      <w:pPr>
        <w:tabs>
          <w:tab w:val="left" w:pos="567"/>
        </w:tabs>
        <w:ind w:left="567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3.1"/>
      <w:lvlJc w:val="left"/>
      <w:pPr>
        <w:tabs>
          <w:tab w:val="left" w:pos="3687"/>
        </w:tabs>
        <w:ind w:left="3687" w:hanging="7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4.2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"/>
      <w:lvlJc w:val="left"/>
      <w:pPr>
        <w:tabs>
          <w:tab w:val="left" w:pos="992"/>
        </w:tabs>
        <w:ind w:left="992" w:hanging="992"/>
      </w:pPr>
      <w:rPr>
        <w:rFonts w:hint="default" w:ascii="Wingdings" w:hAnsi="Wingdings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00000022"/>
    <w:multiLevelType w:val="multilevel"/>
    <w:tmpl w:val="0000002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5.4.1.2"/>
      <w:lvlJc w:val="left"/>
      <w:pPr>
        <w:tabs>
          <w:tab w:val="left" w:pos="1008"/>
        </w:tabs>
        <w:ind w:left="1008" w:hanging="1008"/>
      </w:pPr>
      <w:rPr>
        <w:rFonts w:hint="eastAsia"/>
        <w:sz w:val="21"/>
        <w:szCs w:val="21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12A56ED1"/>
    <w:multiLevelType w:val="multilevel"/>
    <w:tmpl w:val="12A56ED1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mQ1NWRlMTkyYzdkOTY0ZWE4YTFlMTM0ODg4ZGQifQ=="/>
  </w:docVars>
  <w:rsids>
    <w:rsidRoot w:val="00F7755C"/>
    <w:rsid w:val="00002C4C"/>
    <w:rsid w:val="00004291"/>
    <w:rsid w:val="00016B58"/>
    <w:rsid w:val="00017FCE"/>
    <w:rsid w:val="00026F6B"/>
    <w:rsid w:val="00032DCC"/>
    <w:rsid w:val="00032EC6"/>
    <w:rsid w:val="00035224"/>
    <w:rsid w:val="000374F3"/>
    <w:rsid w:val="0004045F"/>
    <w:rsid w:val="00040E9F"/>
    <w:rsid w:val="000423B3"/>
    <w:rsid w:val="00043424"/>
    <w:rsid w:val="00047CAE"/>
    <w:rsid w:val="00056E75"/>
    <w:rsid w:val="000613BC"/>
    <w:rsid w:val="000669F3"/>
    <w:rsid w:val="000716E6"/>
    <w:rsid w:val="00082A93"/>
    <w:rsid w:val="00085573"/>
    <w:rsid w:val="0009418E"/>
    <w:rsid w:val="000946CE"/>
    <w:rsid w:val="00095200"/>
    <w:rsid w:val="000963FD"/>
    <w:rsid w:val="00096DF5"/>
    <w:rsid w:val="000A0E69"/>
    <w:rsid w:val="000A5A72"/>
    <w:rsid w:val="000A5EDF"/>
    <w:rsid w:val="000B0BCE"/>
    <w:rsid w:val="000B5FD8"/>
    <w:rsid w:val="000D091A"/>
    <w:rsid w:val="000D0C5D"/>
    <w:rsid w:val="000E1BD4"/>
    <w:rsid w:val="000E2EB4"/>
    <w:rsid w:val="000E5BA0"/>
    <w:rsid w:val="000F10D7"/>
    <w:rsid w:val="000F19D0"/>
    <w:rsid w:val="000F2BA7"/>
    <w:rsid w:val="000F3B8B"/>
    <w:rsid w:val="000F684E"/>
    <w:rsid w:val="001056E1"/>
    <w:rsid w:val="00105A09"/>
    <w:rsid w:val="00107A5C"/>
    <w:rsid w:val="00110AC7"/>
    <w:rsid w:val="00113EF7"/>
    <w:rsid w:val="001163B5"/>
    <w:rsid w:val="00116CA6"/>
    <w:rsid w:val="00117AB3"/>
    <w:rsid w:val="00121F2D"/>
    <w:rsid w:val="001231E6"/>
    <w:rsid w:val="00125210"/>
    <w:rsid w:val="001331AB"/>
    <w:rsid w:val="00133F3E"/>
    <w:rsid w:val="00135494"/>
    <w:rsid w:val="001361D0"/>
    <w:rsid w:val="00136D42"/>
    <w:rsid w:val="00141A56"/>
    <w:rsid w:val="00143B9C"/>
    <w:rsid w:val="00153ED0"/>
    <w:rsid w:val="001549A5"/>
    <w:rsid w:val="0016092F"/>
    <w:rsid w:val="001669E0"/>
    <w:rsid w:val="00170108"/>
    <w:rsid w:val="001747F5"/>
    <w:rsid w:val="00181505"/>
    <w:rsid w:val="00183AC5"/>
    <w:rsid w:val="0019203A"/>
    <w:rsid w:val="00193AB3"/>
    <w:rsid w:val="00196220"/>
    <w:rsid w:val="001A5023"/>
    <w:rsid w:val="001B210C"/>
    <w:rsid w:val="001B3EBF"/>
    <w:rsid w:val="001C4D7D"/>
    <w:rsid w:val="001C4EFF"/>
    <w:rsid w:val="001D4377"/>
    <w:rsid w:val="001D4E6F"/>
    <w:rsid w:val="001D5473"/>
    <w:rsid w:val="001E2493"/>
    <w:rsid w:val="001E3B98"/>
    <w:rsid w:val="001E6B57"/>
    <w:rsid w:val="001F054B"/>
    <w:rsid w:val="001F206C"/>
    <w:rsid w:val="001F48CC"/>
    <w:rsid w:val="002153DA"/>
    <w:rsid w:val="002207E0"/>
    <w:rsid w:val="00226E8E"/>
    <w:rsid w:val="0023365A"/>
    <w:rsid w:val="00233BEF"/>
    <w:rsid w:val="00246127"/>
    <w:rsid w:val="00252D12"/>
    <w:rsid w:val="00253DD0"/>
    <w:rsid w:val="00254C0E"/>
    <w:rsid w:val="00256E79"/>
    <w:rsid w:val="00257333"/>
    <w:rsid w:val="00257491"/>
    <w:rsid w:val="002579A1"/>
    <w:rsid w:val="00262752"/>
    <w:rsid w:val="002661DE"/>
    <w:rsid w:val="0027009B"/>
    <w:rsid w:val="00273A4A"/>
    <w:rsid w:val="00274885"/>
    <w:rsid w:val="00284A1B"/>
    <w:rsid w:val="0028760A"/>
    <w:rsid w:val="002918AA"/>
    <w:rsid w:val="00292A66"/>
    <w:rsid w:val="00296DF8"/>
    <w:rsid w:val="002A040F"/>
    <w:rsid w:val="002A107B"/>
    <w:rsid w:val="002A717F"/>
    <w:rsid w:val="002B662A"/>
    <w:rsid w:val="002C2606"/>
    <w:rsid w:val="002C60B3"/>
    <w:rsid w:val="002D0FDE"/>
    <w:rsid w:val="002D799A"/>
    <w:rsid w:val="002E7756"/>
    <w:rsid w:val="002F1868"/>
    <w:rsid w:val="002F2115"/>
    <w:rsid w:val="002F3351"/>
    <w:rsid w:val="002F72E4"/>
    <w:rsid w:val="0030138B"/>
    <w:rsid w:val="00301BD0"/>
    <w:rsid w:val="00307E06"/>
    <w:rsid w:val="00310266"/>
    <w:rsid w:val="00315595"/>
    <w:rsid w:val="00325568"/>
    <w:rsid w:val="003302F8"/>
    <w:rsid w:val="00336300"/>
    <w:rsid w:val="00337025"/>
    <w:rsid w:val="003402D3"/>
    <w:rsid w:val="00345E6E"/>
    <w:rsid w:val="003479A9"/>
    <w:rsid w:val="0035158C"/>
    <w:rsid w:val="00352525"/>
    <w:rsid w:val="00370B94"/>
    <w:rsid w:val="00370E55"/>
    <w:rsid w:val="00376CF9"/>
    <w:rsid w:val="003803A5"/>
    <w:rsid w:val="0038494E"/>
    <w:rsid w:val="0038798F"/>
    <w:rsid w:val="003902BA"/>
    <w:rsid w:val="00393385"/>
    <w:rsid w:val="00396F62"/>
    <w:rsid w:val="003A1558"/>
    <w:rsid w:val="003A29E6"/>
    <w:rsid w:val="003A7440"/>
    <w:rsid w:val="003B0A06"/>
    <w:rsid w:val="003B0CF6"/>
    <w:rsid w:val="003B31DF"/>
    <w:rsid w:val="003B5DEE"/>
    <w:rsid w:val="003B613C"/>
    <w:rsid w:val="003B78A3"/>
    <w:rsid w:val="003C2970"/>
    <w:rsid w:val="003C3AC0"/>
    <w:rsid w:val="003C3E65"/>
    <w:rsid w:val="003C65F3"/>
    <w:rsid w:val="003D07B3"/>
    <w:rsid w:val="003F1B74"/>
    <w:rsid w:val="003F21B6"/>
    <w:rsid w:val="003F2339"/>
    <w:rsid w:val="003F2DFA"/>
    <w:rsid w:val="003F5993"/>
    <w:rsid w:val="003F5E70"/>
    <w:rsid w:val="00401E5B"/>
    <w:rsid w:val="0041037B"/>
    <w:rsid w:val="0042064A"/>
    <w:rsid w:val="004228F3"/>
    <w:rsid w:val="00423C2A"/>
    <w:rsid w:val="00430454"/>
    <w:rsid w:val="004316ED"/>
    <w:rsid w:val="004332DE"/>
    <w:rsid w:val="0043732E"/>
    <w:rsid w:val="004404E3"/>
    <w:rsid w:val="00446F9F"/>
    <w:rsid w:val="00451E67"/>
    <w:rsid w:val="004702E9"/>
    <w:rsid w:val="004752A7"/>
    <w:rsid w:val="00482DAE"/>
    <w:rsid w:val="00486B2B"/>
    <w:rsid w:val="00491AE6"/>
    <w:rsid w:val="00492D9E"/>
    <w:rsid w:val="004B17EE"/>
    <w:rsid w:val="004C45F9"/>
    <w:rsid w:val="004D0391"/>
    <w:rsid w:val="004E5871"/>
    <w:rsid w:val="004E6452"/>
    <w:rsid w:val="004E7EE7"/>
    <w:rsid w:val="004F64A8"/>
    <w:rsid w:val="00504E58"/>
    <w:rsid w:val="005159C8"/>
    <w:rsid w:val="005213F4"/>
    <w:rsid w:val="005238D4"/>
    <w:rsid w:val="00531E4B"/>
    <w:rsid w:val="00532651"/>
    <w:rsid w:val="0053297F"/>
    <w:rsid w:val="00545371"/>
    <w:rsid w:val="0054599D"/>
    <w:rsid w:val="00561CD6"/>
    <w:rsid w:val="0056313B"/>
    <w:rsid w:val="0056482F"/>
    <w:rsid w:val="00571BE4"/>
    <w:rsid w:val="0057211A"/>
    <w:rsid w:val="00572537"/>
    <w:rsid w:val="0057332E"/>
    <w:rsid w:val="0058613F"/>
    <w:rsid w:val="00587F86"/>
    <w:rsid w:val="005A55DF"/>
    <w:rsid w:val="005A5C0E"/>
    <w:rsid w:val="005A78C3"/>
    <w:rsid w:val="005C1043"/>
    <w:rsid w:val="005C6AC2"/>
    <w:rsid w:val="005D1CE1"/>
    <w:rsid w:val="005D470F"/>
    <w:rsid w:val="005D4D25"/>
    <w:rsid w:val="005E00D7"/>
    <w:rsid w:val="005E06FA"/>
    <w:rsid w:val="005E1415"/>
    <w:rsid w:val="005E66A9"/>
    <w:rsid w:val="005F61CF"/>
    <w:rsid w:val="00602B84"/>
    <w:rsid w:val="00605761"/>
    <w:rsid w:val="00613FA0"/>
    <w:rsid w:val="0061562F"/>
    <w:rsid w:val="00630085"/>
    <w:rsid w:val="00630E5B"/>
    <w:rsid w:val="006334D0"/>
    <w:rsid w:val="006409DB"/>
    <w:rsid w:val="00640E57"/>
    <w:rsid w:val="00647652"/>
    <w:rsid w:val="00647A5B"/>
    <w:rsid w:val="0065254D"/>
    <w:rsid w:val="0065747B"/>
    <w:rsid w:val="00660701"/>
    <w:rsid w:val="00667D7C"/>
    <w:rsid w:val="0067571F"/>
    <w:rsid w:val="00677A33"/>
    <w:rsid w:val="006A0C64"/>
    <w:rsid w:val="006A18AE"/>
    <w:rsid w:val="006A1B99"/>
    <w:rsid w:val="006A24E6"/>
    <w:rsid w:val="006A60D4"/>
    <w:rsid w:val="006B11E5"/>
    <w:rsid w:val="006B1A5C"/>
    <w:rsid w:val="006B5A66"/>
    <w:rsid w:val="006B6FEA"/>
    <w:rsid w:val="006C0E2E"/>
    <w:rsid w:val="006C1E7A"/>
    <w:rsid w:val="006C2290"/>
    <w:rsid w:val="006C5AA4"/>
    <w:rsid w:val="006D3190"/>
    <w:rsid w:val="006E1798"/>
    <w:rsid w:val="006E1FD2"/>
    <w:rsid w:val="006E495D"/>
    <w:rsid w:val="006E4F01"/>
    <w:rsid w:val="006F1006"/>
    <w:rsid w:val="006F51B8"/>
    <w:rsid w:val="006F690C"/>
    <w:rsid w:val="006F7968"/>
    <w:rsid w:val="0070536D"/>
    <w:rsid w:val="00711F1C"/>
    <w:rsid w:val="00715D13"/>
    <w:rsid w:val="00716B1C"/>
    <w:rsid w:val="00716D73"/>
    <w:rsid w:val="007174A5"/>
    <w:rsid w:val="00724673"/>
    <w:rsid w:val="00731984"/>
    <w:rsid w:val="00744880"/>
    <w:rsid w:val="00766D0D"/>
    <w:rsid w:val="007834A5"/>
    <w:rsid w:val="007934E8"/>
    <w:rsid w:val="007952C3"/>
    <w:rsid w:val="007A1642"/>
    <w:rsid w:val="007A5BC1"/>
    <w:rsid w:val="007B0680"/>
    <w:rsid w:val="007B3F61"/>
    <w:rsid w:val="007B4F52"/>
    <w:rsid w:val="007B5CDF"/>
    <w:rsid w:val="007C1F67"/>
    <w:rsid w:val="007C5F78"/>
    <w:rsid w:val="007D2D6C"/>
    <w:rsid w:val="007D4AC7"/>
    <w:rsid w:val="007D5257"/>
    <w:rsid w:val="007D773B"/>
    <w:rsid w:val="007E11FC"/>
    <w:rsid w:val="007E1CA8"/>
    <w:rsid w:val="007F7E6E"/>
    <w:rsid w:val="0080781F"/>
    <w:rsid w:val="008101C9"/>
    <w:rsid w:val="00813B0D"/>
    <w:rsid w:val="00815487"/>
    <w:rsid w:val="008174E4"/>
    <w:rsid w:val="00820C27"/>
    <w:rsid w:val="008305F8"/>
    <w:rsid w:val="0083382F"/>
    <w:rsid w:val="00837F5E"/>
    <w:rsid w:val="00864743"/>
    <w:rsid w:val="008679D6"/>
    <w:rsid w:val="00874BAB"/>
    <w:rsid w:val="008800EE"/>
    <w:rsid w:val="00887B6A"/>
    <w:rsid w:val="008939B3"/>
    <w:rsid w:val="00894EF0"/>
    <w:rsid w:val="00896AB9"/>
    <w:rsid w:val="008B5D21"/>
    <w:rsid w:val="008C0289"/>
    <w:rsid w:val="008C0B5F"/>
    <w:rsid w:val="008C2FC0"/>
    <w:rsid w:val="008D02BE"/>
    <w:rsid w:val="008D19F1"/>
    <w:rsid w:val="008E1B9F"/>
    <w:rsid w:val="008E2DDE"/>
    <w:rsid w:val="008E4CF1"/>
    <w:rsid w:val="008E5900"/>
    <w:rsid w:val="008F12CB"/>
    <w:rsid w:val="008F43D1"/>
    <w:rsid w:val="008F45B6"/>
    <w:rsid w:val="008F45DB"/>
    <w:rsid w:val="008F69A5"/>
    <w:rsid w:val="008F6FCC"/>
    <w:rsid w:val="0090229B"/>
    <w:rsid w:val="009052F6"/>
    <w:rsid w:val="009053CC"/>
    <w:rsid w:val="00910FE7"/>
    <w:rsid w:val="00911944"/>
    <w:rsid w:val="009151A2"/>
    <w:rsid w:val="00921081"/>
    <w:rsid w:val="00927EF3"/>
    <w:rsid w:val="0093148A"/>
    <w:rsid w:val="009341A8"/>
    <w:rsid w:val="00937B6B"/>
    <w:rsid w:val="00940563"/>
    <w:rsid w:val="00941B99"/>
    <w:rsid w:val="00946FCC"/>
    <w:rsid w:val="009619AC"/>
    <w:rsid w:val="00961C77"/>
    <w:rsid w:val="00961CCC"/>
    <w:rsid w:val="00964E25"/>
    <w:rsid w:val="00966495"/>
    <w:rsid w:val="00967417"/>
    <w:rsid w:val="00975C82"/>
    <w:rsid w:val="00981413"/>
    <w:rsid w:val="00983667"/>
    <w:rsid w:val="00985794"/>
    <w:rsid w:val="009871F8"/>
    <w:rsid w:val="009877C0"/>
    <w:rsid w:val="009923B3"/>
    <w:rsid w:val="009964B4"/>
    <w:rsid w:val="009A6EA7"/>
    <w:rsid w:val="009A78BF"/>
    <w:rsid w:val="009B0833"/>
    <w:rsid w:val="009B166A"/>
    <w:rsid w:val="009C340F"/>
    <w:rsid w:val="009D247B"/>
    <w:rsid w:val="009E18FE"/>
    <w:rsid w:val="009E1A3F"/>
    <w:rsid w:val="009E1B02"/>
    <w:rsid w:val="009E3582"/>
    <w:rsid w:val="009F0DF4"/>
    <w:rsid w:val="009F2E25"/>
    <w:rsid w:val="009F54AA"/>
    <w:rsid w:val="009F616C"/>
    <w:rsid w:val="009F76E8"/>
    <w:rsid w:val="00A00624"/>
    <w:rsid w:val="00A00A7F"/>
    <w:rsid w:val="00A03ABF"/>
    <w:rsid w:val="00A06909"/>
    <w:rsid w:val="00A16386"/>
    <w:rsid w:val="00A170CE"/>
    <w:rsid w:val="00A22F79"/>
    <w:rsid w:val="00A25BAC"/>
    <w:rsid w:val="00A37ACC"/>
    <w:rsid w:val="00A40C4D"/>
    <w:rsid w:val="00A41686"/>
    <w:rsid w:val="00A4487D"/>
    <w:rsid w:val="00A520D5"/>
    <w:rsid w:val="00A56809"/>
    <w:rsid w:val="00A56931"/>
    <w:rsid w:val="00A56A62"/>
    <w:rsid w:val="00A613A2"/>
    <w:rsid w:val="00A65AB2"/>
    <w:rsid w:val="00A65B15"/>
    <w:rsid w:val="00A726F9"/>
    <w:rsid w:val="00A749DC"/>
    <w:rsid w:val="00A74CD9"/>
    <w:rsid w:val="00A74E7A"/>
    <w:rsid w:val="00A757F0"/>
    <w:rsid w:val="00A75E73"/>
    <w:rsid w:val="00A85E92"/>
    <w:rsid w:val="00A861BE"/>
    <w:rsid w:val="00A87209"/>
    <w:rsid w:val="00A93E11"/>
    <w:rsid w:val="00A96D5D"/>
    <w:rsid w:val="00AA37FD"/>
    <w:rsid w:val="00AA58FB"/>
    <w:rsid w:val="00AB1FFE"/>
    <w:rsid w:val="00AB3068"/>
    <w:rsid w:val="00AB4935"/>
    <w:rsid w:val="00AB739C"/>
    <w:rsid w:val="00AC1E87"/>
    <w:rsid w:val="00AC2FD8"/>
    <w:rsid w:val="00AC40D7"/>
    <w:rsid w:val="00AC62DC"/>
    <w:rsid w:val="00AC6ED0"/>
    <w:rsid w:val="00AC77D7"/>
    <w:rsid w:val="00AD1313"/>
    <w:rsid w:val="00AE6A17"/>
    <w:rsid w:val="00AE733F"/>
    <w:rsid w:val="00B143AE"/>
    <w:rsid w:val="00B15C75"/>
    <w:rsid w:val="00B16BB7"/>
    <w:rsid w:val="00B20A31"/>
    <w:rsid w:val="00B20F76"/>
    <w:rsid w:val="00B31281"/>
    <w:rsid w:val="00B37AF3"/>
    <w:rsid w:val="00B421E7"/>
    <w:rsid w:val="00B43F9C"/>
    <w:rsid w:val="00B44544"/>
    <w:rsid w:val="00B44710"/>
    <w:rsid w:val="00B44E07"/>
    <w:rsid w:val="00B53A3D"/>
    <w:rsid w:val="00B57799"/>
    <w:rsid w:val="00B62398"/>
    <w:rsid w:val="00B624A6"/>
    <w:rsid w:val="00B648B3"/>
    <w:rsid w:val="00B6518A"/>
    <w:rsid w:val="00B67AB0"/>
    <w:rsid w:val="00B715E3"/>
    <w:rsid w:val="00B91FBA"/>
    <w:rsid w:val="00B949B1"/>
    <w:rsid w:val="00BA13C9"/>
    <w:rsid w:val="00BA2F26"/>
    <w:rsid w:val="00BB0907"/>
    <w:rsid w:val="00BB3EF1"/>
    <w:rsid w:val="00BD5C26"/>
    <w:rsid w:val="00BE2C76"/>
    <w:rsid w:val="00BE3D9B"/>
    <w:rsid w:val="00BF33FE"/>
    <w:rsid w:val="00BF367D"/>
    <w:rsid w:val="00C01C06"/>
    <w:rsid w:val="00C048CC"/>
    <w:rsid w:val="00C068C0"/>
    <w:rsid w:val="00C07828"/>
    <w:rsid w:val="00C10823"/>
    <w:rsid w:val="00C11025"/>
    <w:rsid w:val="00C133D2"/>
    <w:rsid w:val="00C17665"/>
    <w:rsid w:val="00C2170B"/>
    <w:rsid w:val="00C241DA"/>
    <w:rsid w:val="00C25DF9"/>
    <w:rsid w:val="00C2657A"/>
    <w:rsid w:val="00C41843"/>
    <w:rsid w:val="00C42DDF"/>
    <w:rsid w:val="00C47C4A"/>
    <w:rsid w:val="00C54194"/>
    <w:rsid w:val="00C543B7"/>
    <w:rsid w:val="00C553E7"/>
    <w:rsid w:val="00C56503"/>
    <w:rsid w:val="00C62B54"/>
    <w:rsid w:val="00C7163D"/>
    <w:rsid w:val="00C72660"/>
    <w:rsid w:val="00C83F84"/>
    <w:rsid w:val="00C84E0A"/>
    <w:rsid w:val="00C85656"/>
    <w:rsid w:val="00C9780C"/>
    <w:rsid w:val="00CA0E4D"/>
    <w:rsid w:val="00CB098C"/>
    <w:rsid w:val="00CE3613"/>
    <w:rsid w:val="00CE3791"/>
    <w:rsid w:val="00CF0E03"/>
    <w:rsid w:val="00CF101E"/>
    <w:rsid w:val="00CF275E"/>
    <w:rsid w:val="00D00336"/>
    <w:rsid w:val="00D00E22"/>
    <w:rsid w:val="00D02501"/>
    <w:rsid w:val="00D05238"/>
    <w:rsid w:val="00D12587"/>
    <w:rsid w:val="00D12E98"/>
    <w:rsid w:val="00D2141C"/>
    <w:rsid w:val="00D33F20"/>
    <w:rsid w:val="00D3453B"/>
    <w:rsid w:val="00D36303"/>
    <w:rsid w:val="00D36AAE"/>
    <w:rsid w:val="00D414BF"/>
    <w:rsid w:val="00D42E55"/>
    <w:rsid w:val="00D455C7"/>
    <w:rsid w:val="00D4724C"/>
    <w:rsid w:val="00D5003E"/>
    <w:rsid w:val="00D5389D"/>
    <w:rsid w:val="00D53E61"/>
    <w:rsid w:val="00D650C4"/>
    <w:rsid w:val="00D6560E"/>
    <w:rsid w:val="00D66144"/>
    <w:rsid w:val="00D82AC6"/>
    <w:rsid w:val="00D86E82"/>
    <w:rsid w:val="00D92F3F"/>
    <w:rsid w:val="00D97BDC"/>
    <w:rsid w:val="00DA40DF"/>
    <w:rsid w:val="00DA54DB"/>
    <w:rsid w:val="00DA55F3"/>
    <w:rsid w:val="00DB057C"/>
    <w:rsid w:val="00DB130B"/>
    <w:rsid w:val="00DC1ABC"/>
    <w:rsid w:val="00DC55F8"/>
    <w:rsid w:val="00DC6495"/>
    <w:rsid w:val="00DC7FD0"/>
    <w:rsid w:val="00DD33E2"/>
    <w:rsid w:val="00DD77A1"/>
    <w:rsid w:val="00DE7036"/>
    <w:rsid w:val="00DF2B79"/>
    <w:rsid w:val="00E01A0B"/>
    <w:rsid w:val="00E04A43"/>
    <w:rsid w:val="00E0664B"/>
    <w:rsid w:val="00E10519"/>
    <w:rsid w:val="00E1402C"/>
    <w:rsid w:val="00E15D3E"/>
    <w:rsid w:val="00E21748"/>
    <w:rsid w:val="00E22B93"/>
    <w:rsid w:val="00E22C14"/>
    <w:rsid w:val="00E278A3"/>
    <w:rsid w:val="00E27EA6"/>
    <w:rsid w:val="00E44707"/>
    <w:rsid w:val="00E4472C"/>
    <w:rsid w:val="00E4680C"/>
    <w:rsid w:val="00E46E90"/>
    <w:rsid w:val="00E4732F"/>
    <w:rsid w:val="00E6079D"/>
    <w:rsid w:val="00E715E9"/>
    <w:rsid w:val="00E80E54"/>
    <w:rsid w:val="00E92EFA"/>
    <w:rsid w:val="00E9757A"/>
    <w:rsid w:val="00EA24B6"/>
    <w:rsid w:val="00EA550F"/>
    <w:rsid w:val="00EA74FB"/>
    <w:rsid w:val="00EB4827"/>
    <w:rsid w:val="00EC0258"/>
    <w:rsid w:val="00EC2AFC"/>
    <w:rsid w:val="00EC62E1"/>
    <w:rsid w:val="00EC7A27"/>
    <w:rsid w:val="00ED0929"/>
    <w:rsid w:val="00ED0DA8"/>
    <w:rsid w:val="00ED4D6B"/>
    <w:rsid w:val="00ED5CDD"/>
    <w:rsid w:val="00ED77FE"/>
    <w:rsid w:val="00EE30C6"/>
    <w:rsid w:val="00EE559C"/>
    <w:rsid w:val="00EE6ECF"/>
    <w:rsid w:val="00EE73DE"/>
    <w:rsid w:val="00F000C9"/>
    <w:rsid w:val="00F00B01"/>
    <w:rsid w:val="00F051F6"/>
    <w:rsid w:val="00F058A1"/>
    <w:rsid w:val="00F05BE2"/>
    <w:rsid w:val="00F05CA9"/>
    <w:rsid w:val="00F12015"/>
    <w:rsid w:val="00F12C21"/>
    <w:rsid w:val="00F148D8"/>
    <w:rsid w:val="00F15C56"/>
    <w:rsid w:val="00F17D08"/>
    <w:rsid w:val="00F21F38"/>
    <w:rsid w:val="00F23AF6"/>
    <w:rsid w:val="00F25EFF"/>
    <w:rsid w:val="00F27182"/>
    <w:rsid w:val="00F337BF"/>
    <w:rsid w:val="00F362E6"/>
    <w:rsid w:val="00F4409B"/>
    <w:rsid w:val="00F440EC"/>
    <w:rsid w:val="00F443D3"/>
    <w:rsid w:val="00F458C2"/>
    <w:rsid w:val="00F463B3"/>
    <w:rsid w:val="00F46D60"/>
    <w:rsid w:val="00F47DD7"/>
    <w:rsid w:val="00F5167F"/>
    <w:rsid w:val="00F517FA"/>
    <w:rsid w:val="00F52613"/>
    <w:rsid w:val="00F53076"/>
    <w:rsid w:val="00F532BF"/>
    <w:rsid w:val="00F541CC"/>
    <w:rsid w:val="00F568BA"/>
    <w:rsid w:val="00F64675"/>
    <w:rsid w:val="00F64742"/>
    <w:rsid w:val="00F64B53"/>
    <w:rsid w:val="00F66894"/>
    <w:rsid w:val="00F72187"/>
    <w:rsid w:val="00F7755C"/>
    <w:rsid w:val="00F80892"/>
    <w:rsid w:val="00F80F20"/>
    <w:rsid w:val="00F84AEC"/>
    <w:rsid w:val="00F851D5"/>
    <w:rsid w:val="00F90DB8"/>
    <w:rsid w:val="00F97B34"/>
    <w:rsid w:val="00FA15FD"/>
    <w:rsid w:val="00FA61F3"/>
    <w:rsid w:val="00FA7D20"/>
    <w:rsid w:val="00FB31C5"/>
    <w:rsid w:val="00FB532B"/>
    <w:rsid w:val="00FC0C17"/>
    <w:rsid w:val="00FC3295"/>
    <w:rsid w:val="00FC361C"/>
    <w:rsid w:val="00FC5C08"/>
    <w:rsid w:val="00FC77BC"/>
    <w:rsid w:val="00FD64C0"/>
    <w:rsid w:val="00FD7632"/>
    <w:rsid w:val="00FE134B"/>
    <w:rsid w:val="00FE467A"/>
    <w:rsid w:val="00FE52E2"/>
    <w:rsid w:val="00FF01D1"/>
    <w:rsid w:val="00FF0AA8"/>
    <w:rsid w:val="00FF26C2"/>
    <w:rsid w:val="024D6EDA"/>
    <w:rsid w:val="0DEFC21D"/>
    <w:rsid w:val="1DFF63B5"/>
    <w:rsid w:val="1E2D5A2C"/>
    <w:rsid w:val="1FBD91B5"/>
    <w:rsid w:val="27AF30FC"/>
    <w:rsid w:val="27EF66C9"/>
    <w:rsid w:val="32D917C7"/>
    <w:rsid w:val="3DF78BF3"/>
    <w:rsid w:val="3DFF6E38"/>
    <w:rsid w:val="401F6E0C"/>
    <w:rsid w:val="4485536D"/>
    <w:rsid w:val="517D4996"/>
    <w:rsid w:val="57DFB847"/>
    <w:rsid w:val="5BC93CD3"/>
    <w:rsid w:val="5EBB8C17"/>
    <w:rsid w:val="5EC7CE58"/>
    <w:rsid w:val="5EFF932C"/>
    <w:rsid w:val="5FF7ECCC"/>
    <w:rsid w:val="5FFE4E8A"/>
    <w:rsid w:val="655FF6BE"/>
    <w:rsid w:val="67350987"/>
    <w:rsid w:val="6D5D3582"/>
    <w:rsid w:val="6FE4A2D0"/>
    <w:rsid w:val="717F5CAB"/>
    <w:rsid w:val="75F90B71"/>
    <w:rsid w:val="75FE857B"/>
    <w:rsid w:val="777F2217"/>
    <w:rsid w:val="77CF79FE"/>
    <w:rsid w:val="7BECC229"/>
    <w:rsid w:val="7DB59B6D"/>
    <w:rsid w:val="7EFFEB74"/>
    <w:rsid w:val="7F6B44C7"/>
    <w:rsid w:val="7FBFDE72"/>
    <w:rsid w:val="8F7F15ED"/>
    <w:rsid w:val="92FFE7D6"/>
    <w:rsid w:val="997F9C80"/>
    <w:rsid w:val="9E770520"/>
    <w:rsid w:val="AFFD4753"/>
    <w:rsid w:val="B76D3150"/>
    <w:rsid w:val="BDFF1D45"/>
    <w:rsid w:val="C6FAFF9D"/>
    <w:rsid w:val="C7F3E7BA"/>
    <w:rsid w:val="C8B71DE4"/>
    <w:rsid w:val="DAFF8730"/>
    <w:rsid w:val="DB7B3635"/>
    <w:rsid w:val="DF4E3CD9"/>
    <w:rsid w:val="DFFE930F"/>
    <w:rsid w:val="E5AFA69D"/>
    <w:rsid w:val="E6B52886"/>
    <w:rsid w:val="E76C428B"/>
    <w:rsid w:val="E7FF291F"/>
    <w:rsid w:val="F6F75E08"/>
    <w:rsid w:val="F93FDD83"/>
    <w:rsid w:val="F9BF3DC1"/>
    <w:rsid w:val="F9FB12DE"/>
    <w:rsid w:val="FB6F1AE8"/>
    <w:rsid w:val="FBECC74A"/>
    <w:rsid w:val="FCBD0DA1"/>
    <w:rsid w:val="FE6F4F3B"/>
    <w:rsid w:val="FEFF489C"/>
    <w:rsid w:val="FF1F2F2B"/>
    <w:rsid w:val="FF9E6393"/>
    <w:rsid w:val="FFAE4DC5"/>
    <w:rsid w:val="FFBE2EB5"/>
    <w:rsid w:val="FFFB79E6"/>
    <w:rsid w:val="FFFFC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0"/>
    <w:pPr>
      <w:keepNext/>
      <w:keepLines/>
      <w:numPr>
        <w:ilvl w:val="0"/>
        <w:numId w:val="1"/>
      </w:numPr>
      <w:tabs>
        <w:tab w:val="left" w:pos="1560"/>
        <w:tab w:val="clear" w:pos="425"/>
      </w:tabs>
      <w:spacing w:before="500" w:line="576" w:lineRule="auto"/>
      <w:outlineLvl w:val="0"/>
    </w:pPr>
    <w:rPr>
      <w:rFonts w:ascii="Times New Roman" w:hAnsi="Times New Roman"/>
      <w:b/>
      <w:bCs/>
      <w:color w:val="auto"/>
      <w:kern w:val="44"/>
      <w:sz w:val="44"/>
      <w:szCs w:val="44"/>
    </w:rPr>
  </w:style>
  <w:style w:type="paragraph" w:styleId="3">
    <w:name w:val="heading 2"/>
    <w:basedOn w:val="1"/>
    <w:next w:val="1"/>
    <w:link w:val="33"/>
    <w:autoRedefine/>
    <w:qFormat/>
    <w:uiPriority w:val="0"/>
    <w:pPr>
      <w:keepLines/>
      <w:widowControl/>
      <w:spacing w:before="120" w:line="360" w:lineRule="auto"/>
      <w:jc w:val="left"/>
      <w:outlineLvl w:val="1"/>
    </w:pPr>
    <w:rPr>
      <w:rFonts w:ascii="Times New Roman" w:hAnsi="Times New Roman"/>
      <w:b/>
      <w:bCs/>
      <w:color w:val="auto"/>
      <w:kern w:val="0"/>
      <w:sz w:val="28"/>
      <w:szCs w:val="32"/>
    </w:rPr>
  </w:style>
  <w:style w:type="paragraph" w:styleId="4">
    <w:name w:val="heading 3"/>
    <w:basedOn w:val="1"/>
    <w:next w:val="1"/>
    <w:link w:val="34"/>
    <w:autoRedefine/>
    <w:qFormat/>
    <w:uiPriority w:val="0"/>
    <w:pPr>
      <w:keepNext/>
      <w:keepLines/>
      <w:tabs>
        <w:tab w:val="left" w:pos="425"/>
        <w:tab w:val="left" w:pos="3687"/>
      </w:tabs>
      <w:spacing w:before="260" w:line="360" w:lineRule="auto"/>
      <w:ind w:right="100" w:rightChars="100"/>
      <w:jc w:val="left"/>
      <w:outlineLvl w:val="2"/>
    </w:pPr>
    <w:rPr>
      <w:rFonts w:ascii="Times New Roman" w:hAnsi="Times New Roman" w:eastAsia="微软雅黑"/>
      <w:b/>
      <w:bCs/>
      <w:color w:val="auto"/>
      <w:sz w:val="24"/>
      <w:szCs w:val="28"/>
    </w:rPr>
  </w:style>
  <w:style w:type="paragraph" w:styleId="5">
    <w:name w:val="heading 4"/>
    <w:basedOn w:val="1"/>
    <w:next w:val="1"/>
    <w:link w:val="35"/>
    <w:autoRedefine/>
    <w:qFormat/>
    <w:uiPriority w:val="0"/>
    <w:pPr>
      <w:keepNext/>
      <w:keepLines/>
      <w:tabs>
        <w:tab w:val="left" w:pos="425"/>
        <w:tab w:val="left" w:pos="567"/>
        <w:tab w:val="left" w:pos="709"/>
        <w:tab w:val="left" w:pos="851"/>
      </w:tabs>
      <w:spacing w:before="280" w:line="360" w:lineRule="auto"/>
      <w:outlineLvl w:val="3"/>
    </w:pPr>
    <w:rPr>
      <w:rFonts w:eastAsia="黑体"/>
      <w:bCs/>
      <w:color w:val="auto"/>
      <w:sz w:val="24"/>
      <w:szCs w:val="24"/>
    </w:rPr>
  </w:style>
  <w:style w:type="paragraph" w:styleId="6">
    <w:name w:val="heading 5"/>
    <w:basedOn w:val="1"/>
    <w:next w:val="1"/>
    <w:link w:val="36"/>
    <w:qFormat/>
    <w:uiPriority w:val="0"/>
    <w:pPr>
      <w:keepNext/>
      <w:keepLines/>
      <w:tabs>
        <w:tab w:val="left" w:pos="432"/>
        <w:tab w:val="left" w:pos="1008"/>
      </w:tabs>
      <w:spacing w:line="376" w:lineRule="auto"/>
      <w:outlineLvl w:val="4"/>
    </w:pPr>
    <w:rPr>
      <w:rFonts w:ascii="Times New Roman" w:hAnsi="Times New Roman"/>
      <w:b/>
      <w:bCs/>
      <w:color w:val="auto"/>
      <w:sz w:val="28"/>
      <w:szCs w:val="28"/>
    </w:rPr>
  </w:style>
  <w:style w:type="paragraph" w:styleId="7">
    <w:name w:val="heading 6"/>
    <w:basedOn w:val="1"/>
    <w:next w:val="1"/>
    <w:link w:val="37"/>
    <w:autoRedefine/>
    <w:qFormat/>
    <w:uiPriority w:val="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 w:eastAsia="黑体"/>
      <w:b/>
      <w:bCs/>
      <w:color w:val="auto"/>
      <w:sz w:val="24"/>
      <w:szCs w:val="24"/>
    </w:rPr>
  </w:style>
  <w:style w:type="paragraph" w:styleId="8">
    <w:name w:val="heading 7"/>
    <w:basedOn w:val="1"/>
    <w:next w:val="1"/>
    <w:link w:val="38"/>
    <w:autoRedefine/>
    <w:qFormat/>
    <w:uiPriority w:val="0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hAnsi="Times New Roman"/>
      <w:b/>
      <w:bCs/>
      <w:color w:val="auto"/>
      <w:sz w:val="24"/>
      <w:szCs w:val="24"/>
    </w:rPr>
  </w:style>
  <w:style w:type="paragraph" w:styleId="9">
    <w:name w:val="heading 8"/>
    <w:basedOn w:val="1"/>
    <w:next w:val="1"/>
    <w:link w:val="39"/>
    <w:autoRedefine/>
    <w:qFormat/>
    <w:uiPriority w:val="0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hAnsi="Arial" w:eastAsia="黑体"/>
      <w:color w:val="auto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color w:val="auto"/>
    </w:rPr>
  </w:style>
  <w:style w:type="character" w:default="1" w:styleId="26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qFormat/>
    <w:uiPriority w:val="0"/>
    <w:pPr>
      <w:numPr>
        <w:ilvl w:val="0"/>
        <w:numId w:val="3"/>
      </w:numPr>
      <w:contextualSpacing/>
    </w:pPr>
  </w:style>
  <w:style w:type="paragraph" w:styleId="12">
    <w:name w:val="Normal Indent"/>
    <w:basedOn w:val="1"/>
    <w:autoRedefine/>
    <w:qFormat/>
    <w:uiPriority w:val="0"/>
    <w:pPr>
      <w:ind w:firstLine="420" w:firstLineChars="200"/>
    </w:pPr>
  </w:style>
  <w:style w:type="paragraph" w:styleId="13">
    <w:name w:val="caption"/>
    <w:basedOn w:val="1"/>
    <w:next w:val="1"/>
    <w:link w:val="62"/>
    <w:autoRedefine/>
    <w:qFormat/>
    <w:uiPriority w:val="0"/>
    <w:rPr>
      <w:rFonts w:ascii="Times New Roman" w:hAnsi="Times New Roman"/>
      <w:color w:val="auto"/>
      <w:kern w:val="0"/>
      <w:sz w:val="32"/>
      <w:szCs w:val="24"/>
    </w:rPr>
  </w:style>
  <w:style w:type="paragraph" w:styleId="14">
    <w:name w:val="Document Map"/>
    <w:basedOn w:val="1"/>
    <w:link w:val="41"/>
    <w:autoRedefine/>
    <w:qFormat/>
    <w:uiPriority w:val="0"/>
    <w:rPr>
      <w:rFonts w:ascii="宋体"/>
      <w:sz w:val="18"/>
      <w:szCs w:val="18"/>
    </w:rPr>
  </w:style>
  <w:style w:type="paragraph" w:styleId="15">
    <w:name w:val="toc 3"/>
    <w:basedOn w:val="1"/>
    <w:next w:val="1"/>
    <w:autoRedefine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color w:val="auto"/>
      <w:kern w:val="0"/>
      <w:sz w:val="22"/>
      <w:szCs w:val="22"/>
    </w:rPr>
  </w:style>
  <w:style w:type="paragraph" w:styleId="16">
    <w:name w:val="Date"/>
    <w:basedOn w:val="1"/>
    <w:next w:val="1"/>
    <w:link w:val="42"/>
    <w:qFormat/>
    <w:uiPriority w:val="0"/>
    <w:pPr>
      <w:ind w:left="100" w:leftChars="2500"/>
    </w:pPr>
  </w:style>
  <w:style w:type="paragraph" w:styleId="17">
    <w:name w:val="Balloon Text"/>
    <w:basedOn w:val="1"/>
    <w:link w:val="43"/>
    <w:qFormat/>
    <w:uiPriority w:val="0"/>
    <w:rPr>
      <w:sz w:val="18"/>
      <w:szCs w:val="18"/>
    </w:rPr>
  </w:style>
  <w:style w:type="paragraph" w:styleId="18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39"/>
    <w:pPr>
      <w:tabs>
        <w:tab w:val="left" w:pos="1260"/>
        <w:tab w:val="right" w:leader="dot" w:pos="8296"/>
        <w:tab w:val="right" w:leader="dot" w:pos="8460"/>
      </w:tabs>
      <w:spacing w:line="360" w:lineRule="auto"/>
    </w:pPr>
    <w:rPr>
      <w:rFonts w:ascii="宋体" w:hAnsi="宋体"/>
      <w:b/>
    </w:rPr>
  </w:style>
  <w:style w:type="paragraph" w:styleId="21">
    <w:name w:val="toc 2"/>
    <w:basedOn w:val="1"/>
    <w:next w:val="1"/>
    <w:autoRedefine/>
    <w:qFormat/>
    <w:uiPriority w:val="39"/>
    <w:pPr>
      <w:tabs>
        <w:tab w:val="left" w:pos="840"/>
        <w:tab w:val="right" w:leader="dot" w:pos="8460"/>
      </w:tabs>
      <w:spacing w:line="360" w:lineRule="auto"/>
      <w:ind w:left="359" w:leftChars="171"/>
    </w:pPr>
  </w:style>
  <w:style w:type="paragraph" w:styleId="22">
    <w:name w:val="HTML Preformatted"/>
    <w:basedOn w:val="1"/>
    <w:link w:val="46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color w:val="auto"/>
      <w:kern w:val="0"/>
      <w:sz w:val="20"/>
      <w:szCs w:val="20"/>
    </w:rPr>
  </w:style>
  <w:style w:type="paragraph" w:styleId="23">
    <w:name w:val="Title"/>
    <w:basedOn w:val="1"/>
    <w:link w:val="47"/>
    <w:autoRedefine/>
    <w:qFormat/>
    <w:uiPriority w:val="0"/>
    <w:pPr>
      <w:spacing w:before="240" w:after="240" w:line="360" w:lineRule="auto"/>
      <w:outlineLvl w:val="0"/>
    </w:pPr>
    <w:rPr>
      <w:rFonts w:ascii="Arial" w:hAnsi="Arial" w:eastAsia="华文中宋"/>
      <w:b/>
      <w:bCs/>
      <w:color w:val="auto"/>
      <w:kern w:val="0"/>
      <w:sz w:val="32"/>
      <w:szCs w:val="32"/>
    </w:rPr>
  </w:style>
  <w:style w:type="table" w:styleId="25">
    <w:name w:val="Table Grid"/>
    <w:basedOn w:val="24"/>
    <w:autoRedefine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autoRedefine/>
    <w:qFormat/>
    <w:uiPriority w:val="0"/>
    <w:rPr>
      <w:b/>
      <w:bCs/>
    </w:rPr>
  </w:style>
  <w:style w:type="character" w:styleId="28">
    <w:name w:val="page number"/>
    <w:basedOn w:val="26"/>
    <w:qFormat/>
    <w:uiPriority w:val="0"/>
  </w:style>
  <w:style w:type="character" w:styleId="29">
    <w:name w:val="FollowedHyperlink"/>
    <w:autoRedefine/>
    <w:qFormat/>
    <w:uiPriority w:val="0"/>
    <w:rPr>
      <w:color w:val="954F72"/>
      <w:u w:val="single"/>
    </w:rPr>
  </w:style>
  <w:style w:type="character" w:styleId="30">
    <w:name w:val="Emphasis"/>
    <w:autoRedefine/>
    <w:qFormat/>
    <w:uiPriority w:val="20"/>
  </w:style>
  <w:style w:type="character" w:styleId="31">
    <w:name w:val="Hyperlink"/>
    <w:autoRedefine/>
    <w:qFormat/>
    <w:uiPriority w:val="99"/>
    <w:rPr>
      <w:color w:val="111111"/>
      <w:u w:val="none"/>
    </w:rPr>
  </w:style>
  <w:style w:type="character" w:customStyle="1" w:styleId="32">
    <w:name w:val="标题 1 Char"/>
    <w:basedOn w:val="2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3">
    <w:name w:val="标题 2 Char"/>
    <w:basedOn w:val="26"/>
    <w:link w:val="3"/>
    <w:qFormat/>
    <w:uiPriority w:val="0"/>
    <w:rPr>
      <w:rFonts w:ascii="Times New Roman" w:hAnsi="Times New Roman" w:eastAsia="宋体" w:cs="Times New Roman"/>
      <w:b/>
      <w:bCs/>
      <w:kern w:val="0"/>
      <w:sz w:val="28"/>
      <w:szCs w:val="32"/>
    </w:rPr>
  </w:style>
  <w:style w:type="character" w:customStyle="1" w:styleId="34">
    <w:name w:val="标题 3 Char"/>
    <w:basedOn w:val="26"/>
    <w:link w:val="4"/>
    <w:autoRedefine/>
    <w:qFormat/>
    <w:uiPriority w:val="0"/>
    <w:rPr>
      <w:rFonts w:ascii="Times New Roman" w:hAnsi="Times New Roman" w:eastAsia="微软雅黑" w:cs="Times New Roman"/>
      <w:b/>
      <w:bCs/>
      <w:sz w:val="24"/>
      <w:szCs w:val="28"/>
    </w:rPr>
  </w:style>
  <w:style w:type="character" w:customStyle="1" w:styleId="35">
    <w:name w:val="标题 4 Char"/>
    <w:basedOn w:val="26"/>
    <w:link w:val="5"/>
    <w:autoRedefine/>
    <w:qFormat/>
    <w:uiPriority w:val="0"/>
    <w:rPr>
      <w:rFonts w:ascii="Verdana" w:hAnsi="Verdana" w:eastAsia="黑体" w:cs="Times New Roman"/>
      <w:bCs/>
      <w:sz w:val="24"/>
      <w:szCs w:val="24"/>
    </w:rPr>
  </w:style>
  <w:style w:type="character" w:customStyle="1" w:styleId="36">
    <w:name w:val="标题 5 Char"/>
    <w:basedOn w:val="26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7">
    <w:name w:val="标题 6 Char"/>
    <w:basedOn w:val="26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8">
    <w:name w:val="标题 7 Char"/>
    <w:basedOn w:val="26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9">
    <w:name w:val="标题 8 Char"/>
    <w:basedOn w:val="26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0">
    <w:name w:val="标题 9 Char"/>
    <w:basedOn w:val="26"/>
    <w:link w:val="10"/>
    <w:autoRedefine/>
    <w:qFormat/>
    <w:uiPriority w:val="0"/>
    <w:rPr>
      <w:rFonts w:ascii="Arial" w:hAnsi="Arial" w:eastAsia="黑体" w:cs="Times New Roman"/>
      <w:szCs w:val="21"/>
    </w:rPr>
  </w:style>
  <w:style w:type="character" w:customStyle="1" w:styleId="41">
    <w:name w:val="文档结构图 Char"/>
    <w:basedOn w:val="26"/>
    <w:link w:val="14"/>
    <w:autoRedefine/>
    <w:qFormat/>
    <w:uiPriority w:val="0"/>
    <w:rPr>
      <w:rFonts w:ascii="宋体" w:hAnsi="Verdana" w:eastAsia="宋体" w:cs="Times New Roman"/>
      <w:color w:val="000000"/>
      <w:sz w:val="18"/>
      <w:szCs w:val="18"/>
    </w:rPr>
  </w:style>
  <w:style w:type="character" w:customStyle="1" w:styleId="42">
    <w:name w:val="日期 Char"/>
    <w:basedOn w:val="26"/>
    <w:link w:val="16"/>
    <w:qFormat/>
    <w:uiPriority w:val="0"/>
    <w:rPr>
      <w:rFonts w:ascii="Verdana" w:hAnsi="Verdana" w:eastAsia="宋体" w:cs="Times New Roman"/>
      <w:color w:val="000000"/>
      <w:szCs w:val="21"/>
    </w:rPr>
  </w:style>
  <w:style w:type="character" w:customStyle="1" w:styleId="43">
    <w:name w:val="批注框文本 Char"/>
    <w:basedOn w:val="26"/>
    <w:link w:val="17"/>
    <w:autoRedefine/>
    <w:qFormat/>
    <w:uiPriority w:val="0"/>
    <w:rPr>
      <w:rFonts w:ascii="Verdana" w:hAnsi="Verdana" w:eastAsia="宋体" w:cs="Times New Roman"/>
      <w:color w:val="000000"/>
      <w:sz w:val="18"/>
      <w:szCs w:val="18"/>
    </w:rPr>
  </w:style>
  <w:style w:type="character" w:customStyle="1" w:styleId="44">
    <w:name w:val="页脚 Char"/>
    <w:basedOn w:val="26"/>
    <w:link w:val="18"/>
    <w:qFormat/>
    <w:uiPriority w:val="99"/>
    <w:rPr>
      <w:rFonts w:ascii="Verdana" w:hAnsi="Verdana" w:eastAsia="宋体" w:cs="Times New Roman"/>
      <w:color w:val="000000"/>
      <w:sz w:val="18"/>
      <w:szCs w:val="18"/>
    </w:rPr>
  </w:style>
  <w:style w:type="character" w:customStyle="1" w:styleId="45">
    <w:name w:val="页眉 Char"/>
    <w:basedOn w:val="26"/>
    <w:link w:val="19"/>
    <w:autoRedefine/>
    <w:qFormat/>
    <w:uiPriority w:val="0"/>
    <w:rPr>
      <w:rFonts w:ascii="Verdana" w:hAnsi="Verdana" w:eastAsia="宋体" w:cs="Times New Roman"/>
      <w:color w:val="000000"/>
      <w:sz w:val="18"/>
      <w:szCs w:val="18"/>
    </w:rPr>
  </w:style>
  <w:style w:type="character" w:customStyle="1" w:styleId="46">
    <w:name w:val="HTML 预设格式 Char"/>
    <w:basedOn w:val="26"/>
    <w:link w:val="22"/>
    <w:autoRedefine/>
    <w:qFormat/>
    <w:uiPriority w:val="99"/>
    <w:rPr>
      <w:rFonts w:ascii="黑体" w:hAnsi="Courier New" w:eastAsia="黑体" w:cs="Times New Roman"/>
      <w:kern w:val="0"/>
      <w:sz w:val="20"/>
      <w:szCs w:val="20"/>
    </w:rPr>
  </w:style>
  <w:style w:type="character" w:customStyle="1" w:styleId="47">
    <w:name w:val="标题 Char"/>
    <w:basedOn w:val="26"/>
    <w:link w:val="23"/>
    <w:autoRedefine/>
    <w:qFormat/>
    <w:uiPriority w:val="0"/>
    <w:rPr>
      <w:rFonts w:ascii="Arial" w:hAnsi="Arial" w:eastAsia="华文中宋" w:cs="Times New Roman"/>
      <w:b/>
      <w:bCs/>
      <w:kern w:val="0"/>
      <w:sz w:val="32"/>
      <w:szCs w:val="32"/>
    </w:rPr>
  </w:style>
  <w:style w:type="character" w:customStyle="1" w:styleId="48">
    <w:name w:val="正文1 Char Char"/>
    <w:link w:val="49"/>
    <w:autoRedefine/>
    <w:qFormat/>
    <w:uiPriority w:val="0"/>
    <w:rPr>
      <w:rFonts w:ascii="宋体" w:hAnsi="宋体"/>
      <w:sz w:val="24"/>
      <w:szCs w:val="24"/>
    </w:rPr>
  </w:style>
  <w:style w:type="paragraph" w:customStyle="1" w:styleId="49">
    <w:name w:val="正文1"/>
    <w:basedOn w:val="50"/>
    <w:link w:val="48"/>
    <w:qFormat/>
    <w:uiPriority w:val="0"/>
    <w:pPr>
      <w:spacing w:line="360" w:lineRule="auto"/>
      <w:ind w:firstLine="480" w:firstLineChars="200"/>
    </w:pPr>
    <w:rPr>
      <w:rFonts w:ascii="宋体" w:hAnsi="宋体" w:eastAsiaTheme="minorEastAsia" w:cstheme="minorBidi"/>
      <w:kern w:val="2"/>
      <w:lang w:eastAsia="zh-CN"/>
    </w:rPr>
  </w:style>
  <w:style w:type="paragraph" w:customStyle="1" w:styleId="50">
    <w:name w:val="中等深浅网格 21"/>
    <w:link w:val="71"/>
    <w:qFormat/>
    <w:uiPriority w:val="0"/>
    <w:pPr>
      <w:widowControl w:val="0"/>
      <w:adjustRightInd w:val="0"/>
      <w:jc w:val="both"/>
      <w:textAlignment w:val="baseline"/>
    </w:pPr>
    <w:rPr>
      <w:rFonts w:ascii="Arial" w:hAnsi="Arial" w:eastAsia="黑体" w:cs="Times New Roman"/>
      <w:kern w:val="0"/>
      <w:sz w:val="24"/>
      <w:szCs w:val="24"/>
      <w:lang w:val="en-US" w:eastAsia="en-US" w:bidi="ar-SA"/>
    </w:rPr>
  </w:style>
  <w:style w:type="character" w:customStyle="1" w:styleId="51">
    <w:name w:val="pagecode"/>
    <w:basedOn w:val="26"/>
    <w:qFormat/>
    <w:uiPriority w:val="0"/>
  </w:style>
  <w:style w:type="character" w:customStyle="1" w:styleId="52">
    <w:name w:val="大写数字编号2 Char Char"/>
    <w:link w:val="53"/>
    <w:autoRedefine/>
    <w:qFormat/>
    <w:uiPriority w:val="0"/>
    <w:rPr>
      <w:rFonts w:ascii="Arial" w:hAnsi="Arial"/>
      <w:b/>
      <w:sz w:val="24"/>
      <w:szCs w:val="24"/>
    </w:rPr>
  </w:style>
  <w:style w:type="paragraph" w:customStyle="1" w:styleId="53">
    <w:name w:val="大写数字编号2"/>
    <w:basedOn w:val="11"/>
    <w:next w:val="54"/>
    <w:link w:val="52"/>
    <w:autoRedefine/>
    <w:qFormat/>
    <w:uiPriority w:val="0"/>
    <w:pPr>
      <w:numPr>
        <w:ilvl w:val="0"/>
        <w:numId w:val="0"/>
      </w:numPr>
      <w:tabs>
        <w:tab w:val="left" w:pos="720"/>
      </w:tabs>
      <w:adjustRightInd w:val="0"/>
      <w:spacing w:line="300" w:lineRule="auto"/>
      <w:textAlignment w:val="baseline"/>
    </w:pPr>
    <w:rPr>
      <w:rFonts w:ascii="Arial" w:hAnsi="Arial" w:eastAsiaTheme="minorEastAsia" w:cstheme="minorBidi"/>
      <w:b/>
      <w:color w:val="auto"/>
      <w:sz w:val="24"/>
      <w:szCs w:val="24"/>
    </w:rPr>
  </w:style>
  <w:style w:type="paragraph" w:customStyle="1" w:styleId="54">
    <w:name w:val="正文缩进2"/>
    <w:basedOn w:val="12"/>
    <w:autoRedefine/>
    <w:qFormat/>
    <w:uiPriority w:val="0"/>
    <w:pPr>
      <w:tabs>
        <w:tab w:val="left" w:pos="720"/>
      </w:tabs>
      <w:adjustRightInd w:val="0"/>
      <w:spacing w:line="300" w:lineRule="auto"/>
      <w:ind w:left="300" w:leftChars="300" w:firstLine="200"/>
      <w:textAlignment w:val="baseline"/>
    </w:pPr>
    <w:rPr>
      <w:rFonts w:ascii="Arial" w:hAnsi="Arial"/>
      <w:kern w:val="0"/>
      <w:sz w:val="24"/>
      <w:szCs w:val="24"/>
      <w:lang w:eastAsia="en-US"/>
    </w:rPr>
  </w:style>
  <w:style w:type="character" w:customStyle="1" w:styleId="55">
    <w:name w:val="fontstyle11"/>
    <w:qFormat/>
    <w:uiPriority w:val="0"/>
    <w:rPr>
      <w:rFonts w:hint="default" w:ascii="仿宋_GB2312" w:hAnsi="仿宋_GB2312"/>
      <w:b/>
      <w:bCs/>
      <w:color w:val="000000"/>
      <w:sz w:val="24"/>
      <w:szCs w:val="24"/>
    </w:rPr>
  </w:style>
  <w:style w:type="character" w:customStyle="1" w:styleId="56">
    <w:name w:val="页眉 Char1"/>
    <w:autoRedefine/>
    <w:qFormat/>
    <w:uiPriority w:val="0"/>
    <w:rPr>
      <w:rFonts w:ascii="Verdana" w:hAnsi="Verdana"/>
      <w:color w:val="000000"/>
      <w:kern w:val="2"/>
      <w:sz w:val="18"/>
      <w:szCs w:val="18"/>
    </w:rPr>
  </w:style>
  <w:style w:type="character" w:customStyle="1" w:styleId="57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58">
    <w:name w:val="fontstyle3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59">
    <w:name w:val="act"/>
    <w:basedOn w:val="26"/>
    <w:qFormat/>
    <w:uiPriority w:val="0"/>
  </w:style>
  <w:style w:type="character" w:customStyle="1" w:styleId="60">
    <w:name w:val="正文微软雅黑 Char Char"/>
    <w:link w:val="61"/>
    <w:autoRedefine/>
    <w:qFormat/>
    <w:uiPriority w:val="0"/>
    <w:rPr>
      <w:rFonts w:ascii="微软雅黑" w:hAnsi="微软雅黑" w:eastAsia="微软雅黑"/>
      <w:sz w:val="24"/>
      <w:szCs w:val="24"/>
    </w:rPr>
  </w:style>
  <w:style w:type="paragraph" w:customStyle="1" w:styleId="61">
    <w:name w:val="正文微软雅黑"/>
    <w:basedOn w:val="1"/>
    <w:link w:val="60"/>
    <w:qFormat/>
    <w:uiPriority w:val="0"/>
    <w:pPr>
      <w:adjustRightInd w:val="0"/>
      <w:spacing w:line="300" w:lineRule="auto"/>
      <w:ind w:firstLine="420"/>
      <w:jc w:val="left"/>
      <w:textAlignment w:val="baseline"/>
    </w:pPr>
    <w:rPr>
      <w:rFonts w:ascii="微软雅黑" w:hAnsi="微软雅黑" w:eastAsia="微软雅黑" w:cstheme="minorBidi"/>
      <w:color w:val="auto"/>
      <w:sz w:val="24"/>
      <w:szCs w:val="24"/>
    </w:rPr>
  </w:style>
  <w:style w:type="character" w:customStyle="1" w:styleId="62">
    <w:name w:val="题注 Char"/>
    <w:link w:val="13"/>
    <w:autoRedefine/>
    <w:qFormat/>
    <w:uiPriority w:val="0"/>
    <w:rPr>
      <w:rFonts w:ascii="Times New Roman" w:hAnsi="Times New Roman" w:eastAsia="宋体" w:cs="Times New Roman"/>
      <w:kern w:val="0"/>
      <w:sz w:val="32"/>
      <w:szCs w:val="24"/>
    </w:rPr>
  </w:style>
  <w:style w:type="character" w:customStyle="1" w:styleId="63">
    <w:name w:val="样式5 Char Char"/>
    <w:link w:val="64"/>
    <w:autoRedefine/>
    <w:qFormat/>
    <w:uiPriority w:val="0"/>
    <w:rPr>
      <w:rFonts w:ascii="宋体" w:hAnsi="宋体"/>
      <w:b/>
      <w:bCs/>
      <w:sz w:val="24"/>
      <w:szCs w:val="24"/>
    </w:rPr>
  </w:style>
  <w:style w:type="paragraph" w:customStyle="1" w:styleId="64">
    <w:name w:val="样式5"/>
    <w:basedOn w:val="6"/>
    <w:link w:val="63"/>
    <w:autoRedefine/>
    <w:qFormat/>
    <w:uiPriority w:val="0"/>
    <w:pPr>
      <w:tabs>
        <w:tab w:val="left" w:pos="1200"/>
      </w:tabs>
      <w:adjustRightInd w:val="0"/>
      <w:spacing w:line="300" w:lineRule="auto"/>
    </w:pPr>
    <w:rPr>
      <w:rFonts w:ascii="宋体" w:hAnsi="宋体" w:eastAsiaTheme="minorEastAsia" w:cstheme="minorBidi"/>
      <w:sz w:val="24"/>
      <w:szCs w:val="24"/>
    </w:rPr>
  </w:style>
  <w:style w:type="character" w:customStyle="1" w:styleId="65">
    <w:name w:val="网格表 7 彩色1"/>
    <w:autoRedefine/>
    <w:qFormat/>
    <w:uiPriority w:val="0"/>
    <w:rPr>
      <w:b/>
      <w:bCs/>
      <w:i/>
      <w:iCs/>
      <w:color w:val="4F81BD"/>
    </w:rPr>
  </w:style>
  <w:style w:type="character" w:customStyle="1" w:styleId="66">
    <w:name w:val="中等深浅网格 1 - 强调文字颜色 2字符"/>
    <w:link w:val="67"/>
    <w:autoRedefine/>
    <w:qFormat/>
    <w:uiPriority w:val="0"/>
    <w:rPr>
      <w:rFonts w:ascii="Times New Roman" w:hAnsi="Times New Roman"/>
    </w:rPr>
  </w:style>
  <w:style w:type="paragraph" w:customStyle="1" w:styleId="67">
    <w:name w:val="中等深浅网格 1 - 强调文字颜色 21"/>
    <w:basedOn w:val="1"/>
    <w:link w:val="66"/>
    <w:autoRedefine/>
    <w:qFormat/>
    <w:uiPriority w:val="0"/>
    <w:pPr>
      <w:ind w:firstLine="420" w:firstLineChars="200"/>
    </w:pPr>
    <w:rPr>
      <w:rFonts w:ascii="Times New Roman" w:hAnsi="Times New Roman" w:eastAsiaTheme="minorEastAsia" w:cstheme="minorBidi"/>
      <w:color w:val="auto"/>
      <w:szCs w:val="22"/>
    </w:rPr>
  </w:style>
  <w:style w:type="character" w:customStyle="1" w:styleId="68">
    <w:name w:val="正文2 Char Char"/>
    <w:link w:val="69"/>
    <w:autoRedefine/>
    <w:qFormat/>
    <w:uiPriority w:val="0"/>
    <w:rPr>
      <w:rFonts w:ascii="Times New Roman" w:hAnsi="Times New Roman"/>
      <w:sz w:val="24"/>
      <w:szCs w:val="24"/>
    </w:rPr>
  </w:style>
  <w:style w:type="paragraph" w:customStyle="1" w:styleId="69">
    <w:name w:val="正文2"/>
    <w:basedOn w:val="1"/>
    <w:link w:val="68"/>
    <w:autoRedefine/>
    <w:qFormat/>
    <w:uiPriority w:val="0"/>
    <w:rPr>
      <w:rFonts w:ascii="Times New Roman" w:hAnsi="Times New Roman" w:eastAsiaTheme="minorEastAsia" w:cstheme="minorBidi"/>
      <w:color w:val="auto"/>
      <w:sz w:val="24"/>
      <w:szCs w:val="24"/>
    </w:rPr>
  </w:style>
  <w:style w:type="character" w:customStyle="1" w:styleId="70">
    <w:name w:val="dis_in_b"/>
    <w:qFormat/>
    <w:uiPriority w:val="0"/>
  </w:style>
  <w:style w:type="character" w:customStyle="1" w:styleId="71">
    <w:name w:val="中等深浅网格 2字符"/>
    <w:link w:val="50"/>
    <w:autoRedefine/>
    <w:qFormat/>
    <w:uiPriority w:val="0"/>
    <w:rPr>
      <w:rFonts w:ascii="Arial" w:hAnsi="Arial" w:eastAsia="黑体" w:cs="Times New Roman"/>
      <w:kern w:val="0"/>
      <w:sz w:val="24"/>
      <w:szCs w:val="24"/>
      <w:lang w:eastAsia="en-US"/>
    </w:rPr>
  </w:style>
  <w:style w:type="paragraph" w:customStyle="1" w:styleId="72">
    <w:name w:val="章节3"/>
    <w:basedOn w:val="4"/>
    <w:next w:val="73"/>
    <w:autoRedefine/>
    <w:qFormat/>
    <w:uiPriority w:val="0"/>
    <w:pPr>
      <w:tabs>
        <w:tab w:val="left" w:pos="960"/>
      </w:tabs>
      <w:spacing w:before="120" w:after="120" w:line="300" w:lineRule="auto"/>
    </w:pPr>
    <w:rPr>
      <w:rFonts w:ascii="Arial" w:hAnsi="Arial"/>
      <w:kern w:val="0"/>
      <w:sz w:val="30"/>
      <w:lang w:eastAsia="en-US"/>
    </w:rPr>
  </w:style>
  <w:style w:type="paragraph" w:customStyle="1" w:styleId="73">
    <w:name w:val="正文缩进3"/>
    <w:basedOn w:val="12"/>
    <w:autoRedefine/>
    <w:qFormat/>
    <w:uiPriority w:val="0"/>
    <w:pPr>
      <w:tabs>
        <w:tab w:val="left" w:pos="960"/>
      </w:tabs>
      <w:adjustRightInd w:val="0"/>
      <w:spacing w:line="300" w:lineRule="auto"/>
      <w:ind w:left="400" w:leftChars="400" w:firstLine="200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74">
    <w:name w:val="网格表 5 深色 - 着色 11"/>
    <w:basedOn w:val="2"/>
    <w:next w:val="1"/>
    <w:autoRedefine/>
    <w:qFormat/>
    <w:uiPriority w:val="0"/>
    <w:pPr>
      <w:widowControl/>
      <w:numPr>
        <w:numId w:val="0"/>
      </w:numPr>
      <w:tabs>
        <w:tab w:val="clear" w:pos="1560"/>
      </w:tabs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75">
    <w:name w:val="正文缩进4"/>
    <w:basedOn w:val="12"/>
    <w:autoRedefine/>
    <w:qFormat/>
    <w:uiPriority w:val="0"/>
    <w:pPr>
      <w:tabs>
        <w:tab w:val="left" w:pos="1200"/>
      </w:tabs>
      <w:adjustRightInd w:val="0"/>
      <w:spacing w:line="300" w:lineRule="auto"/>
      <w:ind w:left="500" w:leftChars="500" w:firstLine="200"/>
      <w:textAlignment w:val="baseline"/>
    </w:pPr>
    <w:rPr>
      <w:rFonts w:ascii="Arial" w:hAnsi="Arial"/>
      <w:kern w:val="0"/>
      <w:sz w:val="24"/>
      <w:szCs w:val="24"/>
      <w:lang w:eastAsia="en-US"/>
    </w:rPr>
  </w:style>
  <w:style w:type="paragraph" w:customStyle="1" w:styleId="76">
    <w:name w:val="章节4"/>
    <w:basedOn w:val="5"/>
    <w:next w:val="75"/>
    <w:autoRedefine/>
    <w:qFormat/>
    <w:uiPriority w:val="0"/>
    <w:pPr>
      <w:tabs>
        <w:tab w:val="left" w:pos="1200"/>
        <w:tab w:val="clear" w:pos="567"/>
        <w:tab w:val="clear" w:pos="709"/>
      </w:tabs>
      <w:spacing w:before="120" w:after="120" w:line="300" w:lineRule="auto"/>
    </w:pPr>
    <w:rPr>
      <w:rFonts w:eastAsia="微软雅黑"/>
    </w:rPr>
  </w:style>
  <w:style w:type="paragraph" w:customStyle="1" w:styleId="77">
    <w:name w:val="标题2"/>
    <w:basedOn w:val="1"/>
    <w:autoRedefine/>
    <w:qFormat/>
    <w:uiPriority w:val="0"/>
    <w:pPr>
      <w:spacing w:line="360" w:lineRule="auto"/>
      <w:outlineLvl w:val="1"/>
    </w:pPr>
    <w:rPr>
      <w:rFonts w:ascii="Times New Roman" w:hAnsi="Times New Roman" w:eastAsia="仿宋_GB2312"/>
      <w:b/>
      <w:bCs/>
      <w:sz w:val="28"/>
      <w:szCs w:val="28"/>
    </w:rPr>
  </w:style>
  <w:style w:type="paragraph" w:customStyle="1" w:styleId="7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79">
    <w:name w:val="样式6"/>
    <w:basedOn w:val="2"/>
    <w:next w:val="1"/>
    <w:autoRedefine/>
    <w:qFormat/>
    <w:uiPriority w:val="0"/>
  </w:style>
  <w:style w:type="paragraph" w:customStyle="1" w:styleId="80">
    <w:name w:val="TOC Heading"/>
    <w:basedOn w:val="2"/>
    <w:next w:val="1"/>
    <w:autoRedefine/>
    <w:unhideWhenUsed/>
    <w:qFormat/>
    <w:uiPriority w:val="39"/>
    <w:pPr>
      <w:widowControl/>
      <w:numPr>
        <w:numId w:val="0"/>
      </w:numPr>
      <w:tabs>
        <w:tab w:val="clear" w:pos="1560"/>
      </w:tabs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647</Words>
  <Characters>676</Characters>
  <Lines>11</Lines>
  <Paragraphs>3</Paragraphs>
  <TotalTime>0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2019-05-08T09:41:00Z</dcterms:created>
  <dc:creator>杨 公子</dc:creator>
  <cp:lastModifiedBy>Administrator</cp:lastModifiedBy>
  <dcterms:modified xsi:type="dcterms:W3CDTF">2024-04-23T02:44:38Z</dcterms:modified>
  <cp:revision>613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46AB53AC6D3A478385566772E429B624_13</vt:lpwstr>
  </property>
</Properties>
</file>